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3FE31609" w14:textId="77777777" w:rsidTr="00E54322">
        <w:trPr>
          <w:trHeight w:val="737"/>
        </w:trPr>
        <w:tc>
          <w:tcPr>
            <w:tcW w:w="1250" w:type="pct"/>
            <w:shd w:val="clear" w:color="auto" w:fill="auto"/>
            <w:vAlign w:val="center"/>
          </w:tcPr>
          <w:p w14:paraId="7A8961FE" w14:textId="77777777" w:rsidR="002D11B8" w:rsidRPr="00B920E4" w:rsidRDefault="003D6AC2" w:rsidP="00E54322">
            <w:pPr>
              <w:widowControl w:val="0"/>
              <w:autoSpaceDE w:val="0"/>
              <w:autoSpaceDN w:val="0"/>
              <w:adjustRightInd w:val="0"/>
              <w:rPr>
                <w:rFonts w:ascii="Arial Narrow" w:hAnsi="Arial Narrow" w:cs="Calibri"/>
                <w:szCs w:val="20"/>
              </w:rPr>
            </w:pPr>
            <w:bookmarkStart w:id="0" w:name="_GoBack"/>
            <w:bookmarkEnd w:id="0"/>
            <w:r w:rsidRPr="003D6AC2">
              <w:rPr>
                <w:rFonts w:ascii="Arial Narrow" w:hAnsi="Arial Narrow" w:cs="Calibri"/>
                <w:b/>
                <w:bCs/>
                <w:szCs w:val="20"/>
              </w:rPr>
              <w:t>MINISTERS’ DEPUTIES</w:t>
            </w:r>
          </w:p>
        </w:tc>
        <w:tc>
          <w:tcPr>
            <w:tcW w:w="1250" w:type="pct"/>
            <w:shd w:val="clear" w:color="auto" w:fill="auto"/>
            <w:vAlign w:val="center"/>
          </w:tcPr>
          <w:p w14:paraId="03814C6E" w14:textId="77777777" w:rsidR="002D11B8" w:rsidRPr="009C5258" w:rsidRDefault="00FC4FC8" w:rsidP="00E54322">
            <w:pPr>
              <w:ind w:left="-108"/>
              <w:jc w:val="center"/>
              <w:rPr>
                <w:rFonts w:ascii="Arial Narrow" w:hAnsi="Arial Narrow" w:cs="Arial"/>
                <w:szCs w:val="20"/>
              </w:rPr>
            </w:pPr>
            <w:r w:rsidRPr="00FC4FC8">
              <w:rPr>
                <w:rFonts w:ascii="Arial Narrow" w:hAnsi="Arial Narrow" w:cs="Calibri"/>
                <w:szCs w:val="20"/>
              </w:rPr>
              <w:t>Information documents</w:t>
            </w:r>
          </w:p>
        </w:tc>
        <w:tc>
          <w:tcPr>
            <w:tcW w:w="1250" w:type="pct"/>
            <w:shd w:val="clear" w:color="auto" w:fill="auto"/>
            <w:vAlign w:val="center"/>
          </w:tcPr>
          <w:p w14:paraId="125DD4E1" w14:textId="77777777" w:rsidR="002D11B8" w:rsidRPr="00F96689" w:rsidRDefault="003D6AC2" w:rsidP="00875186">
            <w:pPr>
              <w:ind w:left="-40"/>
              <w:jc w:val="center"/>
              <w:rPr>
                <w:rFonts w:ascii="Arial Narrow" w:hAnsi="Arial Narrow" w:cs="Arial"/>
                <w:b/>
                <w:sz w:val="24"/>
                <w:szCs w:val="24"/>
              </w:rPr>
            </w:pPr>
            <w:r>
              <w:rPr>
                <w:rFonts w:ascii="Arial Narrow" w:hAnsi="Arial Narrow" w:cs="Calibri"/>
                <w:b/>
                <w:sz w:val="24"/>
                <w:szCs w:val="24"/>
              </w:rPr>
              <w:t>CM</w:t>
            </w:r>
            <w:r w:rsidR="00FC4FC8">
              <w:rPr>
                <w:rFonts w:ascii="Arial Narrow" w:hAnsi="Arial Narrow" w:cs="Calibri"/>
                <w:b/>
                <w:sz w:val="24"/>
                <w:szCs w:val="24"/>
              </w:rPr>
              <w:t>/</w:t>
            </w:r>
            <w:proofErr w:type="gramStart"/>
            <w:r w:rsidR="00FC4FC8">
              <w:rPr>
                <w:rFonts w:ascii="Arial Narrow" w:hAnsi="Arial Narrow" w:cs="Calibri"/>
                <w:b/>
                <w:sz w:val="24"/>
                <w:szCs w:val="24"/>
              </w:rPr>
              <w:t>Inf</w:t>
            </w:r>
            <w:r w:rsidR="00E475F9" w:rsidRPr="00F96689">
              <w:rPr>
                <w:rFonts w:ascii="Arial Narrow" w:hAnsi="Arial Narrow" w:cs="Calibri"/>
                <w:b/>
                <w:sz w:val="24"/>
                <w:szCs w:val="24"/>
              </w:rPr>
              <w:t>(</w:t>
            </w:r>
            <w:proofErr w:type="gramEnd"/>
            <w:r w:rsidR="00E475F9" w:rsidRPr="00F96689">
              <w:rPr>
                <w:rFonts w:ascii="Arial Narrow" w:hAnsi="Arial Narrow" w:cs="Calibri"/>
                <w:b/>
                <w:sz w:val="24"/>
                <w:szCs w:val="24"/>
              </w:rPr>
              <w:t>201</w:t>
            </w:r>
            <w:r w:rsidR="00875186">
              <w:rPr>
                <w:rFonts w:ascii="Arial Narrow" w:hAnsi="Arial Narrow" w:cs="Calibri"/>
                <w:b/>
                <w:sz w:val="24"/>
                <w:szCs w:val="24"/>
              </w:rPr>
              <w:t>9</w:t>
            </w:r>
            <w:r w:rsidR="00E475F9" w:rsidRPr="00F96689">
              <w:rPr>
                <w:rFonts w:ascii="Arial Narrow" w:hAnsi="Arial Narrow" w:cs="Calibri"/>
                <w:b/>
                <w:sz w:val="24"/>
                <w:szCs w:val="24"/>
              </w:rPr>
              <w:t>)</w:t>
            </w:r>
            <w:r w:rsidR="007D5EAC">
              <w:rPr>
                <w:rFonts w:ascii="Arial Narrow" w:hAnsi="Arial Narrow" w:cs="Calibri"/>
                <w:b/>
                <w:sz w:val="24"/>
                <w:szCs w:val="24"/>
              </w:rPr>
              <w:t>16</w:t>
            </w:r>
          </w:p>
        </w:tc>
        <w:tc>
          <w:tcPr>
            <w:tcW w:w="1250" w:type="pct"/>
            <w:shd w:val="clear" w:color="auto" w:fill="auto"/>
            <w:vAlign w:val="center"/>
          </w:tcPr>
          <w:p w14:paraId="34BC8911" w14:textId="2E5237CB" w:rsidR="002D11B8" w:rsidRPr="00F96689" w:rsidRDefault="004209C2" w:rsidP="00875186">
            <w:pPr>
              <w:jc w:val="right"/>
              <w:rPr>
                <w:rFonts w:ascii="Arial Narrow" w:hAnsi="Arial Narrow" w:cs="Arial"/>
                <w:sz w:val="16"/>
                <w:szCs w:val="16"/>
              </w:rPr>
            </w:pPr>
            <w:r>
              <w:rPr>
                <w:rFonts w:ascii="Arial Narrow" w:hAnsi="Arial Narrow" w:cs="Calibri"/>
                <w:sz w:val="16"/>
                <w:szCs w:val="16"/>
              </w:rPr>
              <w:t xml:space="preserve">14 May </w:t>
            </w:r>
            <w:r w:rsidR="002D11B8" w:rsidRPr="00F96689">
              <w:rPr>
                <w:rFonts w:ascii="Arial Narrow" w:hAnsi="Arial Narrow" w:cs="Calibri"/>
                <w:sz w:val="16"/>
                <w:szCs w:val="16"/>
              </w:rPr>
              <w:t>201</w:t>
            </w:r>
            <w:r w:rsidR="00875186">
              <w:rPr>
                <w:rFonts w:ascii="Arial Narrow" w:hAnsi="Arial Narrow" w:cs="Calibri"/>
                <w:sz w:val="16"/>
                <w:szCs w:val="16"/>
              </w:rPr>
              <w:t>9</w:t>
            </w:r>
          </w:p>
        </w:tc>
      </w:tr>
    </w:tbl>
    <w:p w14:paraId="05D12E57"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180C79E8" w14:textId="77777777" w:rsidTr="00E54322">
        <w:tc>
          <w:tcPr>
            <w:tcW w:w="9399" w:type="dxa"/>
            <w:shd w:val="clear" w:color="auto" w:fill="auto"/>
            <w:tcMar>
              <w:top w:w="227" w:type="dxa"/>
              <w:bottom w:w="227" w:type="dxa"/>
            </w:tcMar>
            <w:vAlign w:val="center"/>
          </w:tcPr>
          <w:p w14:paraId="44EB75A1" w14:textId="76E1E262" w:rsidR="00E457C3" w:rsidRPr="000A307B" w:rsidRDefault="007D5EAC" w:rsidP="00D72F2B">
            <w:pPr>
              <w:rPr>
                <w:rFonts w:ascii="Arial Narrow" w:hAnsi="Arial Narrow" w:cs="Calibri"/>
                <w:b/>
                <w:szCs w:val="20"/>
              </w:rPr>
            </w:pPr>
            <w:r>
              <w:rPr>
                <w:rFonts w:ascii="Arial Narrow" w:hAnsi="Arial Narrow" w:cs="Calibri"/>
                <w:b/>
                <w:sz w:val="28"/>
                <w:szCs w:val="28"/>
              </w:rPr>
              <w:t xml:space="preserve">Stocktaking </w:t>
            </w:r>
            <w:r w:rsidRPr="004730DC">
              <w:rPr>
                <w:rFonts w:ascii="Arial Narrow" w:hAnsi="Arial Narrow" w:cs="Calibri"/>
                <w:b/>
                <w:sz w:val="28"/>
                <w:szCs w:val="28"/>
              </w:rPr>
              <w:t xml:space="preserve">of the </w:t>
            </w:r>
            <w:r>
              <w:rPr>
                <w:rFonts w:ascii="Arial Narrow" w:hAnsi="Arial Narrow" w:cs="Calibri"/>
                <w:b/>
                <w:sz w:val="28"/>
                <w:szCs w:val="28"/>
              </w:rPr>
              <w:t>Finnish Presidency</w:t>
            </w:r>
            <w:r>
              <w:rPr>
                <w:rFonts w:ascii="Arial Narrow" w:hAnsi="Arial Narrow" w:cs="Calibri"/>
                <w:b/>
                <w:sz w:val="28"/>
                <w:szCs w:val="28"/>
              </w:rPr>
              <w:br/>
            </w:r>
            <w:r w:rsidRPr="004730DC">
              <w:rPr>
                <w:rFonts w:ascii="Arial Narrow" w:hAnsi="Arial Narrow" w:cs="Calibri"/>
                <w:b/>
                <w:sz w:val="28"/>
                <w:szCs w:val="28"/>
              </w:rPr>
              <w:t>of the Committee of Ministers</w:t>
            </w:r>
            <w:r>
              <w:rPr>
                <w:rFonts w:ascii="Arial Narrow" w:hAnsi="Arial Narrow" w:cs="Calibri"/>
                <w:b/>
                <w:sz w:val="28"/>
                <w:szCs w:val="28"/>
              </w:rPr>
              <w:t xml:space="preserve"> </w:t>
            </w:r>
            <w:r w:rsidRPr="004730DC">
              <w:rPr>
                <w:rFonts w:ascii="Arial Narrow" w:hAnsi="Arial Narrow" w:cs="Calibri"/>
                <w:b/>
                <w:sz w:val="28"/>
                <w:szCs w:val="28"/>
              </w:rPr>
              <w:t>of the Council of Europe</w:t>
            </w:r>
            <w:r>
              <w:rPr>
                <w:rFonts w:ascii="Arial Narrow" w:hAnsi="Arial Narrow" w:cs="Calibri"/>
                <w:b/>
                <w:sz w:val="28"/>
                <w:szCs w:val="28"/>
              </w:rPr>
              <w:br/>
              <w:t>(</w:t>
            </w:r>
            <w:r w:rsidRPr="004730DC">
              <w:rPr>
                <w:rFonts w:ascii="Arial Narrow" w:hAnsi="Arial Narrow" w:cs="Calibri"/>
                <w:b/>
                <w:sz w:val="28"/>
                <w:szCs w:val="28"/>
              </w:rPr>
              <w:t>21 November 2018</w:t>
            </w:r>
            <w:r>
              <w:rPr>
                <w:rFonts w:ascii="Arial Narrow" w:hAnsi="Arial Narrow" w:cs="Calibri"/>
                <w:b/>
                <w:sz w:val="28"/>
                <w:szCs w:val="28"/>
              </w:rPr>
              <w:t xml:space="preserve"> </w:t>
            </w:r>
            <w:r w:rsidR="00D72F2B">
              <w:rPr>
                <w:rFonts w:ascii="Arial Narrow" w:hAnsi="Arial Narrow" w:cs="Calibri"/>
                <w:b/>
                <w:sz w:val="28"/>
                <w:szCs w:val="28"/>
              </w:rPr>
              <w:t>–</w:t>
            </w:r>
            <w:r>
              <w:rPr>
                <w:rFonts w:ascii="Arial Narrow" w:hAnsi="Arial Narrow" w:cs="Calibri"/>
                <w:b/>
                <w:sz w:val="28"/>
                <w:szCs w:val="28"/>
              </w:rPr>
              <w:t xml:space="preserve"> 17 May 2019</w:t>
            </w:r>
            <w:r w:rsidRPr="004730DC">
              <w:rPr>
                <w:rFonts w:ascii="Arial Narrow" w:hAnsi="Arial Narrow" w:cs="Calibri"/>
                <w:b/>
                <w:sz w:val="28"/>
                <w:szCs w:val="28"/>
              </w:rPr>
              <w:t>)</w:t>
            </w:r>
          </w:p>
        </w:tc>
      </w:tr>
    </w:tbl>
    <w:p w14:paraId="31AD79A5" w14:textId="77777777" w:rsidR="00E54322" w:rsidRDefault="00E54322" w:rsidP="0037200F">
      <w:pPr>
        <w:rPr>
          <w:rFonts w:eastAsia="Times New Roman"/>
          <w:szCs w:val="24"/>
        </w:rPr>
      </w:pPr>
      <w:r>
        <w:rPr>
          <w:rFonts w:eastAsia="Times New Roman"/>
          <w:szCs w:val="24"/>
        </w:rPr>
        <w:t xml:space="preserve"> </w:t>
      </w:r>
    </w:p>
    <w:p w14:paraId="672089E7" w14:textId="77777777" w:rsidR="00FC4FC8" w:rsidRDefault="00FC4FC8">
      <w:pPr>
        <w:rPr>
          <w:rFonts w:eastAsia="Times New Roman"/>
          <w:szCs w:val="24"/>
        </w:rPr>
      </w:pPr>
      <w:r>
        <w:rPr>
          <w:rFonts w:eastAsia="Times New Roman"/>
          <w:szCs w:val="24"/>
        </w:rPr>
        <w:t xml:space="preserve"> </w:t>
      </w:r>
    </w:p>
    <w:p w14:paraId="66575063" w14:textId="77777777" w:rsidR="0047715E" w:rsidRDefault="0047715E" w:rsidP="0047715E">
      <w:pPr>
        <w:rPr>
          <w:rFonts w:cs="Arial"/>
          <w:b/>
          <w:szCs w:val="20"/>
        </w:rPr>
      </w:pPr>
      <w:r w:rsidRPr="0047715E">
        <w:rPr>
          <w:rFonts w:cs="Arial"/>
          <w:b/>
          <w:szCs w:val="20"/>
        </w:rPr>
        <w:t>Introduction</w:t>
      </w:r>
    </w:p>
    <w:p w14:paraId="3EB3CE44" w14:textId="77777777" w:rsidR="0047715E" w:rsidRPr="0047715E" w:rsidRDefault="0047715E" w:rsidP="0047715E">
      <w:pPr>
        <w:rPr>
          <w:rFonts w:cs="Arial"/>
          <w:b/>
          <w:szCs w:val="20"/>
        </w:rPr>
      </w:pPr>
    </w:p>
    <w:p w14:paraId="12FCDA8D" w14:textId="0B52D701" w:rsidR="0047715E" w:rsidRDefault="0047715E" w:rsidP="0047715E">
      <w:pPr>
        <w:rPr>
          <w:rFonts w:cs="Arial"/>
          <w:szCs w:val="20"/>
        </w:rPr>
      </w:pPr>
      <w:r w:rsidRPr="0047715E">
        <w:rPr>
          <w:rFonts w:cs="Arial"/>
          <w:szCs w:val="20"/>
        </w:rPr>
        <w:t xml:space="preserve">The Finnish Presidency of the Committee of Ministers began at a period when the Council of Europe was in deep political, economic and institutional crisis. Hence, from the beginning of the Presidency, Finland focused a great deal of effort on building confidence and cooperation between different stakeholders, </w:t>
      </w:r>
      <w:proofErr w:type="gramStart"/>
      <w:r w:rsidRPr="0047715E">
        <w:rPr>
          <w:rFonts w:cs="Arial"/>
          <w:szCs w:val="20"/>
        </w:rPr>
        <w:t>in particular the</w:t>
      </w:r>
      <w:proofErr w:type="gramEnd"/>
      <w:r w:rsidRPr="0047715E">
        <w:rPr>
          <w:rFonts w:cs="Arial"/>
          <w:szCs w:val="20"/>
        </w:rPr>
        <w:t xml:space="preserve"> Committee of Ministers and the Parliamentary Assembly, in order to find solutions to the Organisation’s crisis. </w:t>
      </w:r>
    </w:p>
    <w:p w14:paraId="09591085" w14:textId="77777777" w:rsidR="0047715E" w:rsidRPr="0047715E" w:rsidRDefault="0047715E" w:rsidP="0047715E">
      <w:pPr>
        <w:rPr>
          <w:rFonts w:cs="Arial"/>
          <w:szCs w:val="20"/>
        </w:rPr>
      </w:pPr>
    </w:p>
    <w:p w14:paraId="38DB61C2" w14:textId="365743A7" w:rsidR="0047715E" w:rsidRDefault="0047715E" w:rsidP="0047715E">
      <w:pPr>
        <w:rPr>
          <w:rFonts w:cs="Arial"/>
          <w:szCs w:val="20"/>
        </w:rPr>
      </w:pPr>
      <w:r w:rsidRPr="0047715E">
        <w:rPr>
          <w:rFonts w:cs="Arial"/>
          <w:szCs w:val="20"/>
        </w:rPr>
        <w:t xml:space="preserve">The human rights protection that the Council of Europe and its instruments offer are crucial for all the </w:t>
      </w:r>
      <w:r w:rsidR="00F4487C">
        <w:rPr>
          <w:rFonts w:cs="Arial"/>
          <w:szCs w:val="20"/>
        </w:rPr>
        <w:br/>
      </w:r>
      <w:r w:rsidRPr="0047715E">
        <w:rPr>
          <w:rFonts w:cs="Arial"/>
          <w:szCs w:val="20"/>
        </w:rPr>
        <w:t xml:space="preserve">830 million people in its </w:t>
      </w:r>
      <w:proofErr w:type="gramStart"/>
      <w:r w:rsidRPr="0047715E">
        <w:rPr>
          <w:rFonts w:cs="Arial"/>
          <w:szCs w:val="20"/>
        </w:rPr>
        <w:t>47 member</w:t>
      </w:r>
      <w:proofErr w:type="gramEnd"/>
      <w:r w:rsidRPr="0047715E">
        <w:rPr>
          <w:rFonts w:cs="Arial"/>
          <w:szCs w:val="20"/>
        </w:rPr>
        <w:t xml:space="preserve"> States, in particular as regards the European Court of Human Rights. The Organisation is an important guarantor of the rule-based multilateral order at the pan-European level. The Finnish Presidency made the assessment that addressing the </w:t>
      </w:r>
      <w:r w:rsidR="00F4487C" w:rsidRPr="0047715E">
        <w:rPr>
          <w:rFonts w:cs="Arial"/>
          <w:szCs w:val="20"/>
        </w:rPr>
        <w:t>Organisation</w:t>
      </w:r>
      <w:r w:rsidR="00F4487C">
        <w:rPr>
          <w:rFonts w:cs="Arial"/>
          <w:szCs w:val="20"/>
        </w:rPr>
        <w:t>’s</w:t>
      </w:r>
      <w:r w:rsidR="00F4487C" w:rsidRPr="0047715E">
        <w:rPr>
          <w:rFonts w:cs="Arial"/>
          <w:szCs w:val="20"/>
        </w:rPr>
        <w:t xml:space="preserve"> </w:t>
      </w:r>
      <w:r w:rsidRPr="0047715E">
        <w:rPr>
          <w:rFonts w:cs="Arial"/>
          <w:szCs w:val="20"/>
        </w:rPr>
        <w:t xml:space="preserve">crisis was necessary </w:t>
      </w:r>
      <w:proofErr w:type="gramStart"/>
      <w:r w:rsidRPr="0047715E">
        <w:rPr>
          <w:rFonts w:cs="Arial"/>
          <w:szCs w:val="20"/>
        </w:rPr>
        <w:t>in order to</w:t>
      </w:r>
      <w:proofErr w:type="gramEnd"/>
      <w:r w:rsidRPr="0047715E">
        <w:rPr>
          <w:rFonts w:cs="Arial"/>
          <w:szCs w:val="20"/>
        </w:rPr>
        <w:t xml:space="preserve"> maintain a strong and effective Council of Europe that is able to secure human rights, democracy and the </w:t>
      </w:r>
      <w:r w:rsidR="00F4487C">
        <w:rPr>
          <w:rFonts w:cs="Arial"/>
          <w:szCs w:val="20"/>
        </w:rPr>
        <w:t>r</w:t>
      </w:r>
      <w:r w:rsidRPr="0047715E">
        <w:rPr>
          <w:rFonts w:cs="Arial"/>
          <w:szCs w:val="20"/>
        </w:rPr>
        <w:t xml:space="preserve">ule of </w:t>
      </w:r>
      <w:r w:rsidR="00F4487C">
        <w:rPr>
          <w:rFonts w:cs="Arial"/>
          <w:szCs w:val="20"/>
        </w:rPr>
        <w:t>l</w:t>
      </w:r>
      <w:r w:rsidRPr="0047715E">
        <w:rPr>
          <w:rFonts w:cs="Arial"/>
          <w:szCs w:val="20"/>
        </w:rPr>
        <w:t>aw in Europe</w:t>
      </w:r>
      <w:r w:rsidR="00F4487C">
        <w:rPr>
          <w:rFonts w:cs="Arial"/>
          <w:szCs w:val="20"/>
        </w:rPr>
        <w:t>,</w:t>
      </w:r>
      <w:r w:rsidRPr="0047715E">
        <w:rPr>
          <w:rFonts w:cs="Arial"/>
          <w:szCs w:val="20"/>
        </w:rPr>
        <w:t xml:space="preserve"> also </w:t>
      </w:r>
      <w:r w:rsidR="00F4487C">
        <w:rPr>
          <w:rFonts w:cs="Arial"/>
          <w:szCs w:val="20"/>
        </w:rPr>
        <w:t>for</w:t>
      </w:r>
      <w:r w:rsidRPr="0047715E">
        <w:rPr>
          <w:rFonts w:cs="Arial"/>
          <w:szCs w:val="20"/>
        </w:rPr>
        <w:t xml:space="preserve"> the future. </w:t>
      </w:r>
    </w:p>
    <w:p w14:paraId="53422618" w14:textId="77777777" w:rsidR="0047715E" w:rsidRPr="0047715E" w:rsidRDefault="0047715E" w:rsidP="0047715E">
      <w:pPr>
        <w:rPr>
          <w:rFonts w:cs="Arial"/>
          <w:szCs w:val="20"/>
        </w:rPr>
      </w:pPr>
    </w:p>
    <w:p w14:paraId="2BBC3FA9" w14:textId="4C359EDF" w:rsidR="0047715E" w:rsidRDefault="0047715E" w:rsidP="0047715E">
      <w:pPr>
        <w:rPr>
          <w:rFonts w:cs="Arial"/>
          <w:szCs w:val="20"/>
        </w:rPr>
      </w:pPr>
      <w:r w:rsidRPr="0047715E">
        <w:rPr>
          <w:rFonts w:cs="Arial"/>
          <w:szCs w:val="20"/>
        </w:rPr>
        <w:t xml:space="preserve">The Chairman of the </w:t>
      </w:r>
      <w:r w:rsidR="00F4487C" w:rsidRPr="0047715E">
        <w:rPr>
          <w:rFonts w:cs="Arial"/>
          <w:szCs w:val="20"/>
        </w:rPr>
        <w:t xml:space="preserve">Committee of Ministers </w:t>
      </w:r>
      <w:r w:rsidRPr="0047715E">
        <w:rPr>
          <w:rFonts w:cs="Arial"/>
          <w:szCs w:val="20"/>
        </w:rPr>
        <w:t xml:space="preserve">initiated an enhanced dialogue between the </w:t>
      </w:r>
      <w:r w:rsidR="00F4487C" w:rsidRPr="0047715E">
        <w:rPr>
          <w:rFonts w:cs="Arial"/>
          <w:szCs w:val="20"/>
        </w:rPr>
        <w:t xml:space="preserve">Committee of Ministers </w:t>
      </w:r>
      <w:r w:rsidRPr="0047715E">
        <w:rPr>
          <w:rFonts w:cs="Arial"/>
          <w:szCs w:val="20"/>
        </w:rPr>
        <w:t xml:space="preserve">and the </w:t>
      </w:r>
      <w:r w:rsidR="00F4487C">
        <w:rPr>
          <w:rFonts w:cs="Arial"/>
          <w:szCs w:val="20"/>
        </w:rPr>
        <w:t>Parliamentary Assembly</w:t>
      </w:r>
      <w:r w:rsidR="00F4487C" w:rsidRPr="0047715E">
        <w:rPr>
          <w:rFonts w:cs="Arial"/>
          <w:szCs w:val="20"/>
        </w:rPr>
        <w:t xml:space="preserve"> </w:t>
      </w:r>
      <w:r w:rsidRPr="0047715E">
        <w:rPr>
          <w:rFonts w:cs="Arial"/>
          <w:szCs w:val="20"/>
        </w:rPr>
        <w:t xml:space="preserve">in January 2019. In this context, the </w:t>
      </w:r>
      <w:r w:rsidR="00F4487C" w:rsidRPr="0047715E">
        <w:rPr>
          <w:rFonts w:cs="Arial"/>
          <w:szCs w:val="20"/>
        </w:rPr>
        <w:t>Committee of Ministers</w:t>
      </w:r>
      <w:r w:rsidR="00F4487C">
        <w:rPr>
          <w:rFonts w:cs="Arial"/>
          <w:szCs w:val="20"/>
        </w:rPr>
        <w:t>’</w:t>
      </w:r>
      <w:r w:rsidR="00F4487C" w:rsidRPr="0047715E">
        <w:rPr>
          <w:rFonts w:cs="Arial"/>
          <w:szCs w:val="20"/>
        </w:rPr>
        <w:t xml:space="preserve"> </w:t>
      </w:r>
      <w:r w:rsidR="00D72F2B">
        <w:rPr>
          <w:rFonts w:cs="Arial"/>
          <w:szCs w:val="20"/>
        </w:rPr>
        <w:t>B</w:t>
      </w:r>
      <w:r w:rsidRPr="0047715E">
        <w:rPr>
          <w:rFonts w:cs="Arial"/>
          <w:szCs w:val="20"/>
        </w:rPr>
        <w:t xml:space="preserve">ureau and the </w:t>
      </w:r>
      <w:r w:rsidR="00F4487C">
        <w:rPr>
          <w:rFonts w:cs="Arial"/>
          <w:szCs w:val="20"/>
        </w:rPr>
        <w:t>Parliamentary Assembly’s</w:t>
      </w:r>
      <w:r w:rsidR="00F4487C" w:rsidRPr="0047715E">
        <w:rPr>
          <w:rFonts w:cs="Arial"/>
          <w:szCs w:val="20"/>
        </w:rPr>
        <w:t xml:space="preserve"> </w:t>
      </w:r>
      <w:r w:rsidRPr="0047715E">
        <w:rPr>
          <w:rFonts w:cs="Arial"/>
          <w:szCs w:val="20"/>
        </w:rPr>
        <w:t xml:space="preserve">Presidential Committee held informal discussions with a view to building cooperation and finding a way forward in addressing common problems. After the enhanced dialogue was initiated, four meetings took place (in Strasbourg, Paris and Helsinki) in this composition </w:t>
      </w:r>
      <w:r w:rsidR="00F4487C">
        <w:rPr>
          <w:rFonts w:cs="Arial"/>
          <w:szCs w:val="20"/>
        </w:rPr>
        <w:t>over</w:t>
      </w:r>
      <w:r w:rsidR="00F4487C" w:rsidRPr="0047715E">
        <w:rPr>
          <w:rFonts w:cs="Arial"/>
          <w:szCs w:val="20"/>
        </w:rPr>
        <w:t xml:space="preserve"> </w:t>
      </w:r>
      <w:r w:rsidRPr="0047715E">
        <w:rPr>
          <w:rFonts w:cs="Arial"/>
          <w:szCs w:val="20"/>
        </w:rPr>
        <w:t xml:space="preserve">the course of </w:t>
      </w:r>
      <w:r w:rsidR="00F4487C">
        <w:rPr>
          <w:rFonts w:cs="Arial"/>
          <w:szCs w:val="20"/>
        </w:rPr>
        <w:t>S</w:t>
      </w:r>
      <w:r w:rsidRPr="0047715E">
        <w:rPr>
          <w:rFonts w:cs="Arial"/>
          <w:szCs w:val="20"/>
        </w:rPr>
        <w:t xml:space="preserve">pring 2019. The Chair consulted with all member States in Strasbourg to coordinate elements </w:t>
      </w:r>
      <w:r w:rsidR="00F4487C">
        <w:rPr>
          <w:rFonts w:cs="Arial"/>
          <w:szCs w:val="20"/>
        </w:rPr>
        <w:t>for</w:t>
      </w:r>
      <w:r w:rsidR="00F4487C" w:rsidRPr="0047715E">
        <w:rPr>
          <w:rFonts w:cs="Arial"/>
          <w:szCs w:val="20"/>
        </w:rPr>
        <w:t xml:space="preserve"> </w:t>
      </w:r>
      <w:r w:rsidRPr="0047715E">
        <w:rPr>
          <w:rFonts w:cs="Arial"/>
          <w:szCs w:val="20"/>
        </w:rPr>
        <w:t xml:space="preserve">these discussions. </w:t>
      </w:r>
      <w:r w:rsidR="00D72F2B">
        <w:rPr>
          <w:rFonts w:cs="Arial"/>
          <w:szCs w:val="20"/>
        </w:rPr>
        <w:t>In addition, there were meetings between the Committee of Ministers and the Parliamentary Assembly in the Joint Committee.</w:t>
      </w:r>
    </w:p>
    <w:p w14:paraId="6FE3012C" w14:textId="77777777" w:rsidR="0047715E" w:rsidRPr="0047715E" w:rsidRDefault="0047715E" w:rsidP="0047715E">
      <w:pPr>
        <w:rPr>
          <w:rFonts w:cs="Arial"/>
          <w:szCs w:val="20"/>
        </w:rPr>
      </w:pPr>
    </w:p>
    <w:p w14:paraId="72B0D976" w14:textId="56FBD9DF" w:rsidR="0047715E" w:rsidRDefault="0047715E" w:rsidP="0047715E">
      <w:pPr>
        <w:rPr>
          <w:rFonts w:cs="Arial"/>
          <w:szCs w:val="20"/>
        </w:rPr>
      </w:pPr>
      <w:r w:rsidRPr="0047715E">
        <w:rPr>
          <w:rFonts w:cs="Arial"/>
          <w:szCs w:val="20"/>
        </w:rPr>
        <w:t xml:space="preserve">The process was beneficial in identifying common questions and possible solutions to them. In </w:t>
      </w:r>
      <w:proofErr w:type="spellStart"/>
      <w:proofErr w:type="gramStart"/>
      <w:r w:rsidRPr="0047715E">
        <w:rPr>
          <w:rFonts w:cs="Arial"/>
          <w:szCs w:val="20"/>
        </w:rPr>
        <w:t>particular,</w:t>
      </w:r>
      <w:r w:rsidR="00F4487C">
        <w:rPr>
          <w:rFonts w:cs="Arial"/>
          <w:szCs w:val="20"/>
        </w:rPr>
        <w:t>the</w:t>
      </w:r>
      <w:proofErr w:type="spellEnd"/>
      <w:proofErr w:type="gramEnd"/>
      <w:r w:rsidRPr="0047715E">
        <w:rPr>
          <w:rFonts w:cs="Arial"/>
          <w:szCs w:val="20"/>
        </w:rPr>
        <w:t xml:space="preserve"> question o</w:t>
      </w:r>
      <w:r w:rsidR="00F4487C">
        <w:rPr>
          <w:rFonts w:cs="Arial"/>
          <w:szCs w:val="20"/>
        </w:rPr>
        <w:t>f</w:t>
      </w:r>
      <w:r w:rsidRPr="0047715E">
        <w:rPr>
          <w:rFonts w:cs="Arial"/>
          <w:szCs w:val="20"/>
        </w:rPr>
        <w:t xml:space="preserve"> a common procedure to respond to situations where a member State violates obligations and principles was discussed </w:t>
      </w:r>
      <w:r w:rsidR="00F4487C">
        <w:rPr>
          <w:rFonts w:cs="Arial"/>
          <w:szCs w:val="20"/>
        </w:rPr>
        <w:t>so</w:t>
      </w:r>
      <w:r w:rsidRPr="0047715E">
        <w:rPr>
          <w:rFonts w:cs="Arial"/>
          <w:szCs w:val="20"/>
        </w:rPr>
        <w:t xml:space="preserve"> that the Organisation could respond jointly, with one voice, in situations of future non-compliance. </w:t>
      </w:r>
    </w:p>
    <w:p w14:paraId="0593740A" w14:textId="77777777" w:rsidR="0047715E" w:rsidRPr="0047715E" w:rsidRDefault="0047715E" w:rsidP="0047715E">
      <w:pPr>
        <w:rPr>
          <w:rFonts w:cs="Arial"/>
          <w:szCs w:val="20"/>
        </w:rPr>
      </w:pPr>
    </w:p>
    <w:p w14:paraId="04D753F7" w14:textId="1CA47A24" w:rsidR="0047715E" w:rsidRPr="0047715E" w:rsidRDefault="0047715E" w:rsidP="0047715E">
      <w:pPr>
        <w:rPr>
          <w:rFonts w:cs="Arial"/>
          <w:szCs w:val="20"/>
        </w:rPr>
      </w:pPr>
      <w:r w:rsidRPr="0047715E">
        <w:rPr>
          <w:rFonts w:cs="Arial"/>
          <w:szCs w:val="20"/>
        </w:rPr>
        <w:t>A great deal of effort w</w:t>
      </w:r>
      <w:r w:rsidR="00F4487C">
        <w:rPr>
          <w:rFonts w:cs="Arial"/>
          <w:szCs w:val="20"/>
        </w:rPr>
        <w:t>as</w:t>
      </w:r>
      <w:r w:rsidRPr="0047715E">
        <w:rPr>
          <w:rFonts w:cs="Arial"/>
          <w:szCs w:val="20"/>
        </w:rPr>
        <w:t xml:space="preserve"> directed at finding common ground </w:t>
      </w:r>
      <w:r w:rsidR="00F4487C">
        <w:rPr>
          <w:rFonts w:cs="Arial"/>
          <w:szCs w:val="20"/>
        </w:rPr>
        <w:t>for</w:t>
      </w:r>
      <w:r w:rsidR="00F4487C" w:rsidRPr="0047715E">
        <w:rPr>
          <w:rFonts w:cs="Arial"/>
          <w:szCs w:val="20"/>
        </w:rPr>
        <w:t xml:space="preserve"> </w:t>
      </w:r>
      <w:r w:rsidRPr="0047715E">
        <w:rPr>
          <w:rFonts w:cs="Arial"/>
          <w:szCs w:val="20"/>
        </w:rPr>
        <w:t xml:space="preserve">possible solutions of the Council of Europe’s political, economic and institutional crisis. At the same time, the Finnish Presidency had a very active Presidency programme. In addition to </w:t>
      </w:r>
      <w:r w:rsidR="00F4487C" w:rsidRPr="0047715E">
        <w:rPr>
          <w:rFonts w:cs="Arial"/>
          <w:szCs w:val="20"/>
        </w:rPr>
        <w:t xml:space="preserve">Mr Timo Soini, </w:t>
      </w:r>
      <w:r w:rsidRPr="0047715E">
        <w:rPr>
          <w:rFonts w:cs="Arial"/>
          <w:szCs w:val="20"/>
        </w:rPr>
        <w:t>Minister for Foreign Affairs</w:t>
      </w:r>
      <w:r w:rsidR="00F4487C">
        <w:rPr>
          <w:rFonts w:cs="Arial"/>
          <w:szCs w:val="20"/>
        </w:rPr>
        <w:t xml:space="preserve"> and</w:t>
      </w:r>
      <w:r w:rsidRPr="0047715E">
        <w:rPr>
          <w:rFonts w:cs="Arial"/>
          <w:szCs w:val="20"/>
        </w:rPr>
        <w:t xml:space="preserve"> Chairman of the </w:t>
      </w:r>
      <w:r w:rsidR="00F4487C" w:rsidRPr="0047715E">
        <w:rPr>
          <w:rFonts w:cs="Arial"/>
          <w:szCs w:val="20"/>
        </w:rPr>
        <w:t>Committee of Ministers</w:t>
      </w:r>
      <w:r w:rsidRPr="0047715E">
        <w:rPr>
          <w:rFonts w:cs="Arial"/>
          <w:szCs w:val="20"/>
        </w:rPr>
        <w:t xml:space="preserve">, </w:t>
      </w:r>
      <w:r w:rsidR="00F4487C" w:rsidRPr="0047715E">
        <w:rPr>
          <w:rFonts w:cs="Arial"/>
          <w:szCs w:val="20"/>
        </w:rPr>
        <w:t xml:space="preserve">Mr </w:t>
      </w:r>
      <w:proofErr w:type="spellStart"/>
      <w:r w:rsidR="00F4487C" w:rsidRPr="0047715E">
        <w:rPr>
          <w:rFonts w:cs="Arial"/>
          <w:szCs w:val="20"/>
        </w:rPr>
        <w:t>Sauli</w:t>
      </w:r>
      <w:proofErr w:type="spellEnd"/>
      <w:r w:rsidR="00F4487C" w:rsidRPr="0047715E">
        <w:rPr>
          <w:rFonts w:cs="Arial"/>
          <w:szCs w:val="20"/>
        </w:rPr>
        <w:t xml:space="preserve"> Niinistö</w:t>
      </w:r>
      <w:r w:rsidR="00F4487C">
        <w:rPr>
          <w:rFonts w:cs="Arial"/>
          <w:szCs w:val="20"/>
        </w:rPr>
        <w:t>,</w:t>
      </w:r>
      <w:r w:rsidR="00F4487C" w:rsidRPr="0047715E">
        <w:rPr>
          <w:rFonts w:cs="Arial"/>
          <w:szCs w:val="20"/>
        </w:rPr>
        <w:t xml:space="preserve"> </w:t>
      </w:r>
      <w:r w:rsidRPr="0047715E">
        <w:rPr>
          <w:rFonts w:cs="Arial"/>
          <w:szCs w:val="20"/>
        </w:rPr>
        <w:t>President of the Republic</w:t>
      </w:r>
      <w:r w:rsidR="00F4487C">
        <w:rPr>
          <w:rFonts w:cs="Arial"/>
          <w:szCs w:val="20"/>
        </w:rPr>
        <w:t>,</w:t>
      </w:r>
      <w:r w:rsidRPr="0047715E">
        <w:rPr>
          <w:rFonts w:cs="Arial"/>
          <w:szCs w:val="20"/>
        </w:rPr>
        <w:t xml:space="preserve"> </w:t>
      </w:r>
      <w:r w:rsidR="00F4487C" w:rsidRPr="0047715E">
        <w:rPr>
          <w:rFonts w:cs="Arial"/>
          <w:szCs w:val="20"/>
        </w:rPr>
        <w:t xml:space="preserve">also </w:t>
      </w:r>
      <w:r w:rsidRPr="0047715E">
        <w:rPr>
          <w:rFonts w:cs="Arial"/>
          <w:szCs w:val="20"/>
        </w:rPr>
        <w:t>addressed the Parliamentary Assembly.</w:t>
      </w:r>
    </w:p>
    <w:p w14:paraId="53BCE446" w14:textId="77777777" w:rsidR="0047715E" w:rsidRPr="0047715E" w:rsidRDefault="0047715E" w:rsidP="0047715E">
      <w:pPr>
        <w:rPr>
          <w:rFonts w:cs="Arial"/>
          <w:szCs w:val="20"/>
        </w:rPr>
      </w:pPr>
    </w:p>
    <w:p w14:paraId="108E3E74" w14:textId="77777777" w:rsidR="0047715E" w:rsidRDefault="0047715E" w:rsidP="0047715E">
      <w:pPr>
        <w:rPr>
          <w:rFonts w:cs="Arial"/>
          <w:szCs w:val="20"/>
        </w:rPr>
      </w:pPr>
      <w:r w:rsidRPr="0047715E">
        <w:rPr>
          <w:rFonts w:cs="Arial"/>
          <w:szCs w:val="20"/>
        </w:rPr>
        <w:t>The priorities of the Finnish Presidency were the following:</w:t>
      </w:r>
    </w:p>
    <w:p w14:paraId="3BFEA6A2" w14:textId="77777777" w:rsidR="0047715E" w:rsidRPr="0047715E" w:rsidRDefault="0047715E" w:rsidP="0047715E">
      <w:pPr>
        <w:rPr>
          <w:rFonts w:cs="Arial"/>
          <w:szCs w:val="20"/>
        </w:rPr>
      </w:pPr>
    </w:p>
    <w:p w14:paraId="334B5B0F" w14:textId="15462F8C" w:rsidR="0047715E" w:rsidRPr="0047715E" w:rsidRDefault="0047715E" w:rsidP="009614BE">
      <w:pPr>
        <w:pStyle w:val="ListParagraph"/>
        <w:numPr>
          <w:ilvl w:val="0"/>
          <w:numId w:val="2"/>
        </w:numPr>
        <w:ind w:hanging="720"/>
        <w:rPr>
          <w:rFonts w:ascii="Arial" w:hAnsi="Arial" w:cs="Arial"/>
          <w:b/>
          <w:sz w:val="20"/>
          <w:szCs w:val="20"/>
        </w:rPr>
      </w:pPr>
      <w:r w:rsidRPr="0047715E">
        <w:rPr>
          <w:rFonts w:ascii="Arial" w:hAnsi="Arial" w:cs="Arial"/>
          <w:b/>
          <w:sz w:val="20"/>
          <w:szCs w:val="20"/>
        </w:rPr>
        <w:t xml:space="preserve">Strengthening the system of human rights and the </w:t>
      </w:r>
      <w:r w:rsidR="00F4487C">
        <w:rPr>
          <w:rFonts w:ascii="Arial" w:hAnsi="Arial" w:cs="Arial"/>
          <w:b/>
          <w:sz w:val="20"/>
          <w:szCs w:val="20"/>
        </w:rPr>
        <w:t>r</w:t>
      </w:r>
      <w:r w:rsidRPr="0047715E">
        <w:rPr>
          <w:rFonts w:ascii="Arial" w:hAnsi="Arial" w:cs="Arial"/>
          <w:b/>
          <w:sz w:val="20"/>
          <w:szCs w:val="20"/>
        </w:rPr>
        <w:t xml:space="preserve">ule of </w:t>
      </w:r>
      <w:r w:rsidR="00F4487C">
        <w:rPr>
          <w:rFonts w:ascii="Arial" w:hAnsi="Arial" w:cs="Arial"/>
          <w:b/>
          <w:sz w:val="20"/>
          <w:szCs w:val="20"/>
        </w:rPr>
        <w:t>l</w:t>
      </w:r>
      <w:r w:rsidRPr="0047715E">
        <w:rPr>
          <w:rFonts w:ascii="Arial" w:hAnsi="Arial" w:cs="Arial"/>
          <w:b/>
          <w:sz w:val="20"/>
          <w:szCs w:val="20"/>
        </w:rPr>
        <w:t>aw in Europe</w:t>
      </w:r>
    </w:p>
    <w:p w14:paraId="6CF12FDB" w14:textId="77777777" w:rsidR="0047715E" w:rsidRPr="0047715E" w:rsidRDefault="0047715E" w:rsidP="009614BE">
      <w:pPr>
        <w:pStyle w:val="ListParagraph"/>
        <w:numPr>
          <w:ilvl w:val="0"/>
          <w:numId w:val="2"/>
        </w:numPr>
        <w:ind w:hanging="720"/>
        <w:rPr>
          <w:rFonts w:ascii="Arial" w:hAnsi="Arial" w:cs="Arial"/>
          <w:b/>
          <w:sz w:val="20"/>
          <w:szCs w:val="20"/>
        </w:rPr>
      </w:pPr>
      <w:r w:rsidRPr="0047715E">
        <w:rPr>
          <w:rFonts w:ascii="Arial" w:hAnsi="Arial" w:cs="Arial"/>
          <w:b/>
          <w:sz w:val="20"/>
          <w:szCs w:val="20"/>
        </w:rPr>
        <w:t>Support for equality and women’s rights</w:t>
      </w:r>
    </w:p>
    <w:p w14:paraId="7BC5C37D" w14:textId="409ADB69" w:rsidR="0047715E" w:rsidRPr="0047715E" w:rsidRDefault="0047715E" w:rsidP="009614BE">
      <w:pPr>
        <w:pStyle w:val="ListParagraph"/>
        <w:numPr>
          <w:ilvl w:val="0"/>
          <w:numId w:val="2"/>
        </w:numPr>
        <w:ind w:hanging="720"/>
        <w:rPr>
          <w:rFonts w:ascii="Arial" w:hAnsi="Arial" w:cs="Arial"/>
          <w:b/>
          <w:sz w:val="20"/>
          <w:szCs w:val="20"/>
        </w:rPr>
      </w:pPr>
      <w:r w:rsidRPr="0047715E">
        <w:rPr>
          <w:rFonts w:ascii="Arial" w:hAnsi="Arial" w:cs="Arial"/>
          <w:b/>
          <w:sz w:val="20"/>
          <w:szCs w:val="20"/>
        </w:rPr>
        <w:t xml:space="preserve">Openness and inclusion — as well as a focus on young people and the prevention of </w:t>
      </w:r>
      <w:r w:rsidRPr="00F4487C">
        <w:rPr>
          <w:rFonts w:ascii="Arial" w:hAnsi="Arial" w:cs="Arial"/>
          <w:b/>
          <w:sz w:val="20"/>
          <w:szCs w:val="20"/>
          <w:lang w:val="en-GB"/>
        </w:rPr>
        <w:t>radicali</w:t>
      </w:r>
      <w:r w:rsidR="00F4487C" w:rsidRPr="00F4487C">
        <w:rPr>
          <w:rFonts w:ascii="Arial" w:hAnsi="Arial" w:cs="Arial"/>
          <w:b/>
          <w:sz w:val="20"/>
          <w:szCs w:val="20"/>
          <w:lang w:val="en-GB"/>
        </w:rPr>
        <w:t>s</w:t>
      </w:r>
      <w:r w:rsidRPr="00F4487C">
        <w:rPr>
          <w:rFonts w:ascii="Arial" w:hAnsi="Arial" w:cs="Arial"/>
          <w:b/>
          <w:sz w:val="20"/>
          <w:szCs w:val="20"/>
          <w:lang w:val="en-GB"/>
        </w:rPr>
        <w:t>ation</w:t>
      </w:r>
      <w:r w:rsidRPr="0047715E">
        <w:rPr>
          <w:rFonts w:ascii="Arial" w:hAnsi="Arial" w:cs="Arial"/>
          <w:b/>
          <w:sz w:val="20"/>
          <w:szCs w:val="20"/>
        </w:rPr>
        <w:t>.</w:t>
      </w:r>
    </w:p>
    <w:p w14:paraId="6CE99801" w14:textId="77777777" w:rsidR="0047715E" w:rsidRPr="0047715E" w:rsidRDefault="0047715E" w:rsidP="0047715E">
      <w:pPr>
        <w:rPr>
          <w:rFonts w:cs="Arial"/>
          <w:szCs w:val="20"/>
        </w:rPr>
      </w:pPr>
    </w:p>
    <w:p w14:paraId="58795978" w14:textId="77777777" w:rsidR="00F4487C" w:rsidRDefault="00F4487C">
      <w:pPr>
        <w:rPr>
          <w:rFonts w:eastAsia="Times New Roman" w:cs="Arial"/>
          <w:b/>
          <w:szCs w:val="20"/>
          <w:lang w:val="en-US"/>
        </w:rPr>
      </w:pPr>
      <w:r>
        <w:rPr>
          <w:rFonts w:cs="Arial"/>
          <w:b/>
          <w:szCs w:val="20"/>
        </w:rPr>
        <w:br w:type="page"/>
      </w:r>
    </w:p>
    <w:p w14:paraId="426A3B38" w14:textId="24F4C95A" w:rsidR="0047715E" w:rsidRPr="0047715E" w:rsidRDefault="0047715E" w:rsidP="009614BE">
      <w:pPr>
        <w:pStyle w:val="ListParagraph"/>
        <w:numPr>
          <w:ilvl w:val="0"/>
          <w:numId w:val="3"/>
        </w:numPr>
        <w:ind w:left="709" w:hanging="709"/>
        <w:rPr>
          <w:rFonts w:ascii="Arial" w:hAnsi="Arial" w:cs="Arial"/>
          <w:b/>
          <w:sz w:val="20"/>
          <w:szCs w:val="20"/>
        </w:rPr>
      </w:pPr>
      <w:r w:rsidRPr="0047715E">
        <w:rPr>
          <w:rFonts w:ascii="Arial" w:hAnsi="Arial" w:cs="Arial"/>
          <w:b/>
          <w:sz w:val="20"/>
          <w:szCs w:val="20"/>
        </w:rPr>
        <w:lastRenderedPageBreak/>
        <w:t xml:space="preserve">Strengthening the system of human rights and the </w:t>
      </w:r>
      <w:r w:rsidR="00F4487C">
        <w:rPr>
          <w:rFonts w:ascii="Arial" w:hAnsi="Arial" w:cs="Arial"/>
          <w:b/>
          <w:sz w:val="20"/>
          <w:szCs w:val="20"/>
        </w:rPr>
        <w:t>r</w:t>
      </w:r>
      <w:r w:rsidRPr="0047715E">
        <w:rPr>
          <w:rFonts w:ascii="Arial" w:hAnsi="Arial" w:cs="Arial"/>
          <w:b/>
          <w:sz w:val="20"/>
          <w:szCs w:val="20"/>
        </w:rPr>
        <w:t xml:space="preserve">ule of </w:t>
      </w:r>
      <w:r w:rsidR="00F4487C">
        <w:rPr>
          <w:rFonts w:ascii="Arial" w:hAnsi="Arial" w:cs="Arial"/>
          <w:b/>
          <w:sz w:val="20"/>
          <w:szCs w:val="20"/>
        </w:rPr>
        <w:t>l</w:t>
      </w:r>
      <w:r w:rsidRPr="0047715E">
        <w:rPr>
          <w:rFonts w:ascii="Arial" w:hAnsi="Arial" w:cs="Arial"/>
          <w:b/>
          <w:sz w:val="20"/>
          <w:szCs w:val="20"/>
        </w:rPr>
        <w:t>aw in Europe</w:t>
      </w:r>
    </w:p>
    <w:p w14:paraId="006E9908" w14:textId="77777777" w:rsidR="0047715E" w:rsidRPr="0047715E" w:rsidRDefault="0047715E" w:rsidP="0047715E">
      <w:pPr>
        <w:rPr>
          <w:rFonts w:cs="Arial"/>
          <w:szCs w:val="20"/>
        </w:rPr>
      </w:pPr>
    </w:p>
    <w:p w14:paraId="2DF17889" w14:textId="01E8FF66" w:rsidR="0047715E" w:rsidRDefault="0047715E" w:rsidP="0047715E">
      <w:pPr>
        <w:rPr>
          <w:rFonts w:cs="Arial"/>
          <w:szCs w:val="20"/>
        </w:rPr>
      </w:pPr>
      <w:r w:rsidRPr="0047715E">
        <w:rPr>
          <w:rFonts w:cs="Arial"/>
          <w:szCs w:val="20"/>
        </w:rPr>
        <w:t xml:space="preserve">The main goal of the Finnish Presidency was to further strengthen the crucial work of the Council of Europe in advancing human rights, democracy and the </w:t>
      </w:r>
      <w:r w:rsidR="00F4487C">
        <w:rPr>
          <w:rFonts w:cs="Arial"/>
          <w:szCs w:val="20"/>
        </w:rPr>
        <w:t>r</w:t>
      </w:r>
      <w:r w:rsidRPr="0047715E">
        <w:rPr>
          <w:rFonts w:cs="Arial"/>
          <w:szCs w:val="20"/>
        </w:rPr>
        <w:t xml:space="preserve">ule of </w:t>
      </w:r>
      <w:r w:rsidR="00F4487C">
        <w:rPr>
          <w:rFonts w:cs="Arial"/>
          <w:szCs w:val="20"/>
        </w:rPr>
        <w:t>l</w:t>
      </w:r>
      <w:r w:rsidRPr="0047715E">
        <w:rPr>
          <w:rFonts w:cs="Arial"/>
          <w:szCs w:val="20"/>
        </w:rPr>
        <w:t>aw. During the Presidency, Finland had the pleasure of celebrating the 70</w:t>
      </w:r>
      <w:r w:rsidRPr="009614BE">
        <w:rPr>
          <w:rFonts w:cs="Arial"/>
          <w:szCs w:val="20"/>
          <w:vertAlign w:val="superscript"/>
        </w:rPr>
        <w:t>th</w:t>
      </w:r>
      <w:r w:rsidRPr="0047715E">
        <w:rPr>
          <w:rFonts w:cs="Arial"/>
          <w:szCs w:val="20"/>
          <w:vertAlign w:val="superscript"/>
        </w:rPr>
        <w:t xml:space="preserve"> </w:t>
      </w:r>
      <w:r w:rsidRPr="0047715E">
        <w:rPr>
          <w:rFonts w:cs="Arial"/>
          <w:szCs w:val="20"/>
        </w:rPr>
        <w:t>anniversary of the Council of Europe, the 60</w:t>
      </w:r>
      <w:r w:rsidRPr="009614BE">
        <w:rPr>
          <w:rFonts w:cs="Arial"/>
          <w:szCs w:val="20"/>
          <w:vertAlign w:val="superscript"/>
        </w:rPr>
        <w:t>th</w:t>
      </w:r>
      <w:r w:rsidRPr="0047715E">
        <w:rPr>
          <w:rFonts w:cs="Arial"/>
          <w:szCs w:val="20"/>
        </w:rPr>
        <w:t xml:space="preserve"> anniversary of the European Court of Human Rights and the 20</w:t>
      </w:r>
      <w:r w:rsidRPr="009614BE">
        <w:rPr>
          <w:rFonts w:cs="Arial"/>
          <w:szCs w:val="20"/>
          <w:vertAlign w:val="superscript"/>
        </w:rPr>
        <w:t>th</w:t>
      </w:r>
      <w:r w:rsidRPr="0047715E">
        <w:rPr>
          <w:rFonts w:cs="Arial"/>
          <w:szCs w:val="20"/>
        </w:rPr>
        <w:t xml:space="preserve"> anniversary of the Council of Europe Commissioner for Human Rights. Furthermore, the Finnish Presidency coincided with the 20</w:t>
      </w:r>
      <w:r w:rsidR="00BD66B0" w:rsidRPr="009614BE">
        <w:rPr>
          <w:rFonts w:cs="Arial"/>
          <w:szCs w:val="20"/>
          <w:vertAlign w:val="superscript"/>
        </w:rPr>
        <w:t>th</w:t>
      </w:r>
      <w:r w:rsidR="00BD66B0">
        <w:rPr>
          <w:rFonts w:cs="Arial"/>
          <w:szCs w:val="20"/>
        </w:rPr>
        <w:t xml:space="preserve"> </w:t>
      </w:r>
      <w:r w:rsidRPr="0047715E">
        <w:rPr>
          <w:rFonts w:cs="Arial"/>
          <w:szCs w:val="20"/>
        </w:rPr>
        <w:t xml:space="preserve">anniversary of the Single Court of the European Court of Human Rights, on which occasion the Presidency arranged a conference in cooperation with the European Court of Human Rights and the Steering Committee for Human Rights (CDDH) on </w:t>
      </w:r>
      <w:r w:rsidR="00BD66B0">
        <w:rPr>
          <w:rFonts w:cs="Arial"/>
          <w:szCs w:val="20"/>
        </w:rPr>
        <w:br/>
      </w:r>
      <w:r w:rsidRPr="0047715E">
        <w:rPr>
          <w:rFonts w:cs="Arial"/>
          <w:szCs w:val="20"/>
        </w:rPr>
        <w:t>26 November 2018.</w:t>
      </w:r>
    </w:p>
    <w:p w14:paraId="23A9F531" w14:textId="77777777" w:rsidR="0047715E" w:rsidRPr="0047715E" w:rsidRDefault="0047715E" w:rsidP="0047715E">
      <w:pPr>
        <w:rPr>
          <w:rFonts w:cs="Arial"/>
          <w:szCs w:val="20"/>
        </w:rPr>
      </w:pPr>
    </w:p>
    <w:p w14:paraId="4A301A7A" w14:textId="77777777" w:rsidR="0047715E" w:rsidRDefault="0047715E" w:rsidP="0047715E">
      <w:pPr>
        <w:rPr>
          <w:rFonts w:cs="Arial"/>
          <w:szCs w:val="20"/>
        </w:rPr>
      </w:pPr>
      <w:r w:rsidRPr="0047715E">
        <w:rPr>
          <w:rFonts w:cs="Arial"/>
          <w:szCs w:val="20"/>
        </w:rPr>
        <w:t>On 13-14 December 2018, the Office of the Council of Europe Commissioner for Human Rights organised a round table on the topic of human rights defenders’ current challenges, as well as a networking event for human rights defenders and local human rights NGOs. These meetings in Helsinki brought together human rights defenders from several parts of Europe.</w:t>
      </w:r>
    </w:p>
    <w:p w14:paraId="327488F5" w14:textId="77777777" w:rsidR="0047715E" w:rsidRPr="0047715E" w:rsidRDefault="0047715E" w:rsidP="0047715E">
      <w:pPr>
        <w:rPr>
          <w:rFonts w:cs="Arial"/>
          <w:szCs w:val="20"/>
        </w:rPr>
      </w:pPr>
    </w:p>
    <w:p w14:paraId="3BB6FDDD" w14:textId="0CC5C076" w:rsidR="0047715E" w:rsidRDefault="0047715E" w:rsidP="0047715E">
      <w:pPr>
        <w:rPr>
          <w:rFonts w:cs="Arial"/>
          <w:szCs w:val="20"/>
        </w:rPr>
      </w:pPr>
      <w:r w:rsidRPr="0047715E">
        <w:rPr>
          <w:rFonts w:cs="Arial"/>
          <w:szCs w:val="20"/>
        </w:rPr>
        <w:t xml:space="preserve">A Conference on the Protection of the Rule of Law in Europe was held in Tampere on 5 February 2019. Recommendations formulated by young participants stressed, among other issues, that the </w:t>
      </w:r>
      <w:r w:rsidR="00BD66B0">
        <w:rPr>
          <w:rFonts w:cs="Arial"/>
          <w:szCs w:val="20"/>
        </w:rPr>
        <w:t>r</w:t>
      </w:r>
      <w:r w:rsidRPr="0047715E">
        <w:rPr>
          <w:rFonts w:cs="Arial"/>
          <w:szCs w:val="20"/>
        </w:rPr>
        <w:t xml:space="preserve">ule of </w:t>
      </w:r>
      <w:r w:rsidR="00BD66B0">
        <w:rPr>
          <w:rFonts w:cs="Arial"/>
          <w:szCs w:val="20"/>
        </w:rPr>
        <w:t>l</w:t>
      </w:r>
      <w:r w:rsidRPr="0047715E">
        <w:rPr>
          <w:rFonts w:cs="Arial"/>
          <w:szCs w:val="20"/>
        </w:rPr>
        <w:t>aw must be based on human rights and feature climate change as a challenge. The recommendations were presented to the representatives of the Ministry for Foreign Af</w:t>
      </w:r>
      <w:r>
        <w:rPr>
          <w:rFonts w:cs="Arial"/>
          <w:szCs w:val="20"/>
        </w:rPr>
        <w:t>fairs and</w:t>
      </w:r>
      <w:r w:rsidR="00BD66B0">
        <w:rPr>
          <w:rFonts w:cs="Arial"/>
          <w:szCs w:val="20"/>
        </w:rPr>
        <w:t xml:space="preserve"> the</w:t>
      </w:r>
      <w:r>
        <w:rPr>
          <w:rFonts w:cs="Arial"/>
          <w:szCs w:val="20"/>
        </w:rPr>
        <w:t xml:space="preserve"> Ministry of Justice. </w:t>
      </w:r>
    </w:p>
    <w:p w14:paraId="7635DF79" w14:textId="77777777" w:rsidR="0047715E" w:rsidRPr="0047715E" w:rsidRDefault="0047715E" w:rsidP="0047715E">
      <w:pPr>
        <w:rPr>
          <w:rFonts w:cs="Arial"/>
          <w:szCs w:val="20"/>
        </w:rPr>
      </w:pPr>
    </w:p>
    <w:p w14:paraId="0BCB1D25" w14:textId="18DDBA93" w:rsidR="0047715E" w:rsidRPr="0047715E" w:rsidRDefault="0047715E" w:rsidP="0047715E">
      <w:pPr>
        <w:pStyle w:val="NoSpacing"/>
        <w:rPr>
          <w:rFonts w:ascii="Arial" w:hAnsi="Arial" w:cs="Arial"/>
          <w:sz w:val="20"/>
          <w:szCs w:val="20"/>
        </w:rPr>
      </w:pPr>
      <w:r w:rsidRPr="0047715E">
        <w:rPr>
          <w:rFonts w:ascii="Arial" w:hAnsi="Arial" w:cs="Arial"/>
          <w:sz w:val="20"/>
          <w:szCs w:val="20"/>
        </w:rPr>
        <w:t xml:space="preserve">While upholding the European human rights and the </w:t>
      </w:r>
      <w:r w:rsidR="00BD66B0">
        <w:rPr>
          <w:rFonts w:ascii="Arial" w:hAnsi="Arial" w:cs="Arial"/>
          <w:sz w:val="20"/>
          <w:szCs w:val="20"/>
        </w:rPr>
        <w:t>r</w:t>
      </w:r>
      <w:r w:rsidRPr="0047715E">
        <w:rPr>
          <w:rFonts w:ascii="Arial" w:hAnsi="Arial" w:cs="Arial"/>
          <w:sz w:val="20"/>
          <w:szCs w:val="20"/>
        </w:rPr>
        <w:t xml:space="preserve">ule of </w:t>
      </w:r>
      <w:r w:rsidR="00BD66B0">
        <w:rPr>
          <w:rFonts w:ascii="Arial" w:hAnsi="Arial" w:cs="Arial"/>
          <w:sz w:val="20"/>
          <w:szCs w:val="20"/>
        </w:rPr>
        <w:t>l</w:t>
      </w:r>
      <w:r w:rsidRPr="0047715E">
        <w:rPr>
          <w:rFonts w:ascii="Arial" w:hAnsi="Arial" w:cs="Arial"/>
          <w:sz w:val="20"/>
          <w:szCs w:val="20"/>
        </w:rPr>
        <w:t>aw system during turbulent times, there is also a need to react to changes and new challenges arising in Europe and beyond. With constant digital development</w:t>
      </w:r>
      <w:r w:rsidR="00D840FE">
        <w:rPr>
          <w:rFonts w:ascii="Arial" w:hAnsi="Arial" w:cs="Arial"/>
          <w:sz w:val="20"/>
          <w:szCs w:val="20"/>
        </w:rPr>
        <w:t>s</w:t>
      </w:r>
      <w:r w:rsidRPr="0047715E">
        <w:rPr>
          <w:rFonts w:ascii="Arial" w:hAnsi="Arial" w:cs="Arial"/>
          <w:sz w:val="20"/>
          <w:szCs w:val="20"/>
        </w:rPr>
        <w:t xml:space="preserve"> and increased use of artificial intelligence (AI), there was a need to discuss the relevance of the current mechanisms for protecting human rights. The High-level Conference on Impacts of Artificial Intelligence Development on Human Rights, Democracy and the Rule of Law was held on </w:t>
      </w:r>
      <w:r w:rsidR="00D840FE">
        <w:rPr>
          <w:rFonts w:ascii="Arial" w:hAnsi="Arial" w:cs="Arial"/>
          <w:sz w:val="20"/>
          <w:szCs w:val="20"/>
        </w:rPr>
        <w:br/>
      </w:r>
      <w:r w:rsidRPr="0047715E">
        <w:rPr>
          <w:rFonts w:ascii="Arial" w:hAnsi="Arial" w:cs="Arial"/>
          <w:sz w:val="20"/>
          <w:szCs w:val="20"/>
        </w:rPr>
        <w:t xml:space="preserve">26-27 February 2019 in Helsinki, as one of the main events of the Presidency. The objective was to engage in a multi-stakeholder dialogue on how to address AI development to </w:t>
      </w:r>
      <w:proofErr w:type="spellStart"/>
      <w:r w:rsidRPr="0047715E">
        <w:rPr>
          <w:rFonts w:ascii="Arial" w:hAnsi="Arial" w:cs="Arial"/>
          <w:sz w:val="20"/>
          <w:szCs w:val="20"/>
        </w:rPr>
        <w:t>maximise</w:t>
      </w:r>
      <w:proofErr w:type="spellEnd"/>
      <w:r w:rsidRPr="0047715E">
        <w:rPr>
          <w:rFonts w:ascii="Arial" w:hAnsi="Arial" w:cs="Arial"/>
          <w:sz w:val="20"/>
          <w:szCs w:val="20"/>
        </w:rPr>
        <w:t xml:space="preserve"> benefits for society and </w:t>
      </w:r>
      <w:proofErr w:type="spellStart"/>
      <w:r w:rsidRPr="0047715E">
        <w:rPr>
          <w:rFonts w:ascii="Arial" w:hAnsi="Arial" w:cs="Arial"/>
          <w:sz w:val="20"/>
          <w:szCs w:val="20"/>
        </w:rPr>
        <w:t>minimise</w:t>
      </w:r>
      <w:proofErr w:type="spellEnd"/>
      <w:r w:rsidRPr="0047715E">
        <w:rPr>
          <w:rFonts w:ascii="Arial" w:hAnsi="Arial" w:cs="Arial"/>
          <w:sz w:val="20"/>
          <w:szCs w:val="20"/>
        </w:rPr>
        <w:t xml:space="preserve"> risks. The conference discussed broader implications of AI for the values of democratic societies, including equality. The conference conclusions underlined ensuring AI’s safe development and that a joint, timely response will be required. The Council of Europe should monitor the impact of AI on the collective foundations of democratic societies, continue to identify possible gaps in applicability and enforceability of existing regulatory frameworks, and on this basis, assess the need for further measures to ensure human rights compliant </w:t>
      </w:r>
      <w:r w:rsidR="004209C2">
        <w:rPr>
          <w:rFonts w:ascii="Arial" w:hAnsi="Arial" w:cs="Arial"/>
          <w:sz w:val="20"/>
          <w:szCs w:val="20"/>
        </w:rPr>
        <w:t xml:space="preserve">design, </w:t>
      </w:r>
      <w:r w:rsidRPr="0047715E">
        <w:rPr>
          <w:rFonts w:ascii="Arial" w:hAnsi="Arial" w:cs="Arial"/>
          <w:sz w:val="20"/>
          <w:szCs w:val="20"/>
        </w:rPr>
        <w:t>development and deployment of AI.</w:t>
      </w:r>
    </w:p>
    <w:p w14:paraId="0A29D568" w14:textId="77777777" w:rsidR="0047715E" w:rsidRPr="0047715E" w:rsidRDefault="0047715E" w:rsidP="0047715E">
      <w:pPr>
        <w:pStyle w:val="NoSpacing"/>
        <w:rPr>
          <w:rFonts w:ascii="Arial" w:hAnsi="Arial" w:cs="Arial"/>
          <w:sz w:val="20"/>
          <w:szCs w:val="20"/>
        </w:rPr>
      </w:pPr>
    </w:p>
    <w:p w14:paraId="01ECBCC5" w14:textId="77777777" w:rsidR="0047715E" w:rsidRPr="0047715E" w:rsidRDefault="0047715E" w:rsidP="0047715E">
      <w:pPr>
        <w:pStyle w:val="NoSpacing"/>
        <w:rPr>
          <w:rFonts w:ascii="Arial" w:hAnsi="Arial" w:cs="Arial"/>
          <w:sz w:val="20"/>
          <w:szCs w:val="20"/>
        </w:rPr>
      </w:pPr>
      <w:r w:rsidRPr="0047715E">
        <w:rPr>
          <w:rFonts w:ascii="Arial" w:hAnsi="Arial" w:cs="Arial"/>
          <w:sz w:val="20"/>
          <w:szCs w:val="20"/>
        </w:rPr>
        <w:t xml:space="preserve">The Expert Meeting of the </w:t>
      </w:r>
      <w:r w:rsidRPr="0047715E">
        <w:rPr>
          <w:rFonts w:ascii="Arial" w:hAnsi="Arial" w:cs="Arial"/>
          <w:iCs/>
          <w:sz w:val="20"/>
          <w:szCs w:val="20"/>
        </w:rPr>
        <w:t>Education Policy Advisers Network</w:t>
      </w:r>
      <w:r w:rsidRPr="0047715E">
        <w:rPr>
          <w:rFonts w:ascii="Arial" w:hAnsi="Arial" w:cs="Arial"/>
          <w:sz w:val="20"/>
          <w:szCs w:val="20"/>
        </w:rPr>
        <w:t xml:space="preserve"> (EPAN) on Education for Democratic Citizenship and Human Rights was held on 16-17 April</w:t>
      </w:r>
      <w:r w:rsidR="00D840FE">
        <w:rPr>
          <w:rFonts w:ascii="Arial" w:hAnsi="Arial" w:cs="Arial"/>
          <w:sz w:val="20"/>
          <w:szCs w:val="20"/>
        </w:rPr>
        <w:t xml:space="preserve"> 2019</w:t>
      </w:r>
      <w:r w:rsidRPr="0047715E">
        <w:rPr>
          <w:rFonts w:ascii="Arial" w:hAnsi="Arial" w:cs="Arial"/>
          <w:sz w:val="20"/>
          <w:szCs w:val="20"/>
        </w:rPr>
        <w:t xml:space="preserve"> in Helsinki with a focus on implementing the Council of Europe’s Reference Framework of Competencies for Democratic Culture (RFCDC). The </w:t>
      </w:r>
      <w:r w:rsidR="00D840FE">
        <w:rPr>
          <w:rFonts w:ascii="Arial" w:hAnsi="Arial" w:cs="Arial"/>
          <w:sz w:val="20"/>
          <w:szCs w:val="20"/>
        </w:rPr>
        <w:t>RF</w:t>
      </w:r>
      <w:r w:rsidRPr="0047715E">
        <w:rPr>
          <w:rFonts w:ascii="Arial" w:hAnsi="Arial" w:cs="Arial"/>
          <w:sz w:val="20"/>
          <w:szCs w:val="20"/>
        </w:rPr>
        <w:t xml:space="preserve">CDC has grown to become a key tool in promoting human rights and democracy through education. Finland stressed that violent extremism and </w:t>
      </w:r>
      <w:proofErr w:type="spellStart"/>
      <w:r w:rsidRPr="0047715E">
        <w:rPr>
          <w:rFonts w:ascii="Arial" w:hAnsi="Arial" w:cs="Arial"/>
          <w:sz w:val="20"/>
          <w:szCs w:val="20"/>
        </w:rPr>
        <w:t>radicalisation</w:t>
      </w:r>
      <w:proofErr w:type="spellEnd"/>
      <w:r w:rsidRPr="0047715E">
        <w:rPr>
          <w:rFonts w:ascii="Arial" w:hAnsi="Arial" w:cs="Arial"/>
          <w:sz w:val="20"/>
          <w:szCs w:val="20"/>
        </w:rPr>
        <w:t xml:space="preserve"> can be prevented by education.</w:t>
      </w:r>
    </w:p>
    <w:p w14:paraId="721277B4" w14:textId="77777777" w:rsidR="0047715E" w:rsidRPr="0047715E" w:rsidRDefault="0047715E" w:rsidP="0047715E">
      <w:pPr>
        <w:pStyle w:val="NoSpacing"/>
        <w:rPr>
          <w:rFonts w:ascii="Arial" w:hAnsi="Arial" w:cs="Arial"/>
          <w:sz w:val="20"/>
          <w:szCs w:val="20"/>
        </w:rPr>
      </w:pPr>
    </w:p>
    <w:p w14:paraId="49871FB1" w14:textId="54387B52" w:rsidR="0047715E" w:rsidRPr="0047715E" w:rsidRDefault="0047715E" w:rsidP="0047715E">
      <w:pPr>
        <w:pStyle w:val="NoSpacing"/>
        <w:rPr>
          <w:rFonts w:ascii="Arial" w:hAnsi="Arial" w:cs="Arial"/>
          <w:sz w:val="20"/>
          <w:szCs w:val="20"/>
        </w:rPr>
      </w:pPr>
      <w:r w:rsidRPr="0047715E">
        <w:rPr>
          <w:rFonts w:ascii="Arial" w:hAnsi="Arial" w:cs="Arial"/>
          <w:sz w:val="20"/>
          <w:szCs w:val="20"/>
        </w:rPr>
        <w:t xml:space="preserve">A High-Level Conference on Responses to Prison Overcrowding was held in Strasbourg on </w:t>
      </w:r>
      <w:r w:rsidR="00D840FE">
        <w:rPr>
          <w:rFonts w:ascii="Arial" w:hAnsi="Arial" w:cs="Arial"/>
          <w:sz w:val="20"/>
          <w:szCs w:val="20"/>
        </w:rPr>
        <w:br/>
      </w:r>
      <w:r w:rsidRPr="0047715E">
        <w:rPr>
          <w:rFonts w:ascii="Arial" w:hAnsi="Arial" w:cs="Arial"/>
          <w:sz w:val="20"/>
          <w:szCs w:val="20"/>
        </w:rPr>
        <w:t>24-25 April</w:t>
      </w:r>
      <w:r w:rsidR="00D840FE">
        <w:rPr>
          <w:rFonts w:ascii="Arial" w:hAnsi="Arial" w:cs="Arial"/>
          <w:sz w:val="20"/>
          <w:szCs w:val="20"/>
        </w:rPr>
        <w:t xml:space="preserve"> 2019</w:t>
      </w:r>
      <w:r w:rsidRPr="0047715E">
        <w:rPr>
          <w:rFonts w:ascii="Arial" w:hAnsi="Arial" w:cs="Arial"/>
          <w:sz w:val="20"/>
          <w:szCs w:val="20"/>
        </w:rPr>
        <w:t xml:space="preserve">. As an outcome of the Conference, the reduction of overcrowding was considered a mutual responsibility for all the stakeholders in the criminal justice chain. The cooperation between </w:t>
      </w:r>
      <w:r w:rsidR="00D840FE">
        <w:rPr>
          <w:rFonts w:ascii="Arial" w:hAnsi="Arial" w:cs="Arial"/>
          <w:sz w:val="20"/>
          <w:szCs w:val="20"/>
        </w:rPr>
        <w:t xml:space="preserve">the </w:t>
      </w:r>
      <w:r w:rsidRPr="0047715E">
        <w:rPr>
          <w:rFonts w:ascii="Arial" w:hAnsi="Arial" w:cs="Arial"/>
          <w:sz w:val="20"/>
          <w:szCs w:val="20"/>
        </w:rPr>
        <w:t>Council of Europe and the European Union should be continued.</w:t>
      </w:r>
    </w:p>
    <w:p w14:paraId="5FD7980C" w14:textId="77777777" w:rsidR="0047715E" w:rsidRPr="0047715E" w:rsidRDefault="0047715E" w:rsidP="00D840FE">
      <w:pPr>
        <w:rPr>
          <w:rFonts w:cs="Arial"/>
          <w:szCs w:val="20"/>
        </w:rPr>
      </w:pPr>
    </w:p>
    <w:p w14:paraId="6CF100E3" w14:textId="77777777" w:rsidR="0047715E" w:rsidRPr="0047715E" w:rsidRDefault="0047715E" w:rsidP="009614BE">
      <w:pPr>
        <w:pStyle w:val="ListParagraph"/>
        <w:numPr>
          <w:ilvl w:val="0"/>
          <w:numId w:val="3"/>
        </w:numPr>
        <w:ind w:left="709" w:hanging="709"/>
        <w:rPr>
          <w:rFonts w:ascii="Arial" w:hAnsi="Arial" w:cs="Arial"/>
          <w:b/>
          <w:sz w:val="20"/>
          <w:szCs w:val="20"/>
        </w:rPr>
      </w:pPr>
      <w:r w:rsidRPr="0047715E">
        <w:rPr>
          <w:rFonts w:ascii="Arial" w:hAnsi="Arial" w:cs="Arial"/>
          <w:b/>
          <w:sz w:val="20"/>
          <w:szCs w:val="20"/>
        </w:rPr>
        <w:t>Support for equality and women’s rights</w:t>
      </w:r>
    </w:p>
    <w:p w14:paraId="74BC0052" w14:textId="77777777" w:rsidR="0047715E" w:rsidRPr="0047715E" w:rsidRDefault="0047715E" w:rsidP="0047715E">
      <w:pPr>
        <w:rPr>
          <w:rFonts w:cs="Arial"/>
          <w:szCs w:val="20"/>
        </w:rPr>
      </w:pPr>
    </w:p>
    <w:p w14:paraId="6B652D5E" w14:textId="344C3477" w:rsidR="0047715E" w:rsidRDefault="0047715E" w:rsidP="0047715E">
      <w:pPr>
        <w:rPr>
          <w:rFonts w:cs="Arial"/>
          <w:szCs w:val="20"/>
        </w:rPr>
      </w:pPr>
      <w:r w:rsidRPr="0047715E">
        <w:rPr>
          <w:rFonts w:cs="Arial"/>
          <w:szCs w:val="20"/>
        </w:rPr>
        <w:t xml:space="preserve">Equality and women’s rights </w:t>
      </w:r>
      <w:r w:rsidR="00D840FE" w:rsidRPr="0047715E">
        <w:rPr>
          <w:rFonts w:cs="Arial"/>
          <w:szCs w:val="20"/>
        </w:rPr>
        <w:t xml:space="preserve">as well as the promotion of the Istanbul Convention </w:t>
      </w:r>
      <w:r w:rsidR="00D840FE">
        <w:rPr>
          <w:rFonts w:cs="Arial"/>
          <w:szCs w:val="20"/>
        </w:rPr>
        <w:t>were</w:t>
      </w:r>
      <w:r w:rsidRPr="0047715E">
        <w:rPr>
          <w:rFonts w:cs="Arial"/>
          <w:szCs w:val="20"/>
        </w:rPr>
        <w:t xml:space="preserve"> highlighted during the Finnish </w:t>
      </w:r>
      <w:r w:rsidR="00D840FE">
        <w:rPr>
          <w:rFonts w:cs="Arial"/>
          <w:szCs w:val="20"/>
        </w:rPr>
        <w:t>P</w:t>
      </w:r>
      <w:r w:rsidRPr="0047715E">
        <w:rPr>
          <w:rFonts w:cs="Arial"/>
          <w:szCs w:val="20"/>
        </w:rPr>
        <w:t>residency. The Expert Meeting on the Implementation of Roma Integration Strategies and the International Roma Women’s Conference w</w:t>
      </w:r>
      <w:r w:rsidR="00D840FE">
        <w:rPr>
          <w:rFonts w:cs="Arial"/>
          <w:szCs w:val="20"/>
        </w:rPr>
        <w:t>ere</w:t>
      </w:r>
      <w:r w:rsidRPr="0047715E">
        <w:rPr>
          <w:rFonts w:cs="Arial"/>
          <w:szCs w:val="20"/>
        </w:rPr>
        <w:t xml:space="preserve"> held on 25-27 March 2019. The Conference aimed to raise awareness of the obstacles that Roma</w:t>
      </w:r>
      <w:r w:rsidR="003506C5" w:rsidRPr="00510DFB">
        <w:rPr>
          <w:rStyle w:val="FootnoteReference"/>
          <w:rFonts w:cs="Arial"/>
          <w:szCs w:val="20"/>
        </w:rPr>
        <w:footnoteReference w:id="1"/>
      </w:r>
      <w:r w:rsidRPr="0047715E">
        <w:rPr>
          <w:rFonts w:cs="Arial"/>
          <w:szCs w:val="20"/>
        </w:rPr>
        <w:t xml:space="preserve"> women face while accessing their rights.</w:t>
      </w:r>
    </w:p>
    <w:p w14:paraId="238A586D" w14:textId="77777777" w:rsidR="00E71230" w:rsidRPr="0047715E" w:rsidRDefault="00E71230" w:rsidP="0047715E">
      <w:pPr>
        <w:rPr>
          <w:rFonts w:cs="Arial"/>
          <w:szCs w:val="20"/>
        </w:rPr>
      </w:pPr>
    </w:p>
    <w:p w14:paraId="4883DCA7" w14:textId="77777777" w:rsidR="007C6869" w:rsidRDefault="007C6869">
      <w:pPr>
        <w:rPr>
          <w:rFonts w:cs="Arial"/>
          <w:szCs w:val="20"/>
        </w:rPr>
      </w:pPr>
      <w:r>
        <w:rPr>
          <w:rFonts w:cs="Arial"/>
          <w:szCs w:val="20"/>
        </w:rPr>
        <w:br w:type="page"/>
      </w:r>
    </w:p>
    <w:p w14:paraId="0D6F0905" w14:textId="54CC9BDA" w:rsidR="0047715E" w:rsidRDefault="0047715E" w:rsidP="0047715E">
      <w:pPr>
        <w:rPr>
          <w:rFonts w:cs="Arial"/>
          <w:szCs w:val="20"/>
        </w:rPr>
      </w:pPr>
      <w:r w:rsidRPr="0047715E">
        <w:rPr>
          <w:rFonts w:cs="Arial"/>
          <w:szCs w:val="20"/>
        </w:rPr>
        <w:lastRenderedPageBreak/>
        <w:t>Other events</w:t>
      </w:r>
      <w:r w:rsidR="00D840FE">
        <w:rPr>
          <w:rFonts w:cs="Arial"/>
          <w:szCs w:val="20"/>
        </w:rPr>
        <w:t xml:space="preserve"> carried out</w:t>
      </w:r>
      <w:r w:rsidRPr="0047715E">
        <w:rPr>
          <w:rFonts w:cs="Arial"/>
          <w:szCs w:val="20"/>
        </w:rPr>
        <w:t xml:space="preserve"> </w:t>
      </w:r>
      <w:r w:rsidR="00D840FE">
        <w:rPr>
          <w:rFonts w:cs="Arial"/>
          <w:szCs w:val="20"/>
        </w:rPr>
        <w:t>concerning</w:t>
      </w:r>
      <w:r w:rsidR="00D840FE" w:rsidRPr="0047715E">
        <w:rPr>
          <w:rFonts w:cs="Arial"/>
          <w:szCs w:val="20"/>
        </w:rPr>
        <w:t xml:space="preserve"> </w:t>
      </w:r>
      <w:r w:rsidRPr="0047715E">
        <w:rPr>
          <w:rFonts w:cs="Arial"/>
          <w:szCs w:val="20"/>
        </w:rPr>
        <w:t xml:space="preserve">the second priority of the Presidency were conferences on gender stereotypes and sexual violence. On 28-29 March 2019, an Expert Conference on Tackling Gender Stereotypes and Sexism was organised. </w:t>
      </w:r>
      <w:r w:rsidR="00D840FE">
        <w:rPr>
          <w:rFonts w:cs="Arial"/>
          <w:szCs w:val="20"/>
        </w:rPr>
        <w:t>Furthermore, t</w:t>
      </w:r>
      <w:r w:rsidRPr="0047715E">
        <w:rPr>
          <w:rFonts w:cs="Arial"/>
          <w:szCs w:val="20"/>
        </w:rPr>
        <w:t xml:space="preserve">he Committee of Ministers adopted the Recommendation on Preventing and Combating Sexism on 28 March 2019. The outcome of the conference underlined the importance of taking new and efficient measures for the elimination of harmful gender stereotypes and sexism. </w:t>
      </w:r>
    </w:p>
    <w:p w14:paraId="77B9B9DD" w14:textId="77777777" w:rsidR="00E71230" w:rsidRPr="0047715E" w:rsidRDefault="00E71230" w:rsidP="0047715E">
      <w:pPr>
        <w:rPr>
          <w:rFonts w:cs="Arial"/>
          <w:szCs w:val="20"/>
        </w:rPr>
      </w:pPr>
    </w:p>
    <w:p w14:paraId="2B1C4434" w14:textId="05B4C013" w:rsidR="0047715E" w:rsidRPr="0047715E" w:rsidRDefault="0047715E" w:rsidP="0047715E">
      <w:pPr>
        <w:rPr>
          <w:rFonts w:cs="Arial"/>
          <w:szCs w:val="20"/>
        </w:rPr>
      </w:pPr>
      <w:r w:rsidRPr="0047715E">
        <w:rPr>
          <w:rFonts w:cs="Arial"/>
          <w:szCs w:val="20"/>
        </w:rPr>
        <w:t xml:space="preserve">The Expert Conference on Sexual Violence against Women and Children in Sports was held on </w:t>
      </w:r>
      <w:r w:rsidR="00D840FE">
        <w:rPr>
          <w:rFonts w:cs="Arial"/>
          <w:szCs w:val="20"/>
        </w:rPr>
        <w:br/>
      </w:r>
      <w:r w:rsidRPr="0047715E">
        <w:rPr>
          <w:rFonts w:cs="Arial"/>
          <w:szCs w:val="20"/>
        </w:rPr>
        <w:t>29-30 April</w:t>
      </w:r>
      <w:r w:rsidR="00D840FE">
        <w:rPr>
          <w:rFonts w:cs="Arial"/>
          <w:szCs w:val="20"/>
        </w:rPr>
        <w:t xml:space="preserve"> 2019</w:t>
      </w:r>
      <w:r w:rsidRPr="0047715E">
        <w:rPr>
          <w:rFonts w:cs="Arial"/>
          <w:szCs w:val="20"/>
        </w:rPr>
        <w:t xml:space="preserve">. </w:t>
      </w:r>
      <w:r w:rsidRPr="0047715E">
        <w:rPr>
          <w:rFonts w:eastAsia="Times New Roman" w:cs="Arial"/>
          <w:color w:val="000000"/>
          <w:szCs w:val="20"/>
          <w:lang w:eastAsia="fi-FI"/>
        </w:rPr>
        <w:t>Objectives of the conference were to inspire people to scale up measures to tackle sexual violence against women and children in sports and to support capacity building to fight this kind of sexual violence.</w:t>
      </w:r>
    </w:p>
    <w:p w14:paraId="76714E89" w14:textId="77777777" w:rsidR="0047715E" w:rsidRPr="0047715E" w:rsidRDefault="0047715E" w:rsidP="0047715E">
      <w:pPr>
        <w:rPr>
          <w:rFonts w:cs="Arial"/>
          <w:szCs w:val="20"/>
        </w:rPr>
      </w:pPr>
    </w:p>
    <w:p w14:paraId="73DEE131" w14:textId="0F201A64" w:rsidR="0047715E" w:rsidRPr="0047715E" w:rsidRDefault="0047715E" w:rsidP="009614BE">
      <w:pPr>
        <w:pStyle w:val="ListParagraph"/>
        <w:numPr>
          <w:ilvl w:val="0"/>
          <w:numId w:val="3"/>
        </w:numPr>
        <w:ind w:left="709" w:hanging="709"/>
        <w:rPr>
          <w:rFonts w:ascii="Arial" w:hAnsi="Arial" w:cs="Arial"/>
          <w:b/>
          <w:sz w:val="20"/>
          <w:szCs w:val="20"/>
        </w:rPr>
      </w:pPr>
      <w:r w:rsidRPr="0047715E">
        <w:rPr>
          <w:rFonts w:ascii="Arial" w:hAnsi="Arial" w:cs="Arial"/>
          <w:b/>
          <w:sz w:val="20"/>
          <w:szCs w:val="20"/>
        </w:rPr>
        <w:t xml:space="preserve">Openness and inclusion — as well as a focus on young people and the prevention of </w:t>
      </w:r>
      <w:proofErr w:type="spellStart"/>
      <w:r w:rsidRPr="0047715E">
        <w:rPr>
          <w:rFonts w:ascii="Arial" w:hAnsi="Arial" w:cs="Arial"/>
          <w:b/>
          <w:sz w:val="20"/>
          <w:szCs w:val="20"/>
        </w:rPr>
        <w:t>radicali</w:t>
      </w:r>
      <w:r w:rsidR="00D840FE">
        <w:rPr>
          <w:rFonts w:ascii="Arial" w:hAnsi="Arial" w:cs="Arial"/>
          <w:b/>
          <w:sz w:val="20"/>
          <w:szCs w:val="20"/>
        </w:rPr>
        <w:t>s</w:t>
      </w:r>
      <w:r w:rsidRPr="0047715E">
        <w:rPr>
          <w:rFonts w:ascii="Arial" w:hAnsi="Arial" w:cs="Arial"/>
          <w:b/>
          <w:sz w:val="20"/>
          <w:szCs w:val="20"/>
        </w:rPr>
        <w:t>ation</w:t>
      </w:r>
      <w:proofErr w:type="spellEnd"/>
    </w:p>
    <w:p w14:paraId="487205B8" w14:textId="77777777" w:rsidR="0047715E" w:rsidRPr="0047715E" w:rsidRDefault="0047715E" w:rsidP="0047715E">
      <w:pPr>
        <w:rPr>
          <w:rFonts w:cs="Arial"/>
          <w:szCs w:val="20"/>
        </w:rPr>
      </w:pPr>
    </w:p>
    <w:p w14:paraId="5952337E" w14:textId="4512D402" w:rsidR="0047715E" w:rsidRDefault="0047715E" w:rsidP="0047715E">
      <w:pPr>
        <w:rPr>
          <w:rFonts w:cs="Arial"/>
          <w:szCs w:val="20"/>
        </w:rPr>
      </w:pPr>
      <w:r w:rsidRPr="0047715E">
        <w:rPr>
          <w:rFonts w:cs="Arial"/>
          <w:szCs w:val="20"/>
        </w:rPr>
        <w:t>Under the third priority, a meeting of the Governmental LGBTI Focal Points Network was organised in Helsinki on 22 November 2018. The Committee of Ministers’ Recommendation on measures to combat discrimination on grounds of sexual orientation or gender identity w</w:t>
      </w:r>
      <w:r w:rsidR="00D840FE">
        <w:rPr>
          <w:rFonts w:cs="Arial"/>
          <w:szCs w:val="20"/>
        </w:rPr>
        <w:t>as</w:t>
      </w:r>
      <w:r w:rsidRPr="0047715E">
        <w:rPr>
          <w:rFonts w:cs="Arial"/>
          <w:szCs w:val="20"/>
        </w:rPr>
        <w:t xml:space="preserve"> discussed. A CDDH workshop on the protection and promotion of civil society space in Europe was held in Strasbourg on 29 November</w:t>
      </w:r>
      <w:r w:rsidR="00D840FE">
        <w:rPr>
          <w:rFonts w:cs="Arial"/>
          <w:szCs w:val="20"/>
        </w:rPr>
        <w:t xml:space="preserve"> 2018</w:t>
      </w:r>
      <w:r w:rsidRPr="0047715E">
        <w:rPr>
          <w:rFonts w:cs="Arial"/>
          <w:szCs w:val="20"/>
        </w:rPr>
        <w:t xml:space="preserve">. The </w:t>
      </w:r>
      <w:r w:rsidR="00D840FE">
        <w:rPr>
          <w:rFonts w:cs="Arial"/>
          <w:szCs w:val="20"/>
        </w:rPr>
        <w:t>w</w:t>
      </w:r>
      <w:r w:rsidRPr="0047715E">
        <w:rPr>
          <w:rFonts w:cs="Arial"/>
          <w:szCs w:val="20"/>
        </w:rPr>
        <w:t xml:space="preserve">orkshop aimed to reaffirm the commitment of the Council of Europe and other partners to protect European civil society space. The Recommendation on the need to strengthen the protection and promotion of civil society space in Europe was adopted the day before, on 28 November 2018. Enhancing the role of civil society had a high importance during the Finnish Presidency. </w:t>
      </w:r>
      <w:r w:rsidR="004E3DD9">
        <w:rPr>
          <w:rFonts w:cs="Arial"/>
          <w:szCs w:val="20"/>
        </w:rPr>
        <w:t>In addition,</w:t>
      </w:r>
      <w:r w:rsidR="004E3DD9" w:rsidRPr="0047715E">
        <w:rPr>
          <w:rFonts w:cs="Arial"/>
          <w:szCs w:val="20"/>
        </w:rPr>
        <w:t xml:space="preserve"> </w:t>
      </w:r>
      <w:r w:rsidRPr="0047715E">
        <w:rPr>
          <w:rFonts w:cs="Arial"/>
          <w:szCs w:val="20"/>
        </w:rPr>
        <w:t>Poland organised a Conference on the Role and Position of NGOs in the Council of Europe in Warsaw on 22 March 2019.</w:t>
      </w:r>
    </w:p>
    <w:p w14:paraId="418E45D6" w14:textId="77777777" w:rsidR="0047715E" w:rsidRPr="0047715E" w:rsidRDefault="0047715E" w:rsidP="0047715E">
      <w:pPr>
        <w:rPr>
          <w:rFonts w:cs="Arial"/>
          <w:szCs w:val="20"/>
        </w:rPr>
      </w:pPr>
    </w:p>
    <w:p w14:paraId="0A19ED26" w14:textId="77777777" w:rsidR="0047715E" w:rsidRDefault="0047715E" w:rsidP="0047715E">
      <w:pPr>
        <w:rPr>
          <w:rFonts w:cs="Arial"/>
          <w:szCs w:val="20"/>
        </w:rPr>
      </w:pPr>
      <w:r w:rsidRPr="0047715E">
        <w:rPr>
          <w:rFonts w:cs="Arial"/>
          <w:szCs w:val="20"/>
        </w:rPr>
        <w:t>On 20-22 February 2019, a Seminar on Education and Training Pathways of Youth Workers was held to contribute to the implementation of the Recommendation of the Committee of Ministers on youth work, adopted in May 2017. At the end of the seminar, the 3</w:t>
      </w:r>
      <w:r w:rsidRPr="009614BE">
        <w:rPr>
          <w:rFonts w:cs="Arial"/>
          <w:szCs w:val="20"/>
          <w:vertAlign w:val="superscript"/>
        </w:rPr>
        <w:t>rd</w:t>
      </w:r>
      <w:r w:rsidRPr="0047715E">
        <w:rPr>
          <w:rFonts w:cs="Arial"/>
          <w:szCs w:val="20"/>
        </w:rPr>
        <w:t xml:space="preserve"> European Youth Work Convention in 2020 was announced.</w:t>
      </w:r>
    </w:p>
    <w:p w14:paraId="1FAB8C72" w14:textId="77777777" w:rsidR="0047715E" w:rsidRPr="0047715E" w:rsidRDefault="0047715E" w:rsidP="0047715E">
      <w:pPr>
        <w:rPr>
          <w:rFonts w:cs="Arial"/>
          <w:szCs w:val="20"/>
        </w:rPr>
      </w:pPr>
    </w:p>
    <w:p w14:paraId="1337A963" w14:textId="51B97A76" w:rsidR="0047715E" w:rsidRDefault="0047715E" w:rsidP="0047715E">
      <w:pPr>
        <w:rPr>
          <w:rFonts w:cs="Arial"/>
          <w:szCs w:val="20"/>
        </w:rPr>
      </w:pPr>
      <w:r w:rsidRPr="0047715E">
        <w:rPr>
          <w:rFonts w:cs="Arial"/>
          <w:szCs w:val="20"/>
        </w:rPr>
        <w:t xml:space="preserve">During the second 2019 </w:t>
      </w:r>
      <w:r w:rsidR="004E3DD9">
        <w:rPr>
          <w:rFonts w:cs="Arial"/>
          <w:szCs w:val="20"/>
        </w:rPr>
        <w:t>part-</w:t>
      </w:r>
      <w:r w:rsidRPr="0047715E">
        <w:rPr>
          <w:rFonts w:cs="Arial"/>
          <w:szCs w:val="20"/>
        </w:rPr>
        <w:t>session of the Parliamentary Assembly in Strasbourg, a side</w:t>
      </w:r>
      <w:r w:rsidR="004E3DD9">
        <w:rPr>
          <w:rFonts w:cs="Arial"/>
          <w:szCs w:val="20"/>
        </w:rPr>
        <w:t>-</w:t>
      </w:r>
      <w:r w:rsidRPr="0047715E">
        <w:rPr>
          <w:rFonts w:cs="Arial"/>
          <w:szCs w:val="20"/>
        </w:rPr>
        <w:t xml:space="preserve">event on the theme of sign language rights was organised to support the rights of persons with disabilities. The event concentrated on the launching of Ms </w:t>
      </w:r>
      <w:proofErr w:type="spellStart"/>
      <w:r w:rsidRPr="0047715E">
        <w:rPr>
          <w:rFonts w:cs="Arial"/>
          <w:szCs w:val="20"/>
        </w:rPr>
        <w:t>Eeva</w:t>
      </w:r>
      <w:proofErr w:type="spellEnd"/>
      <w:r w:rsidRPr="0047715E">
        <w:rPr>
          <w:rFonts w:cs="Arial"/>
          <w:szCs w:val="20"/>
        </w:rPr>
        <w:t xml:space="preserve"> </w:t>
      </w:r>
      <w:proofErr w:type="spellStart"/>
      <w:r w:rsidRPr="0047715E">
        <w:rPr>
          <w:rFonts w:cs="Arial"/>
          <w:szCs w:val="20"/>
        </w:rPr>
        <w:t>Tupi’s</w:t>
      </w:r>
      <w:proofErr w:type="spellEnd"/>
      <w:r w:rsidRPr="0047715E">
        <w:rPr>
          <w:rFonts w:cs="Arial"/>
          <w:szCs w:val="20"/>
        </w:rPr>
        <w:t xml:space="preserve"> study on sign language rights. At the beginning of the side</w:t>
      </w:r>
      <w:r w:rsidR="004E3DD9">
        <w:rPr>
          <w:rFonts w:cs="Arial"/>
          <w:szCs w:val="20"/>
        </w:rPr>
        <w:t>-</w:t>
      </w:r>
      <w:r w:rsidRPr="0047715E">
        <w:rPr>
          <w:rFonts w:cs="Arial"/>
          <w:szCs w:val="20"/>
        </w:rPr>
        <w:t>event</w:t>
      </w:r>
      <w:r w:rsidR="004E3DD9">
        <w:rPr>
          <w:rFonts w:cs="Arial"/>
          <w:szCs w:val="20"/>
        </w:rPr>
        <w:t>,</w:t>
      </w:r>
      <w:r w:rsidRPr="0047715E">
        <w:rPr>
          <w:rFonts w:cs="Arial"/>
          <w:szCs w:val="20"/>
        </w:rPr>
        <w:t xml:space="preserve"> Finnish sign language rap artist </w:t>
      </w:r>
      <w:proofErr w:type="spellStart"/>
      <w:r w:rsidRPr="0047715E">
        <w:rPr>
          <w:rFonts w:cs="Arial"/>
          <w:szCs w:val="20"/>
        </w:rPr>
        <w:t>Signmark</w:t>
      </w:r>
      <w:proofErr w:type="spellEnd"/>
      <w:r w:rsidRPr="0047715E">
        <w:rPr>
          <w:rFonts w:cs="Arial"/>
          <w:szCs w:val="20"/>
        </w:rPr>
        <w:t xml:space="preserve"> performed in front of the Parliamentary Assembly in the Hemicycle.</w:t>
      </w:r>
    </w:p>
    <w:p w14:paraId="596A08BD" w14:textId="77777777" w:rsidR="0047715E" w:rsidRPr="0047715E" w:rsidRDefault="0047715E" w:rsidP="0047715E">
      <w:pPr>
        <w:rPr>
          <w:rFonts w:cs="Arial"/>
          <w:szCs w:val="20"/>
        </w:rPr>
      </w:pPr>
    </w:p>
    <w:p w14:paraId="53DE2954" w14:textId="1B84360D" w:rsidR="0047715E" w:rsidRPr="0047715E" w:rsidRDefault="0047715E" w:rsidP="0047715E">
      <w:pPr>
        <w:rPr>
          <w:rFonts w:cs="Arial"/>
          <w:szCs w:val="20"/>
        </w:rPr>
      </w:pPr>
      <w:r w:rsidRPr="0047715E">
        <w:rPr>
          <w:rFonts w:cs="Arial"/>
          <w:szCs w:val="20"/>
        </w:rPr>
        <w:t>To promote the entry into force of the Council of Europe Convention on Access to Official Documents, the Presidency, together with the CDDH, organised a side</w:t>
      </w:r>
      <w:r w:rsidR="004E3DD9">
        <w:rPr>
          <w:rFonts w:cs="Arial"/>
          <w:szCs w:val="20"/>
        </w:rPr>
        <w:t>-</w:t>
      </w:r>
      <w:r w:rsidRPr="0047715E">
        <w:rPr>
          <w:rFonts w:cs="Arial"/>
          <w:szCs w:val="20"/>
        </w:rPr>
        <w:t>event to the 1339</w:t>
      </w:r>
      <w:r w:rsidRPr="0047715E">
        <w:rPr>
          <w:rFonts w:cs="Arial"/>
          <w:szCs w:val="20"/>
          <w:vertAlign w:val="superscript"/>
        </w:rPr>
        <w:t>th</w:t>
      </w:r>
      <w:r w:rsidRPr="0047715E">
        <w:rPr>
          <w:rFonts w:cs="Arial"/>
          <w:szCs w:val="20"/>
        </w:rPr>
        <w:t xml:space="preserve"> meeting of the Ministers’ Deputies on 6 March</w:t>
      </w:r>
      <w:r w:rsidR="004E3DD9">
        <w:rPr>
          <w:rFonts w:cs="Arial"/>
          <w:szCs w:val="20"/>
        </w:rPr>
        <w:t xml:space="preserve"> 2019</w:t>
      </w:r>
      <w:r w:rsidRPr="0047715E">
        <w:rPr>
          <w:rFonts w:cs="Arial"/>
          <w:szCs w:val="20"/>
        </w:rPr>
        <w:t xml:space="preserve">. The Convention is the first </w:t>
      </w:r>
      <w:r w:rsidR="004E3DD9">
        <w:rPr>
          <w:rFonts w:cs="Arial"/>
          <w:szCs w:val="20"/>
        </w:rPr>
        <w:t xml:space="preserve">legally </w:t>
      </w:r>
      <w:r w:rsidRPr="0047715E">
        <w:rPr>
          <w:rFonts w:cs="Arial"/>
          <w:szCs w:val="20"/>
        </w:rPr>
        <w:t>binding Council of Europe instrument to recognise a general right of access to documents held by public authorities.</w:t>
      </w:r>
    </w:p>
    <w:p w14:paraId="0CE46039" w14:textId="77777777" w:rsidR="0047715E" w:rsidRPr="0047715E" w:rsidRDefault="0047715E" w:rsidP="0047715E">
      <w:pPr>
        <w:rPr>
          <w:rFonts w:cs="Arial"/>
          <w:szCs w:val="20"/>
        </w:rPr>
      </w:pPr>
    </w:p>
    <w:p w14:paraId="304C22FB" w14:textId="77777777" w:rsidR="0047715E" w:rsidRDefault="0047715E" w:rsidP="0047715E">
      <w:pPr>
        <w:rPr>
          <w:rFonts w:cs="Arial"/>
          <w:b/>
          <w:szCs w:val="20"/>
        </w:rPr>
      </w:pPr>
      <w:r w:rsidRPr="0047715E">
        <w:rPr>
          <w:rFonts w:cs="Arial"/>
          <w:b/>
          <w:szCs w:val="20"/>
        </w:rPr>
        <w:t>Other issues</w:t>
      </w:r>
    </w:p>
    <w:p w14:paraId="73E6BA77" w14:textId="77777777" w:rsidR="0047715E" w:rsidRPr="0047715E" w:rsidRDefault="0047715E" w:rsidP="0047715E">
      <w:pPr>
        <w:rPr>
          <w:rFonts w:cs="Arial"/>
          <w:b/>
          <w:szCs w:val="20"/>
        </w:rPr>
      </w:pPr>
    </w:p>
    <w:p w14:paraId="758C6BC7" w14:textId="77777777" w:rsidR="0047715E" w:rsidRDefault="0047715E" w:rsidP="0047715E">
      <w:pPr>
        <w:rPr>
          <w:rFonts w:cs="Arial"/>
          <w:szCs w:val="20"/>
        </w:rPr>
      </w:pPr>
      <w:r w:rsidRPr="0047715E">
        <w:rPr>
          <w:rFonts w:cs="Arial"/>
          <w:szCs w:val="20"/>
        </w:rPr>
        <w:t>In February 2019, Finland made a voluntary contribution of approximately €570,000 to support the Council of Europe’s Action Plan for Ukraine 2018-2021.</w:t>
      </w:r>
    </w:p>
    <w:p w14:paraId="270F9792" w14:textId="77777777" w:rsidR="0047715E" w:rsidRPr="0047715E" w:rsidRDefault="0047715E" w:rsidP="0047715E">
      <w:pPr>
        <w:rPr>
          <w:rFonts w:cs="Arial"/>
          <w:szCs w:val="20"/>
        </w:rPr>
      </w:pPr>
    </w:p>
    <w:p w14:paraId="1C3693A2" w14:textId="1F57CBF0" w:rsidR="0047715E" w:rsidRDefault="0047715E" w:rsidP="0047715E">
      <w:pPr>
        <w:rPr>
          <w:rFonts w:cs="Arial"/>
          <w:szCs w:val="20"/>
        </w:rPr>
      </w:pPr>
      <w:r w:rsidRPr="0047715E">
        <w:rPr>
          <w:rFonts w:cs="Arial"/>
          <w:szCs w:val="20"/>
        </w:rPr>
        <w:t xml:space="preserve">A side-event was organised at the Session of the UN Commission on the Status of Women (CSW) in collaboration with </w:t>
      </w:r>
      <w:r w:rsidR="004E3DD9">
        <w:rPr>
          <w:rFonts w:cs="Arial"/>
          <w:szCs w:val="20"/>
        </w:rPr>
        <w:t>the Parliamentary Assembly</w:t>
      </w:r>
      <w:r w:rsidR="004E3DD9" w:rsidRPr="0047715E">
        <w:rPr>
          <w:rFonts w:cs="Arial"/>
          <w:szCs w:val="20"/>
        </w:rPr>
        <w:t xml:space="preserve"> </w:t>
      </w:r>
      <w:r w:rsidRPr="0047715E">
        <w:rPr>
          <w:rFonts w:cs="Arial"/>
          <w:szCs w:val="20"/>
        </w:rPr>
        <w:t>and the International Parliamentary Union in New York in March 2019 on the theme of sexism, harassment and violence against women parliamentarians and contributing to the #</w:t>
      </w:r>
      <w:proofErr w:type="spellStart"/>
      <w:r w:rsidRPr="0047715E">
        <w:rPr>
          <w:rFonts w:cs="Arial"/>
          <w:szCs w:val="20"/>
        </w:rPr>
        <w:t>NotInMyParliament</w:t>
      </w:r>
      <w:proofErr w:type="spellEnd"/>
      <w:r w:rsidRPr="0047715E">
        <w:rPr>
          <w:rFonts w:cs="Arial"/>
          <w:szCs w:val="20"/>
        </w:rPr>
        <w:t xml:space="preserve"> campaign.</w:t>
      </w:r>
    </w:p>
    <w:p w14:paraId="74CA6E49" w14:textId="77777777" w:rsidR="0047715E" w:rsidRPr="0047715E" w:rsidRDefault="0047715E" w:rsidP="0047715E">
      <w:pPr>
        <w:rPr>
          <w:rFonts w:cs="Arial"/>
          <w:szCs w:val="20"/>
        </w:rPr>
      </w:pPr>
    </w:p>
    <w:p w14:paraId="14F5EED1" w14:textId="77777777" w:rsidR="0047715E" w:rsidRDefault="0047715E" w:rsidP="0047715E">
      <w:pPr>
        <w:rPr>
          <w:rFonts w:cs="Arial"/>
          <w:szCs w:val="20"/>
        </w:rPr>
      </w:pPr>
      <w:r w:rsidRPr="0047715E">
        <w:rPr>
          <w:rFonts w:cs="Arial"/>
          <w:szCs w:val="20"/>
        </w:rPr>
        <w:t xml:space="preserve">A Consultation on the Cultural Routes of the Council of Europe in the Baltic Sea Region (EUSBSR) was held on 26-27 March </w:t>
      </w:r>
      <w:r w:rsidR="004E3DD9">
        <w:rPr>
          <w:rFonts w:cs="Arial"/>
          <w:szCs w:val="20"/>
        </w:rPr>
        <w:t xml:space="preserve">2019 </w:t>
      </w:r>
      <w:r w:rsidRPr="0047715E">
        <w:rPr>
          <w:rFonts w:cs="Arial"/>
          <w:szCs w:val="20"/>
        </w:rPr>
        <w:t>to contribute to enhanced implementation of Cultural Routes</w:t>
      </w:r>
      <w:r w:rsidR="004E3DD9">
        <w:rPr>
          <w:rFonts w:cs="Arial"/>
          <w:szCs w:val="20"/>
        </w:rPr>
        <w:t>’</w:t>
      </w:r>
      <w:r w:rsidRPr="0047715E">
        <w:rPr>
          <w:rFonts w:cs="Arial"/>
          <w:szCs w:val="20"/>
        </w:rPr>
        <w:t xml:space="preserve"> activities in line with </w:t>
      </w:r>
      <w:r w:rsidR="004E3DD9">
        <w:rPr>
          <w:rFonts w:cs="Arial"/>
          <w:szCs w:val="20"/>
        </w:rPr>
        <w:t xml:space="preserve">the </w:t>
      </w:r>
      <w:r w:rsidRPr="0047715E">
        <w:rPr>
          <w:rFonts w:cs="Arial"/>
          <w:szCs w:val="20"/>
        </w:rPr>
        <w:t>EU Strategy for the Baltic Sea Region and the Faro Convention of the Council of Europe. The recommendations of the consultation are to be published by the Routes 4U-programme.</w:t>
      </w:r>
    </w:p>
    <w:p w14:paraId="39D78AFD" w14:textId="77777777" w:rsidR="0047715E" w:rsidRPr="0047715E" w:rsidRDefault="0047715E" w:rsidP="0047715E">
      <w:pPr>
        <w:rPr>
          <w:rFonts w:cs="Arial"/>
          <w:szCs w:val="20"/>
        </w:rPr>
      </w:pPr>
    </w:p>
    <w:p w14:paraId="1CFBD531" w14:textId="06378A56" w:rsidR="0047715E" w:rsidRPr="0047715E" w:rsidRDefault="0047715E" w:rsidP="0047715E">
      <w:pPr>
        <w:rPr>
          <w:rFonts w:cs="Arial"/>
          <w:szCs w:val="20"/>
        </w:rPr>
      </w:pPr>
      <w:r w:rsidRPr="0047715E">
        <w:rPr>
          <w:rFonts w:cs="Arial"/>
          <w:szCs w:val="20"/>
        </w:rPr>
        <w:t xml:space="preserve">Finland </w:t>
      </w:r>
      <w:r w:rsidR="004E3DD9" w:rsidRPr="0047715E">
        <w:rPr>
          <w:rFonts w:cs="Arial"/>
          <w:szCs w:val="20"/>
        </w:rPr>
        <w:t xml:space="preserve">also </w:t>
      </w:r>
      <w:r w:rsidRPr="0047715E">
        <w:rPr>
          <w:rFonts w:cs="Arial"/>
          <w:szCs w:val="20"/>
        </w:rPr>
        <w:t xml:space="preserve">offered a rich </w:t>
      </w:r>
      <w:hyperlink r:id="rId8" w:history="1">
        <w:r w:rsidRPr="0047715E">
          <w:rPr>
            <w:rStyle w:val="Hyperlink"/>
            <w:rFonts w:cs="Arial"/>
            <w:szCs w:val="20"/>
          </w:rPr>
          <w:t>cultural programme</w:t>
        </w:r>
      </w:hyperlink>
      <w:r w:rsidRPr="0047715E">
        <w:rPr>
          <w:rFonts w:cs="Arial"/>
          <w:szCs w:val="20"/>
        </w:rPr>
        <w:t xml:space="preserve"> during its Council of Europe Presidency including, among others, music, cinema, literature and photography. Cellist </w:t>
      </w:r>
      <w:proofErr w:type="spellStart"/>
      <w:r w:rsidRPr="0047715E">
        <w:rPr>
          <w:rFonts w:cs="Arial"/>
          <w:szCs w:val="20"/>
        </w:rPr>
        <w:t>Seeli</w:t>
      </w:r>
      <w:proofErr w:type="spellEnd"/>
      <w:r w:rsidRPr="0047715E">
        <w:rPr>
          <w:rFonts w:cs="Arial"/>
          <w:szCs w:val="20"/>
        </w:rPr>
        <w:t xml:space="preserve"> </w:t>
      </w:r>
      <w:proofErr w:type="spellStart"/>
      <w:r w:rsidRPr="0047715E">
        <w:rPr>
          <w:rFonts w:cs="Arial"/>
          <w:szCs w:val="20"/>
        </w:rPr>
        <w:t>Toivio</w:t>
      </w:r>
      <w:proofErr w:type="spellEnd"/>
      <w:r w:rsidRPr="0047715E">
        <w:rPr>
          <w:rFonts w:cs="Arial"/>
          <w:szCs w:val="20"/>
        </w:rPr>
        <w:t xml:space="preserve"> opened the cultural programme with her concert in Strasbourg Cathedral; kantele player Ida Elina and deaf rap artist </w:t>
      </w:r>
      <w:proofErr w:type="spellStart"/>
      <w:r w:rsidRPr="0047715E">
        <w:rPr>
          <w:rFonts w:cs="Arial"/>
          <w:szCs w:val="20"/>
        </w:rPr>
        <w:t>Signmark</w:t>
      </w:r>
      <w:proofErr w:type="spellEnd"/>
      <w:r w:rsidRPr="0047715E">
        <w:rPr>
          <w:rFonts w:cs="Arial"/>
          <w:szCs w:val="20"/>
        </w:rPr>
        <w:t xml:space="preserve"> gave their concerts in Strasbourg during the Presidency. The Finnish movie week presented Finnish cinema from different decades. Finland was also invited as a guest country to the Strasbourg Christmas Market in 2018.</w:t>
      </w:r>
    </w:p>
    <w:p w14:paraId="042E8502" w14:textId="77777777" w:rsidR="0047715E" w:rsidRPr="0047715E" w:rsidRDefault="0047715E" w:rsidP="0047715E">
      <w:pPr>
        <w:rPr>
          <w:rFonts w:cs="Arial"/>
          <w:szCs w:val="20"/>
        </w:rPr>
      </w:pPr>
    </w:p>
    <w:p w14:paraId="07B146CB" w14:textId="77777777" w:rsidR="0047715E" w:rsidRPr="0047715E" w:rsidRDefault="0047715E" w:rsidP="0047715E">
      <w:pPr>
        <w:rPr>
          <w:rFonts w:cs="Arial"/>
          <w:szCs w:val="20"/>
        </w:rPr>
      </w:pPr>
    </w:p>
    <w:p w14:paraId="029133E7" w14:textId="77777777" w:rsidR="00E71230" w:rsidRDefault="00E71230">
      <w:pPr>
        <w:rPr>
          <w:rFonts w:cs="Arial"/>
          <w:b/>
          <w:szCs w:val="20"/>
        </w:rPr>
      </w:pPr>
      <w:r>
        <w:rPr>
          <w:rFonts w:cs="Arial"/>
          <w:b/>
          <w:szCs w:val="20"/>
        </w:rPr>
        <w:br w:type="page"/>
      </w:r>
    </w:p>
    <w:p w14:paraId="1780E56F" w14:textId="77777777" w:rsidR="0047715E" w:rsidRPr="0047715E" w:rsidRDefault="0047715E" w:rsidP="0047715E">
      <w:pPr>
        <w:rPr>
          <w:rFonts w:cs="Arial"/>
          <w:b/>
          <w:szCs w:val="20"/>
        </w:rPr>
      </w:pPr>
      <w:r w:rsidRPr="0047715E">
        <w:rPr>
          <w:rFonts w:cs="Arial"/>
          <w:b/>
          <w:szCs w:val="20"/>
        </w:rPr>
        <w:lastRenderedPageBreak/>
        <w:t>Appendix</w:t>
      </w:r>
    </w:p>
    <w:p w14:paraId="46EE95DD" w14:textId="77777777" w:rsidR="0047715E" w:rsidRPr="0047715E" w:rsidRDefault="0047715E" w:rsidP="0047715E">
      <w:pPr>
        <w:rPr>
          <w:rFonts w:cs="Arial"/>
          <w:b/>
          <w:szCs w:val="20"/>
        </w:rPr>
      </w:pPr>
    </w:p>
    <w:p w14:paraId="49F81527" w14:textId="77777777" w:rsidR="0047715E" w:rsidRDefault="0047715E" w:rsidP="0047715E">
      <w:pPr>
        <w:rPr>
          <w:rFonts w:cs="Arial"/>
          <w:b/>
          <w:szCs w:val="20"/>
        </w:rPr>
      </w:pPr>
      <w:r w:rsidRPr="0047715E">
        <w:rPr>
          <w:rFonts w:cs="Arial"/>
          <w:b/>
          <w:szCs w:val="20"/>
        </w:rPr>
        <w:t>CALENDAR OF MAIN EVENTS DURING THE FINNISH PRESIDENCY</w:t>
      </w:r>
    </w:p>
    <w:p w14:paraId="4D505927" w14:textId="77777777" w:rsidR="00E71230" w:rsidRPr="0047715E" w:rsidRDefault="00E71230" w:rsidP="009614BE">
      <w:pPr>
        <w:tabs>
          <w:tab w:val="left" w:pos="709"/>
        </w:tabs>
        <w:rPr>
          <w:rFonts w:cs="Arial"/>
          <w:b/>
          <w:szCs w:val="20"/>
          <w:u w:val="single"/>
        </w:rPr>
      </w:pPr>
    </w:p>
    <w:p w14:paraId="1E78FACC"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7715E">
        <w:rPr>
          <w:rFonts w:ascii="Arial" w:hAnsi="Arial" w:cs="Arial"/>
          <w:b/>
          <w:sz w:val="20"/>
          <w:szCs w:val="20"/>
        </w:rPr>
        <w:t>Handing over the Presidency from Croatia to Finland</w:t>
      </w:r>
    </w:p>
    <w:p w14:paraId="223A1E7B" w14:textId="50B10B2C" w:rsidR="0047715E" w:rsidRPr="0047715E" w:rsidRDefault="009614BE" w:rsidP="009614BE">
      <w:pPr>
        <w:pStyle w:val="ListParagraph"/>
        <w:tabs>
          <w:tab w:val="left" w:pos="709"/>
          <w:tab w:val="left" w:pos="1560"/>
        </w:tabs>
        <w:ind w:left="709" w:hanging="709"/>
        <w:rPr>
          <w:rFonts w:ascii="Arial" w:hAnsi="Arial" w:cs="Arial"/>
          <w:b/>
          <w:sz w:val="20"/>
          <w:szCs w:val="20"/>
        </w:rPr>
      </w:pPr>
      <w:r>
        <w:rPr>
          <w:rFonts w:ascii="Arial" w:hAnsi="Arial" w:cs="Arial"/>
          <w:b/>
          <w:sz w:val="20"/>
          <w:szCs w:val="20"/>
        </w:rPr>
        <w:tab/>
      </w:r>
      <w:r w:rsidR="0047715E" w:rsidRPr="0047715E">
        <w:rPr>
          <w:rFonts w:ascii="Arial" w:hAnsi="Arial" w:cs="Arial"/>
          <w:b/>
          <w:sz w:val="20"/>
          <w:szCs w:val="20"/>
        </w:rPr>
        <w:t>21 November 2018, Strasbourg</w:t>
      </w:r>
    </w:p>
    <w:p w14:paraId="2AB01B45" w14:textId="330674B9" w:rsidR="0047715E" w:rsidRPr="0047715E" w:rsidRDefault="009614BE" w:rsidP="009614BE">
      <w:pPr>
        <w:pStyle w:val="ListParagraph"/>
        <w:tabs>
          <w:tab w:val="left" w:pos="709"/>
          <w:tab w:val="left" w:pos="1560"/>
        </w:tabs>
        <w:ind w:left="709" w:hanging="709"/>
        <w:rPr>
          <w:rFonts w:ascii="Arial" w:hAnsi="Arial" w:cs="Arial"/>
          <w:b/>
          <w:color w:val="80808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Ministry for Foreign Affairs</w:t>
      </w:r>
    </w:p>
    <w:p w14:paraId="4112DD97" w14:textId="77777777" w:rsidR="0047715E" w:rsidRPr="0047715E" w:rsidRDefault="0047715E" w:rsidP="009614BE">
      <w:pPr>
        <w:pStyle w:val="ListParagraph"/>
        <w:tabs>
          <w:tab w:val="left" w:pos="709"/>
          <w:tab w:val="left" w:pos="1560"/>
        </w:tabs>
        <w:ind w:left="709" w:hanging="709"/>
        <w:rPr>
          <w:rFonts w:ascii="Arial" w:hAnsi="Arial" w:cs="Arial"/>
          <w:b/>
          <w:sz w:val="20"/>
          <w:szCs w:val="20"/>
        </w:rPr>
      </w:pPr>
    </w:p>
    <w:p w14:paraId="0BCBB430"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Roundtable of the European Governmental LGBTI Focal Points Network</w:t>
      </w:r>
    </w:p>
    <w:p w14:paraId="20CC501C" w14:textId="19B8999A"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 xml:space="preserve">21–22 November 2018, Tallinn, Helsinki </w:t>
      </w:r>
    </w:p>
    <w:p w14:paraId="5929FE43" w14:textId="59E96BDB" w:rsidR="0047715E" w:rsidRPr="0047715E" w:rsidRDefault="009614BE" w:rsidP="009614BE">
      <w:pPr>
        <w:pStyle w:val="ListParagraph"/>
        <w:tabs>
          <w:tab w:val="left" w:pos="709"/>
          <w:tab w:val="left" w:pos="1560"/>
        </w:tabs>
        <w:ind w:left="709" w:hanging="709"/>
        <w:rPr>
          <w:rFonts w:ascii="Arial" w:hAnsi="Arial" w:cs="Arial"/>
          <w:color w:val="000000"/>
          <w:sz w:val="20"/>
          <w:szCs w:val="20"/>
        </w:rPr>
      </w:pPr>
      <w:r>
        <w:rPr>
          <w:rFonts w:ascii="Arial" w:hAnsi="Arial" w:cs="Arial"/>
          <w:color w:val="000000"/>
          <w:sz w:val="20"/>
          <w:szCs w:val="20"/>
        </w:rPr>
        <w:tab/>
      </w:r>
      <w:r w:rsidR="0047715E" w:rsidRPr="0047715E">
        <w:rPr>
          <w:rFonts w:ascii="Arial" w:hAnsi="Arial" w:cs="Arial"/>
          <w:color w:val="000000"/>
          <w:sz w:val="20"/>
          <w:szCs w:val="20"/>
        </w:rPr>
        <w:t xml:space="preserve">Responsible Finnish Authority: Ministry of Justice </w:t>
      </w:r>
    </w:p>
    <w:p w14:paraId="3B0C441B" w14:textId="6ADB9243"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together with the Government of Estonia</w:t>
      </w:r>
    </w:p>
    <w:p w14:paraId="609D8BA2" w14:textId="77777777" w:rsidR="0047715E" w:rsidRPr="0047715E" w:rsidRDefault="0047715E" w:rsidP="009614BE">
      <w:pPr>
        <w:pStyle w:val="ListParagraph"/>
        <w:tabs>
          <w:tab w:val="left" w:pos="709"/>
          <w:tab w:val="left" w:pos="1560"/>
        </w:tabs>
        <w:ind w:left="709" w:hanging="709"/>
        <w:rPr>
          <w:rFonts w:ascii="Arial" w:hAnsi="Arial" w:cs="Arial"/>
          <w:color w:val="000000"/>
          <w:sz w:val="20"/>
          <w:szCs w:val="20"/>
        </w:rPr>
      </w:pPr>
    </w:p>
    <w:p w14:paraId="1702BF2A"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7715E">
        <w:rPr>
          <w:rFonts w:ascii="Arial" w:hAnsi="Arial" w:cs="Arial"/>
          <w:b/>
          <w:sz w:val="20"/>
          <w:szCs w:val="20"/>
        </w:rPr>
        <w:t>PACE Standing Committee</w:t>
      </w:r>
    </w:p>
    <w:p w14:paraId="5F6C64A7" w14:textId="04870F27" w:rsidR="0047715E" w:rsidRPr="0047715E" w:rsidRDefault="009614BE" w:rsidP="009614BE">
      <w:pPr>
        <w:pStyle w:val="ListParagraph"/>
        <w:tabs>
          <w:tab w:val="left" w:pos="709"/>
          <w:tab w:val="left" w:pos="1560"/>
        </w:tabs>
        <w:ind w:left="709" w:hanging="709"/>
        <w:rPr>
          <w:rFonts w:ascii="Arial" w:hAnsi="Arial" w:cs="Arial"/>
          <w:b/>
          <w:sz w:val="20"/>
          <w:szCs w:val="20"/>
        </w:rPr>
      </w:pPr>
      <w:r>
        <w:rPr>
          <w:rFonts w:ascii="Arial" w:hAnsi="Arial" w:cs="Arial"/>
          <w:b/>
          <w:sz w:val="20"/>
          <w:szCs w:val="20"/>
        </w:rPr>
        <w:tab/>
      </w:r>
      <w:r w:rsidR="0047715E" w:rsidRPr="0047715E">
        <w:rPr>
          <w:rFonts w:ascii="Arial" w:hAnsi="Arial" w:cs="Arial"/>
          <w:b/>
          <w:sz w:val="20"/>
          <w:szCs w:val="20"/>
        </w:rPr>
        <w:t>22‒23 November 2018, Helsinki</w:t>
      </w:r>
    </w:p>
    <w:p w14:paraId="5C5E55EC" w14:textId="4C5CF38E" w:rsidR="0047715E" w:rsidRPr="0047715E" w:rsidRDefault="009614BE" w:rsidP="009614BE">
      <w:pPr>
        <w:pStyle w:val="ListParagraph"/>
        <w:tabs>
          <w:tab w:val="left" w:pos="709"/>
          <w:tab w:val="left" w:pos="1560"/>
        </w:tabs>
        <w:ind w:left="709" w:hanging="709"/>
        <w:rPr>
          <w:rFonts w:ascii="Arial" w:hAnsi="Arial" w:cs="Arial"/>
          <w:b/>
          <w:color w:val="80808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Parliament of Finland</w:t>
      </w:r>
    </w:p>
    <w:p w14:paraId="2A133739"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3E3A3C2E"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The 20 years of the Single Court of the European Court of Human Rights</w:t>
      </w:r>
    </w:p>
    <w:p w14:paraId="5B238C92" w14:textId="24F864C1"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 xml:space="preserve">26 November 2018, Strasbourg </w:t>
      </w:r>
    </w:p>
    <w:p w14:paraId="7DD4B166" w14:textId="683E159B" w:rsidR="0047715E" w:rsidRPr="0047715E" w:rsidRDefault="009614BE" w:rsidP="009614BE">
      <w:pPr>
        <w:pStyle w:val="ListParagraph"/>
        <w:tabs>
          <w:tab w:val="left" w:pos="709"/>
          <w:tab w:val="left" w:pos="1560"/>
        </w:tabs>
        <w:ind w:left="709" w:hanging="709"/>
        <w:rPr>
          <w:rFonts w:ascii="Arial" w:hAnsi="Arial" w:cs="Arial"/>
          <w:color w:val="80808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Ministry for Foreign Affairs</w:t>
      </w:r>
    </w:p>
    <w:p w14:paraId="63A699A0"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09608DD5"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CDDH Workshop on the Protection and Promotion of the Civil Society Space in Europe</w:t>
      </w:r>
    </w:p>
    <w:p w14:paraId="582DDDC6" w14:textId="787C319A"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29 November 2018, Strasbourg</w:t>
      </w:r>
    </w:p>
    <w:p w14:paraId="72A1D403" w14:textId="4F87DF80"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for Foreign Affairs</w:t>
      </w:r>
    </w:p>
    <w:p w14:paraId="454F642F"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11C34AE6"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 xml:space="preserve">Human Rights Defenders in </w:t>
      </w:r>
      <w:r w:rsidR="004E3DD9">
        <w:rPr>
          <w:rFonts w:ascii="Arial" w:hAnsi="Arial" w:cs="Arial"/>
          <w:sz w:val="20"/>
          <w:szCs w:val="20"/>
        </w:rPr>
        <w:t xml:space="preserve">the </w:t>
      </w:r>
      <w:r w:rsidRPr="0047715E">
        <w:rPr>
          <w:rFonts w:ascii="Arial" w:hAnsi="Arial" w:cs="Arial"/>
          <w:sz w:val="20"/>
          <w:szCs w:val="20"/>
        </w:rPr>
        <w:t xml:space="preserve">Council of Europe area – current challenges and possible solutions, Round table </w:t>
      </w:r>
      <w:proofErr w:type="spellStart"/>
      <w:r w:rsidRPr="0047715E">
        <w:rPr>
          <w:rFonts w:ascii="Arial" w:hAnsi="Arial" w:cs="Arial"/>
          <w:sz w:val="20"/>
          <w:szCs w:val="20"/>
        </w:rPr>
        <w:t>organised</w:t>
      </w:r>
      <w:proofErr w:type="spellEnd"/>
      <w:r w:rsidRPr="0047715E">
        <w:rPr>
          <w:rFonts w:ascii="Arial" w:hAnsi="Arial" w:cs="Arial"/>
          <w:sz w:val="20"/>
          <w:szCs w:val="20"/>
        </w:rPr>
        <w:t xml:space="preserve"> by</w:t>
      </w:r>
      <w:r w:rsidR="004E3DD9">
        <w:rPr>
          <w:rFonts w:ascii="Arial" w:hAnsi="Arial" w:cs="Arial"/>
          <w:sz w:val="20"/>
          <w:szCs w:val="20"/>
        </w:rPr>
        <w:t xml:space="preserve"> the</w:t>
      </w:r>
      <w:r w:rsidRPr="0047715E">
        <w:rPr>
          <w:rFonts w:ascii="Arial" w:hAnsi="Arial" w:cs="Arial"/>
          <w:sz w:val="20"/>
          <w:szCs w:val="20"/>
        </w:rPr>
        <w:t xml:space="preserve"> Office of the Council of Europe Commissioner for Human Rights</w:t>
      </w:r>
    </w:p>
    <w:p w14:paraId="0C1D1BA5" w14:textId="2A960366"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13‒14 December 2018, Helsinki</w:t>
      </w:r>
    </w:p>
    <w:p w14:paraId="53BA445C" w14:textId="77777777" w:rsidR="0047715E" w:rsidRPr="009614BE" w:rsidRDefault="0047715E" w:rsidP="009614BE">
      <w:pPr>
        <w:pStyle w:val="ListParagraph"/>
        <w:tabs>
          <w:tab w:val="left" w:pos="709"/>
          <w:tab w:val="left" w:pos="1560"/>
        </w:tabs>
        <w:ind w:left="709" w:hanging="709"/>
        <w:rPr>
          <w:rFonts w:ascii="Arial" w:hAnsi="Arial" w:cs="Arial"/>
          <w:b/>
          <w:sz w:val="20"/>
          <w:szCs w:val="20"/>
        </w:rPr>
      </w:pPr>
    </w:p>
    <w:p w14:paraId="2BDD58D6" w14:textId="77777777" w:rsidR="0047715E" w:rsidRPr="009614BE" w:rsidRDefault="0047715E" w:rsidP="009614BE">
      <w:pPr>
        <w:pStyle w:val="ListParagraph"/>
        <w:numPr>
          <w:ilvl w:val="0"/>
          <w:numId w:val="1"/>
        </w:numPr>
        <w:tabs>
          <w:tab w:val="left" w:pos="709"/>
          <w:tab w:val="left" w:pos="1560"/>
        </w:tabs>
        <w:ind w:left="709" w:hanging="709"/>
        <w:rPr>
          <w:rFonts w:ascii="Arial" w:hAnsi="Arial" w:cs="Arial"/>
          <w:b/>
          <w:sz w:val="20"/>
          <w:szCs w:val="20"/>
          <w:u w:val="single"/>
        </w:rPr>
      </w:pPr>
      <w:r w:rsidRPr="004E3DD9">
        <w:rPr>
          <w:rFonts w:ascii="Arial" w:hAnsi="Arial" w:cs="Arial"/>
          <w:b/>
          <w:sz w:val="20"/>
          <w:szCs w:val="20"/>
        </w:rPr>
        <w:t xml:space="preserve">First 2019 </w:t>
      </w:r>
      <w:r w:rsidR="004E3DD9">
        <w:rPr>
          <w:rFonts w:ascii="Arial" w:hAnsi="Arial" w:cs="Arial"/>
          <w:b/>
          <w:sz w:val="20"/>
          <w:szCs w:val="20"/>
        </w:rPr>
        <w:t>Part-</w:t>
      </w:r>
      <w:r w:rsidRPr="004E3DD9">
        <w:rPr>
          <w:rFonts w:ascii="Arial" w:hAnsi="Arial" w:cs="Arial"/>
          <w:b/>
          <w:sz w:val="20"/>
          <w:szCs w:val="20"/>
        </w:rPr>
        <w:t>Session of the Parliamentary Assembly</w:t>
      </w:r>
    </w:p>
    <w:p w14:paraId="65A5D44B" w14:textId="580D27FC" w:rsidR="0047715E" w:rsidRPr="0047715E" w:rsidRDefault="009614BE" w:rsidP="009614BE">
      <w:pPr>
        <w:pStyle w:val="ListParagraph"/>
        <w:tabs>
          <w:tab w:val="left" w:pos="709"/>
          <w:tab w:val="left" w:pos="1560"/>
        </w:tabs>
        <w:ind w:left="709" w:hanging="709"/>
        <w:rPr>
          <w:rFonts w:ascii="Arial" w:hAnsi="Arial" w:cs="Arial"/>
          <w:sz w:val="20"/>
          <w:szCs w:val="20"/>
          <w:u w:val="single"/>
        </w:rPr>
      </w:pPr>
      <w:r>
        <w:rPr>
          <w:rFonts w:ascii="Arial" w:hAnsi="Arial" w:cs="Arial"/>
          <w:b/>
          <w:sz w:val="20"/>
          <w:szCs w:val="20"/>
        </w:rPr>
        <w:tab/>
      </w:r>
      <w:r w:rsidR="0047715E" w:rsidRPr="004E3DD9">
        <w:rPr>
          <w:rFonts w:ascii="Arial" w:hAnsi="Arial" w:cs="Arial"/>
          <w:b/>
          <w:sz w:val="20"/>
          <w:szCs w:val="20"/>
        </w:rPr>
        <w:t>21</w:t>
      </w:r>
      <w:r w:rsidR="0047715E" w:rsidRPr="0047715E">
        <w:rPr>
          <w:rFonts w:ascii="Arial" w:hAnsi="Arial" w:cs="Arial"/>
          <w:b/>
          <w:sz w:val="20"/>
          <w:szCs w:val="20"/>
        </w:rPr>
        <w:t xml:space="preserve">–25 January 2019, Strasbourg </w:t>
      </w:r>
    </w:p>
    <w:p w14:paraId="25CE372F" w14:textId="0BC3D6C7" w:rsidR="0047715E" w:rsidRPr="0047715E" w:rsidRDefault="009614BE" w:rsidP="009614BE">
      <w:pPr>
        <w:pStyle w:val="ListParagraph"/>
        <w:tabs>
          <w:tab w:val="left" w:pos="709"/>
          <w:tab w:val="left" w:pos="1560"/>
        </w:tabs>
        <w:ind w:left="709" w:hanging="709"/>
        <w:rPr>
          <w:rFonts w:ascii="Arial" w:hAnsi="Arial" w:cs="Arial"/>
          <w:color w:val="00000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Parliament of Finland</w:t>
      </w:r>
    </w:p>
    <w:p w14:paraId="7327DC2A" w14:textId="731336CE" w:rsidR="0047715E" w:rsidRPr="0047715E" w:rsidRDefault="009614BE" w:rsidP="009614BE">
      <w:pPr>
        <w:pStyle w:val="ListParagraph"/>
        <w:tabs>
          <w:tab w:val="left" w:pos="709"/>
          <w:tab w:val="left" w:pos="1560"/>
        </w:tabs>
        <w:ind w:left="709" w:hanging="709"/>
        <w:rPr>
          <w:rFonts w:ascii="Arial" w:hAnsi="Arial" w:cs="Arial"/>
          <w:b/>
          <w:color w:val="000000"/>
          <w:sz w:val="20"/>
          <w:szCs w:val="20"/>
        </w:rPr>
      </w:pPr>
      <w:r>
        <w:rPr>
          <w:rFonts w:ascii="Arial" w:hAnsi="Arial" w:cs="Arial"/>
          <w:b/>
          <w:color w:val="000000"/>
          <w:sz w:val="20"/>
          <w:szCs w:val="20"/>
        </w:rPr>
        <w:tab/>
      </w:r>
      <w:r w:rsidR="004E3DD9">
        <w:rPr>
          <w:rFonts w:ascii="Arial" w:hAnsi="Arial" w:cs="Arial"/>
          <w:b/>
          <w:color w:val="000000"/>
          <w:sz w:val="20"/>
          <w:szCs w:val="20"/>
        </w:rPr>
        <w:t>and</w:t>
      </w:r>
      <w:r w:rsidR="0047715E" w:rsidRPr="0047715E">
        <w:rPr>
          <w:rFonts w:ascii="Arial" w:hAnsi="Arial" w:cs="Arial"/>
          <w:b/>
          <w:color w:val="000000"/>
          <w:sz w:val="20"/>
          <w:szCs w:val="20"/>
        </w:rPr>
        <w:t xml:space="preserve"> event to mark the 20</w:t>
      </w:r>
      <w:r w:rsidR="0047715E" w:rsidRPr="009614BE">
        <w:rPr>
          <w:rFonts w:ascii="Arial" w:hAnsi="Arial" w:cs="Arial"/>
          <w:b/>
          <w:color w:val="000000"/>
          <w:sz w:val="20"/>
          <w:szCs w:val="20"/>
          <w:vertAlign w:val="superscript"/>
        </w:rPr>
        <w:t>th</w:t>
      </w:r>
      <w:r w:rsidR="0047715E" w:rsidRPr="0047715E">
        <w:rPr>
          <w:rFonts w:ascii="Arial" w:hAnsi="Arial" w:cs="Arial"/>
          <w:b/>
          <w:color w:val="000000"/>
          <w:sz w:val="20"/>
          <w:szCs w:val="20"/>
        </w:rPr>
        <w:t xml:space="preserve"> anniversary of the Commissioner for Human Rights </w:t>
      </w:r>
    </w:p>
    <w:p w14:paraId="5B362C25" w14:textId="432A649D" w:rsidR="0047715E" w:rsidRPr="0047715E" w:rsidRDefault="009614BE" w:rsidP="009614BE">
      <w:pPr>
        <w:pStyle w:val="ListParagraph"/>
        <w:tabs>
          <w:tab w:val="left" w:pos="709"/>
          <w:tab w:val="left" w:pos="1560"/>
        </w:tabs>
        <w:ind w:left="709" w:hanging="709"/>
        <w:rPr>
          <w:rFonts w:ascii="Arial" w:hAnsi="Arial" w:cs="Arial"/>
          <w:b/>
          <w:color w:val="00000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Ministry for Foreign Affairs</w:t>
      </w:r>
      <w:r w:rsidR="0047715E" w:rsidRPr="0047715E">
        <w:rPr>
          <w:rFonts w:ascii="Arial" w:hAnsi="Arial" w:cs="Arial"/>
          <w:b/>
          <w:color w:val="000000"/>
          <w:sz w:val="20"/>
          <w:szCs w:val="20"/>
        </w:rPr>
        <w:t xml:space="preserve"> </w:t>
      </w:r>
    </w:p>
    <w:p w14:paraId="48486F11" w14:textId="77777777" w:rsidR="0047715E" w:rsidRPr="0047715E" w:rsidRDefault="0047715E" w:rsidP="009614BE">
      <w:pPr>
        <w:pStyle w:val="ListParagraph"/>
        <w:tabs>
          <w:tab w:val="left" w:pos="709"/>
          <w:tab w:val="left" w:pos="1560"/>
        </w:tabs>
        <w:ind w:left="709" w:hanging="709"/>
        <w:rPr>
          <w:rFonts w:ascii="Arial" w:hAnsi="Arial" w:cs="Arial"/>
          <w:b/>
          <w:color w:val="000000"/>
          <w:sz w:val="20"/>
          <w:szCs w:val="20"/>
        </w:rPr>
      </w:pPr>
    </w:p>
    <w:p w14:paraId="1DD9C109"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Conference Protecting Common European Standards on the Rule of Law</w:t>
      </w:r>
    </w:p>
    <w:p w14:paraId="45CF3249" w14:textId="4C62A48A"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5 February 2019, Tampere</w:t>
      </w:r>
    </w:p>
    <w:p w14:paraId="38C90751" w14:textId="7F4F233D"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University of Tampere, Ministry for Foreign Affairs, Ministry of Justice, Prime Minister’s Office</w:t>
      </w:r>
    </w:p>
    <w:p w14:paraId="132A7E61"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603EFB72"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Education and Training Pathways of Youth Workers</w:t>
      </w:r>
    </w:p>
    <w:p w14:paraId="6B4124B2" w14:textId="1A07C496"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 xml:space="preserve">20‒22 February 2019, Helsinki </w:t>
      </w:r>
    </w:p>
    <w:p w14:paraId="3D29AA2A" w14:textId="370D77D9"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of Education and Culture</w:t>
      </w:r>
    </w:p>
    <w:p w14:paraId="0271DD83" w14:textId="77777777" w:rsidR="0047715E" w:rsidRPr="009614BE" w:rsidRDefault="0047715E" w:rsidP="009614BE">
      <w:pPr>
        <w:pStyle w:val="ListParagraph"/>
        <w:tabs>
          <w:tab w:val="left" w:pos="709"/>
          <w:tab w:val="left" w:pos="1560"/>
        </w:tabs>
        <w:ind w:left="709" w:hanging="709"/>
        <w:rPr>
          <w:rFonts w:ascii="Arial" w:hAnsi="Arial" w:cs="Arial"/>
          <w:b/>
          <w:sz w:val="20"/>
          <w:szCs w:val="20"/>
        </w:rPr>
      </w:pPr>
    </w:p>
    <w:p w14:paraId="654B8C4E" w14:textId="181B5DAF" w:rsidR="0047715E" w:rsidRPr="009614B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E3DD9">
        <w:rPr>
          <w:rFonts w:ascii="Arial" w:hAnsi="Arial" w:cs="Arial"/>
          <w:b/>
          <w:sz w:val="20"/>
          <w:szCs w:val="20"/>
        </w:rPr>
        <w:t>High</w:t>
      </w:r>
      <w:r w:rsidR="004E3DD9">
        <w:rPr>
          <w:rFonts w:ascii="Arial" w:hAnsi="Arial" w:cs="Arial"/>
          <w:b/>
          <w:sz w:val="20"/>
          <w:szCs w:val="20"/>
        </w:rPr>
        <w:t>-</w:t>
      </w:r>
      <w:r w:rsidRPr="004E3DD9">
        <w:rPr>
          <w:rFonts w:ascii="Arial" w:hAnsi="Arial" w:cs="Arial"/>
          <w:b/>
          <w:sz w:val="20"/>
          <w:szCs w:val="20"/>
        </w:rPr>
        <w:t>Level Expert Conference on Artificial Intelligence, Human Rights and the Rule of Law</w:t>
      </w:r>
    </w:p>
    <w:p w14:paraId="1E528281" w14:textId="1ABB9301" w:rsidR="0047715E" w:rsidRPr="0047715E" w:rsidRDefault="009614BE" w:rsidP="009614BE">
      <w:pPr>
        <w:pStyle w:val="ListParagraph"/>
        <w:tabs>
          <w:tab w:val="left" w:pos="709"/>
          <w:tab w:val="left" w:pos="1560"/>
        </w:tabs>
        <w:ind w:left="709" w:hanging="709"/>
        <w:rPr>
          <w:rFonts w:ascii="Arial" w:hAnsi="Arial" w:cs="Arial"/>
          <w:b/>
          <w:sz w:val="20"/>
          <w:szCs w:val="20"/>
        </w:rPr>
      </w:pPr>
      <w:r>
        <w:rPr>
          <w:rFonts w:ascii="Arial" w:hAnsi="Arial" w:cs="Arial"/>
          <w:b/>
          <w:sz w:val="20"/>
          <w:szCs w:val="20"/>
        </w:rPr>
        <w:tab/>
      </w:r>
      <w:r w:rsidR="0047715E" w:rsidRPr="004E3DD9">
        <w:rPr>
          <w:rFonts w:ascii="Arial" w:hAnsi="Arial" w:cs="Arial"/>
          <w:b/>
          <w:sz w:val="20"/>
          <w:szCs w:val="20"/>
        </w:rPr>
        <w:t>26</w:t>
      </w:r>
      <w:r w:rsidR="0047715E" w:rsidRPr="0047715E">
        <w:rPr>
          <w:rFonts w:ascii="Arial" w:hAnsi="Arial" w:cs="Arial"/>
          <w:b/>
          <w:sz w:val="20"/>
          <w:szCs w:val="20"/>
        </w:rPr>
        <w:t>–27 February 2019, Helsinki</w:t>
      </w:r>
    </w:p>
    <w:p w14:paraId="5E654423" w14:textId="290358AB" w:rsidR="0047715E" w:rsidRPr="0047715E" w:rsidRDefault="009614BE" w:rsidP="009614BE">
      <w:pPr>
        <w:pStyle w:val="ListParagraph"/>
        <w:tabs>
          <w:tab w:val="left" w:pos="709"/>
          <w:tab w:val="left" w:pos="1560"/>
        </w:tabs>
        <w:ind w:left="709" w:hanging="709"/>
        <w:rPr>
          <w:rFonts w:ascii="Arial" w:hAnsi="Arial" w:cs="Arial"/>
          <w:color w:val="00000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Ministry for Foreign Affairs, Ministry of Justice (advisory role: Ministry of Economic Affairs and Employment)</w:t>
      </w:r>
    </w:p>
    <w:p w14:paraId="6DF3D22C"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3DD2CB8F"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7715E">
        <w:rPr>
          <w:rFonts w:ascii="Arial" w:hAnsi="Arial" w:cs="Arial"/>
          <w:b/>
          <w:sz w:val="20"/>
          <w:szCs w:val="20"/>
        </w:rPr>
        <w:t>Meeting of the Bureau of the Congress</w:t>
      </w:r>
    </w:p>
    <w:p w14:paraId="5AD8043D" w14:textId="006D60A8" w:rsidR="0047715E" w:rsidRPr="0047715E" w:rsidRDefault="009614BE" w:rsidP="009614BE">
      <w:pPr>
        <w:pStyle w:val="ListParagraph"/>
        <w:tabs>
          <w:tab w:val="left" w:pos="709"/>
          <w:tab w:val="left" w:pos="1560"/>
        </w:tabs>
        <w:ind w:left="709" w:hanging="709"/>
        <w:rPr>
          <w:rFonts w:ascii="Arial" w:hAnsi="Arial" w:cs="Arial"/>
          <w:b/>
          <w:color w:val="808080"/>
          <w:sz w:val="20"/>
          <w:szCs w:val="20"/>
        </w:rPr>
      </w:pPr>
      <w:r>
        <w:rPr>
          <w:rFonts w:ascii="Arial" w:hAnsi="Arial" w:cs="Arial"/>
          <w:b/>
          <w:sz w:val="20"/>
          <w:szCs w:val="20"/>
        </w:rPr>
        <w:tab/>
      </w:r>
      <w:r w:rsidR="0047715E" w:rsidRPr="0047715E">
        <w:rPr>
          <w:rFonts w:ascii="Arial" w:hAnsi="Arial" w:cs="Arial"/>
          <w:b/>
          <w:sz w:val="20"/>
          <w:szCs w:val="20"/>
        </w:rPr>
        <w:t>1 March 2019, Helsinki</w:t>
      </w:r>
    </w:p>
    <w:p w14:paraId="2C278974" w14:textId="7F21B9E9"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Association of Finnish Local and Regional Authorities, Ministry of Finance</w:t>
      </w:r>
    </w:p>
    <w:p w14:paraId="03D0F332"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020E86A8"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Expert Meeting on the Implementation of Roma Integration Strategies and the International Roma Women’s Conference</w:t>
      </w:r>
    </w:p>
    <w:p w14:paraId="02508512" w14:textId="4BE61848"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25‒27 March 2019, Espoo</w:t>
      </w:r>
    </w:p>
    <w:p w14:paraId="660DB332" w14:textId="553E521B"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of Social Affairs and Health, Ministry for Foreign Affairs</w:t>
      </w:r>
    </w:p>
    <w:p w14:paraId="36A063B8"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421E64E2"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Expert Conference on Tackling Gender Stereotypes and Sexism</w:t>
      </w:r>
    </w:p>
    <w:p w14:paraId="2311002E" w14:textId="52E0A861" w:rsidR="0047715E" w:rsidRPr="0047715E" w:rsidRDefault="009614BE"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28‒29 March 2019, Helsinki</w:t>
      </w:r>
    </w:p>
    <w:p w14:paraId="5E40A286" w14:textId="0FA87186" w:rsidR="0047715E" w:rsidRPr="0047715E" w:rsidRDefault="009614BE" w:rsidP="009614BE">
      <w:pPr>
        <w:pStyle w:val="ListParagraph"/>
        <w:tabs>
          <w:tab w:val="left" w:pos="709"/>
          <w:tab w:val="left" w:pos="1560"/>
        </w:tabs>
        <w:ind w:left="709" w:hanging="709"/>
        <w:rPr>
          <w:rFonts w:ascii="Arial" w:hAnsi="Arial" w:cs="Arial"/>
          <w:color w:val="000000"/>
          <w:sz w:val="20"/>
          <w:szCs w:val="20"/>
        </w:rPr>
      </w:pPr>
      <w:r>
        <w:rPr>
          <w:rFonts w:ascii="Arial" w:hAnsi="Arial" w:cs="Arial"/>
          <w:color w:val="000000"/>
          <w:sz w:val="20"/>
          <w:szCs w:val="20"/>
        </w:rPr>
        <w:tab/>
      </w:r>
      <w:r w:rsidR="0047715E" w:rsidRPr="0047715E">
        <w:rPr>
          <w:rFonts w:ascii="Arial" w:hAnsi="Arial" w:cs="Arial"/>
          <w:color w:val="000000"/>
          <w:sz w:val="20"/>
          <w:szCs w:val="20"/>
        </w:rPr>
        <w:t xml:space="preserve">Responsible Finnish Authority: Ministry of Social Affairs and Health </w:t>
      </w:r>
    </w:p>
    <w:p w14:paraId="70A7E942" w14:textId="77777777" w:rsidR="0047715E" w:rsidRPr="0047715E" w:rsidRDefault="0047715E" w:rsidP="009614BE">
      <w:pPr>
        <w:pStyle w:val="ListParagraph"/>
        <w:tabs>
          <w:tab w:val="left" w:pos="709"/>
          <w:tab w:val="left" w:pos="1560"/>
        </w:tabs>
        <w:ind w:left="709" w:hanging="709"/>
        <w:rPr>
          <w:rFonts w:ascii="Arial" w:hAnsi="Arial" w:cs="Arial"/>
          <w:color w:val="808080"/>
          <w:sz w:val="20"/>
          <w:szCs w:val="20"/>
        </w:rPr>
      </w:pPr>
    </w:p>
    <w:p w14:paraId="74AC8F78" w14:textId="77777777" w:rsidR="00E71230" w:rsidRDefault="00E71230" w:rsidP="009614BE">
      <w:pPr>
        <w:tabs>
          <w:tab w:val="left" w:pos="709"/>
          <w:tab w:val="left" w:pos="1560"/>
        </w:tabs>
        <w:ind w:left="709" w:hanging="709"/>
        <w:rPr>
          <w:rFonts w:eastAsia="Times New Roman" w:cs="Arial"/>
          <w:b/>
          <w:szCs w:val="20"/>
          <w:lang w:val="en-US"/>
        </w:rPr>
      </w:pPr>
      <w:r>
        <w:rPr>
          <w:rFonts w:cs="Arial"/>
          <w:b/>
          <w:szCs w:val="20"/>
        </w:rPr>
        <w:br w:type="page"/>
      </w:r>
    </w:p>
    <w:p w14:paraId="1B08F099"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7715E">
        <w:rPr>
          <w:rFonts w:ascii="Arial" w:hAnsi="Arial" w:cs="Arial"/>
          <w:b/>
          <w:sz w:val="20"/>
          <w:szCs w:val="20"/>
        </w:rPr>
        <w:lastRenderedPageBreak/>
        <w:t>First 2019 Session of the Congress of Local and Regional Authorities</w:t>
      </w:r>
    </w:p>
    <w:p w14:paraId="4102D6C1" w14:textId="4C17E4D1" w:rsidR="0047715E" w:rsidRPr="0047715E" w:rsidRDefault="009614BE" w:rsidP="009614BE">
      <w:pPr>
        <w:pStyle w:val="ListParagraph"/>
        <w:tabs>
          <w:tab w:val="left" w:pos="709"/>
          <w:tab w:val="left" w:pos="1560"/>
        </w:tabs>
        <w:ind w:left="709" w:hanging="709"/>
        <w:rPr>
          <w:rFonts w:ascii="Arial" w:hAnsi="Arial" w:cs="Arial"/>
          <w:b/>
          <w:sz w:val="20"/>
          <w:szCs w:val="20"/>
        </w:rPr>
      </w:pPr>
      <w:r>
        <w:rPr>
          <w:rFonts w:ascii="Arial" w:hAnsi="Arial" w:cs="Arial"/>
          <w:b/>
          <w:sz w:val="20"/>
          <w:szCs w:val="20"/>
        </w:rPr>
        <w:tab/>
      </w:r>
      <w:r w:rsidR="0047715E" w:rsidRPr="0047715E">
        <w:rPr>
          <w:rFonts w:ascii="Arial" w:hAnsi="Arial" w:cs="Arial"/>
          <w:b/>
          <w:sz w:val="20"/>
          <w:szCs w:val="20"/>
        </w:rPr>
        <w:t xml:space="preserve">2‒4 April 2019, Strasbourg </w:t>
      </w:r>
    </w:p>
    <w:p w14:paraId="24F5744B" w14:textId="4BB1F62C" w:rsidR="0047715E" w:rsidRPr="0047715E" w:rsidRDefault="009614BE" w:rsidP="009614BE">
      <w:pPr>
        <w:pStyle w:val="ListParagraph"/>
        <w:tabs>
          <w:tab w:val="left" w:pos="709"/>
          <w:tab w:val="left" w:pos="1560"/>
        </w:tabs>
        <w:ind w:left="709" w:hanging="709"/>
        <w:rPr>
          <w:rFonts w:ascii="Arial" w:hAnsi="Arial" w:cs="Arial"/>
          <w:b/>
          <w:color w:val="80808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Association of Finnish Local and Regional Authorities</w:t>
      </w:r>
    </w:p>
    <w:p w14:paraId="777B3457" w14:textId="77777777" w:rsidR="0047715E" w:rsidRPr="004E3DD9" w:rsidRDefault="0047715E" w:rsidP="009614BE">
      <w:pPr>
        <w:pStyle w:val="ListParagraph"/>
        <w:tabs>
          <w:tab w:val="left" w:pos="709"/>
          <w:tab w:val="left" w:pos="1560"/>
        </w:tabs>
        <w:ind w:left="709" w:hanging="709"/>
        <w:rPr>
          <w:rFonts w:ascii="Arial" w:hAnsi="Arial" w:cs="Arial"/>
          <w:b/>
          <w:sz w:val="20"/>
          <w:szCs w:val="20"/>
        </w:rPr>
      </w:pPr>
    </w:p>
    <w:p w14:paraId="4C93D84E" w14:textId="77777777" w:rsidR="0047715E" w:rsidRPr="009614B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E3DD9">
        <w:rPr>
          <w:rFonts w:ascii="Arial" w:hAnsi="Arial" w:cs="Arial"/>
          <w:b/>
          <w:sz w:val="20"/>
          <w:szCs w:val="20"/>
        </w:rPr>
        <w:t xml:space="preserve">Second 2019 </w:t>
      </w:r>
      <w:r w:rsidR="00A129A3">
        <w:rPr>
          <w:rFonts w:ascii="Arial" w:hAnsi="Arial" w:cs="Arial"/>
          <w:b/>
          <w:sz w:val="20"/>
          <w:szCs w:val="20"/>
        </w:rPr>
        <w:t>Part-</w:t>
      </w:r>
      <w:r w:rsidRPr="004E3DD9">
        <w:rPr>
          <w:rFonts w:ascii="Arial" w:hAnsi="Arial" w:cs="Arial"/>
          <w:b/>
          <w:sz w:val="20"/>
          <w:szCs w:val="20"/>
        </w:rPr>
        <w:t>Session of the Parliamentary Assembly</w:t>
      </w:r>
    </w:p>
    <w:p w14:paraId="5EDDF4FC" w14:textId="46109D7D" w:rsidR="0047715E" w:rsidRPr="0047715E" w:rsidRDefault="0047715E" w:rsidP="001E16EF">
      <w:pPr>
        <w:pStyle w:val="ListParagraph"/>
        <w:tabs>
          <w:tab w:val="left" w:pos="709"/>
          <w:tab w:val="left" w:pos="1560"/>
        </w:tabs>
        <w:ind w:left="709"/>
        <w:rPr>
          <w:rFonts w:ascii="Arial" w:hAnsi="Arial" w:cs="Arial"/>
          <w:sz w:val="20"/>
          <w:szCs w:val="20"/>
        </w:rPr>
      </w:pPr>
      <w:r w:rsidRPr="0047715E">
        <w:rPr>
          <w:rFonts w:ascii="Arial" w:hAnsi="Arial" w:cs="Arial"/>
          <w:b/>
          <w:sz w:val="20"/>
          <w:szCs w:val="20"/>
        </w:rPr>
        <w:t>8</w:t>
      </w:r>
      <w:r w:rsidR="001E16EF">
        <w:rPr>
          <w:rFonts w:ascii="Arial" w:hAnsi="Arial" w:cs="Arial"/>
          <w:b/>
          <w:sz w:val="20"/>
          <w:szCs w:val="20"/>
        </w:rPr>
        <w:t>-</w:t>
      </w:r>
      <w:r w:rsidRPr="0047715E">
        <w:rPr>
          <w:rFonts w:ascii="Arial" w:hAnsi="Arial" w:cs="Arial"/>
          <w:b/>
          <w:sz w:val="20"/>
          <w:szCs w:val="20"/>
        </w:rPr>
        <w:t xml:space="preserve">12 April 2019, Strasbourg </w:t>
      </w:r>
    </w:p>
    <w:p w14:paraId="040C60C9" w14:textId="1D9ACB3D" w:rsidR="0047715E" w:rsidRPr="0047715E" w:rsidRDefault="001E16EF" w:rsidP="009614BE">
      <w:pPr>
        <w:pStyle w:val="ListParagraph"/>
        <w:tabs>
          <w:tab w:val="left" w:pos="709"/>
          <w:tab w:val="left" w:pos="1560"/>
        </w:tabs>
        <w:ind w:left="709" w:hanging="709"/>
        <w:rPr>
          <w:rFonts w:ascii="Arial" w:hAnsi="Arial" w:cs="Arial"/>
          <w:b/>
          <w:color w:val="808080"/>
          <w:sz w:val="20"/>
          <w:szCs w:val="20"/>
        </w:rPr>
      </w:pPr>
      <w:r>
        <w:rPr>
          <w:rFonts w:ascii="Arial" w:hAnsi="Arial" w:cs="Arial"/>
          <w:color w:val="000000"/>
          <w:sz w:val="20"/>
          <w:szCs w:val="20"/>
        </w:rPr>
        <w:tab/>
      </w:r>
      <w:r w:rsidR="0047715E" w:rsidRPr="0047715E">
        <w:rPr>
          <w:rFonts w:ascii="Arial" w:hAnsi="Arial" w:cs="Arial"/>
          <w:color w:val="000000"/>
          <w:sz w:val="20"/>
          <w:szCs w:val="20"/>
        </w:rPr>
        <w:t>Responsible Finnish Authority: Parliament of Finland</w:t>
      </w:r>
    </w:p>
    <w:p w14:paraId="69E9AE72" w14:textId="5673A8FE" w:rsidR="0047715E" w:rsidRPr="0047715E" w:rsidRDefault="001E16EF" w:rsidP="009614BE">
      <w:pPr>
        <w:pStyle w:val="ListParagraph"/>
        <w:tabs>
          <w:tab w:val="left" w:pos="709"/>
          <w:tab w:val="left" w:pos="1560"/>
        </w:tabs>
        <w:ind w:left="709" w:hanging="709"/>
        <w:rPr>
          <w:rFonts w:ascii="Arial" w:hAnsi="Arial" w:cs="Arial"/>
          <w:sz w:val="20"/>
          <w:szCs w:val="20"/>
        </w:rPr>
      </w:pPr>
      <w:r>
        <w:rPr>
          <w:rFonts w:ascii="Arial" w:hAnsi="Arial" w:cs="Arial"/>
          <w:b/>
          <w:sz w:val="20"/>
          <w:szCs w:val="20"/>
        </w:rPr>
        <w:tab/>
      </w:r>
      <w:r w:rsidR="00A129A3">
        <w:rPr>
          <w:rFonts w:ascii="Arial" w:hAnsi="Arial" w:cs="Arial"/>
          <w:b/>
          <w:sz w:val="20"/>
          <w:szCs w:val="20"/>
        </w:rPr>
        <w:t>and</w:t>
      </w:r>
      <w:r w:rsidR="0047715E" w:rsidRPr="0047715E">
        <w:rPr>
          <w:rFonts w:ascii="Arial" w:hAnsi="Arial" w:cs="Arial"/>
          <w:b/>
          <w:sz w:val="20"/>
          <w:szCs w:val="20"/>
        </w:rPr>
        <w:t xml:space="preserve"> a side event on 10</w:t>
      </w:r>
      <w:r w:rsidR="0047715E" w:rsidRPr="0047715E">
        <w:rPr>
          <w:rFonts w:ascii="Arial" w:hAnsi="Arial" w:cs="Arial"/>
          <w:b/>
          <w:sz w:val="20"/>
          <w:szCs w:val="20"/>
          <w:vertAlign w:val="superscript"/>
        </w:rPr>
        <w:t>th</w:t>
      </w:r>
      <w:r w:rsidR="0047715E" w:rsidRPr="0047715E">
        <w:rPr>
          <w:rFonts w:ascii="Arial" w:hAnsi="Arial" w:cs="Arial"/>
          <w:b/>
          <w:sz w:val="20"/>
          <w:szCs w:val="20"/>
        </w:rPr>
        <w:t xml:space="preserve"> April</w:t>
      </w:r>
      <w:r w:rsidR="00A129A3">
        <w:rPr>
          <w:rFonts w:ascii="Arial" w:hAnsi="Arial" w:cs="Arial"/>
          <w:b/>
          <w:sz w:val="20"/>
          <w:szCs w:val="20"/>
        </w:rPr>
        <w:t xml:space="preserve"> 2019</w:t>
      </w:r>
      <w:r w:rsidR="0047715E" w:rsidRPr="0047715E">
        <w:rPr>
          <w:rFonts w:ascii="Arial" w:hAnsi="Arial" w:cs="Arial"/>
          <w:b/>
          <w:sz w:val="20"/>
          <w:szCs w:val="20"/>
        </w:rPr>
        <w:t xml:space="preserve"> to launch a study on sign language, with a music performance by rap artist </w:t>
      </w:r>
      <w:proofErr w:type="spellStart"/>
      <w:r w:rsidR="0047715E" w:rsidRPr="0047715E">
        <w:rPr>
          <w:rFonts w:ascii="Arial" w:hAnsi="Arial" w:cs="Arial"/>
          <w:b/>
          <w:sz w:val="20"/>
          <w:szCs w:val="20"/>
        </w:rPr>
        <w:t>Signmark</w:t>
      </w:r>
      <w:proofErr w:type="spellEnd"/>
    </w:p>
    <w:p w14:paraId="44D64ACB" w14:textId="2E26FD34" w:rsidR="0047715E" w:rsidRPr="0047715E" w:rsidRDefault="001E16EF"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for Foreign Affairs</w:t>
      </w:r>
    </w:p>
    <w:p w14:paraId="6C001F7E"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5BC50521"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Education for Democratic Citizenship and Human Rights, Plenary Meeting of EPAN</w:t>
      </w:r>
    </w:p>
    <w:p w14:paraId="3062B39B" w14:textId="28CC8112" w:rsidR="0047715E" w:rsidRPr="0047715E" w:rsidRDefault="001E16EF"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 xml:space="preserve">16‒17 April 2019, Helsinki </w:t>
      </w:r>
    </w:p>
    <w:p w14:paraId="55911B5F" w14:textId="48804676" w:rsidR="0047715E" w:rsidRPr="0047715E" w:rsidRDefault="001E16EF" w:rsidP="009614BE">
      <w:pPr>
        <w:pStyle w:val="ListParagraph"/>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of Education and Culture, Ministry for Foreign Affairs of Finland, Ministry of Justice</w:t>
      </w:r>
    </w:p>
    <w:p w14:paraId="3AD3F217" w14:textId="77777777" w:rsidR="0047715E" w:rsidRPr="0047715E" w:rsidRDefault="0047715E" w:rsidP="009614BE">
      <w:pPr>
        <w:pStyle w:val="ListParagraph"/>
        <w:tabs>
          <w:tab w:val="left" w:pos="709"/>
          <w:tab w:val="left" w:pos="1560"/>
        </w:tabs>
        <w:ind w:left="709" w:hanging="709"/>
        <w:rPr>
          <w:rFonts w:ascii="Arial" w:hAnsi="Arial" w:cs="Arial"/>
          <w:sz w:val="20"/>
          <w:szCs w:val="20"/>
        </w:rPr>
      </w:pPr>
    </w:p>
    <w:p w14:paraId="6FFB2961" w14:textId="49C29D10"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High</w:t>
      </w:r>
      <w:r w:rsidR="00A129A3">
        <w:rPr>
          <w:rFonts w:ascii="Arial" w:hAnsi="Arial" w:cs="Arial"/>
          <w:sz w:val="20"/>
          <w:szCs w:val="20"/>
        </w:rPr>
        <w:t>-</w:t>
      </w:r>
      <w:r w:rsidRPr="0047715E">
        <w:rPr>
          <w:rFonts w:ascii="Arial" w:hAnsi="Arial" w:cs="Arial"/>
          <w:sz w:val="20"/>
          <w:szCs w:val="20"/>
        </w:rPr>
        <w:t>Level Conference on Responses to Prison Overcrowding</w:t>
      </w:r>
    </w:p>
    <w:p w14:paraId="116F63F4" w14:textId="7C1BFC2C" w:rsidR="0047715E" w:rsidRPr="0047715E" w:rsidRDefault="001E16EF" w:rsidP="009614BE">
      <w:pPr>
        <w:pStyle w:val="NoSpacing"/>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24‒25 April 2019, Strasbourg</w:t>
      </w:r>
    </w:p>
    <w:p w14:paraId="795A48E6" w14:textId="58A625FC" w:rsidR="0047715E" w:rsidRPr="0047715E" w:rsidRDefault="001E16EF" w:rsidP="009614BE">
      <w:pPr>
        <w:pStyle w:val="NoSpacing"/>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of Justice</w:t>
      </w:r>
    </w:p>
    <w:p w14:paraId="17ABA7C7" w14:textId="77777777" w:rsidR="0047715E" w:rsidRPr="0047715E" w:rsidRDefault="0047715E" w:rsidP="009614BE">
      <w:pPr>
        <w:pStyle w:val="NoSpacing"/>
        <w:tabs>
          <w:tab w:val="left" w:pos="709"/>
          <w:tab w:val="left" w:pos="1560"/>
        </w:tabs>
        <w:ind w:left="709" w:hanging="709"/>
        <w:rPr>
          <w:rFonts w:ascii="Arial" w:hAnsi="Arial" w:cs="Arial"/>
          <w:sz w:val="20"/>
          <w:szCs w:val="20"/>
        </w:rPr>
      </w:pPr>
    </w:p>
    <w:p w14:paraId="2F503976"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sz w:val="20"/>
          <w:szCs w:val="20"/>
        </w:rPr>
      </w:pPr>
      <w:r w:rsidRPr="0047715E">
        <w:rPr>
          <w:rFonts w:ascii="Arial" w:hAnsi="Arial" w:cs="Arial"/>
          <w:sz w:val="20"/>
          <w:szCs w:val="20"/>
        </w:rPr>
        <w:t>Expert Conference on Sexual Violence against Women and Children in Sports</w:t>
      </w:r>
    </w:p>
    <w:p w14:paraId="33B9383D" w14:textId="790C1414" w:rsidR="0047715E" w:rsidRPr="0047715E" w:rsidRDefault="001E16EF" w:rsidP="009614BE">
      <w:pPr>
        <w:pStyle w:val="NoSpacing"/>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29-30 April 2019, Helsinki</w:t>
      </w:r>
    </w:p>
    <w:p w14:paraId="63AF43DD" w14:textId="5F6B33CE" w:rsidR="0047715E" w:rsidRPr="0047715E" w:rsidRDefault="001E16EF" w:rsidP="009614BE">
      <w:pPr>
        <w:pStyle w:val="NoSpacing"/>
        <w:tabs>
          <w:tab w:val="left" w:pos="709"/>
          <w:tab w:val="left" w:pos="1560"/>
        </w:tabs>
        <w:ind w:left="709" w:hanging="709"/>
        <w:rPr>
          <w:rFonts w:ascii="Arial" w:hAnsi="Arial" w:cs="Arial"/>
          <w:sz w:val="20"/>
          <w:szCs w:val="20"/>
        </w:rPr>
      </w:pPr>
      <w:r>
        <w:rPr>
          <w:rFonts w:ascii="Arial" w:hAnsi="Arial" w:cs="Arial"/>
          <w:sz w:val="20"/>
          <w:szCs w:val="20"/>
        </w:rPr>
        <w:tab/>
      </w:r>
      <w:r w:rsidR="0047715E" w:rsidRPr="0047715E">
        <w:rPr>
          <w:rFonts w:ascii="Arial" w:hAnsi="Arial" w:cs="Arial"/>
          <w:sz w:val="20"/>
          <w:szCs w:val="20"/>
        </w:rPr>
        <w:t>Responsible Finnish Authority: Ministry of Education and Culture</w:t>
      </w:r>
    </w:p>
    <w:p w14:paraId="55CB6EF8" w14:textId="77777777" w:rsidR="0047715E" w:rsidRPr="0047715E" w:rsidRDefault="0047715E" w:rsidP="009614BE">
      <w:pPr>
        <w:pStyle w:val="NoSpacing"/>
        <w:tabs>
          <w:tab w:val="left" w:pos="709"/>
          <w:tab w:val="left" w:pos="1560"/>
        </w:tabs>
        <w:ind w:left="709" w:hanging="709"/>
        <w:rPr>
          <w:rFonts w:ascii="Arial" w:hAnsi="Arial" w:cs="Arial"/>
          <w:sz w:val="20"/>
          <w:szCs w:val="20"/>
        </w:rPr>
      </w:pPr>
    </w:p>
    <w:p w14:paraId="786CF955" w14:textId="77777777" w:rsidR="0047715E" w:rsidRPr="0047715E" w:rsidRDefault="0047715E" w:rsidP="009614BE">
      <w:pPr>
        <w:pStyle w:val="ListParagraph"/>
        <w:numPr>
          <w:ilvl w:val="0"/>
          <w:numId w:val="1"/>
        </w:numPr>
        <w:tabs>
          <w:tab w:val="left" w:pos="709"/>
          <w:tab w:val="left" w:pos="1560"/>
        </w:tabs>
        <w:ind w:left="709" w:hanging="709"/>
        <w:rPr>
          <w:rFonts w:ascii="Arial" w:hAnsi="Arial" w:cs="Arial"/>
          <w:b/>
          <w:sz w:val="20"/>
          <w:szCs w:val="20"/>
        </w:rPr>
      </w:pPr>
      <w:r w:rsidRPr="0047715E">
        <w:rPr>
          <w:rFonts w:ascii="Arial" w:hAnsi="Arial" w:cs="Arial"/>
          <w:b/>
          <w:sz w:val="20"/>
          <w:szCs w:val="20"/>
        </w:rPr>
        <w:t>129</w:t>
      </w:r>
      <w:r w:rsidR="00E71230" w:rsidRPr="00E71230">
        <w:rPr>
          <w:rFonts w:ascii="Arial" w:hAnsi="Arial" w:cs="Arial"/>
          <w:b/>
          <w:sz w:val="20"/>
          <w:szCs w:val="20"/>
          <w:vertAlign w:val="superscript"/>
        </w:rPr>
        <w:t>th</w:t>
      </w:r>
      <w:r w:rsidRPr="0047715E">
        <w:rPr>
          <w:rFonts w:ascii="Arial" w:hAnsi="Arial" w:cs="Arial"/>
          <w:b/>
          <w:sz w:val="20"/>
          <w:szCs w:val="20"/>
        </w:rPr>
        <w:t xml:space="preserve"> Session of the Committee of Ministers</w:t>
      </w:r>
    </w:p>
    <w:p w14:paraId="07A61889" w14:textId="2EAF5F72" w:rsidR="0047715E" w:rsidRPr="0047715E" w:rsidRDefault="001E16EF" w:rsidP="009614BE">
      <w:pPr>
        <w:tabs>
          <w:tab w:val="left" w:pos="709"/>
          <w:tab w:val="left" w:pos="1560"/>
        </w:tabs>
        <w:ind w:left="709" w:hanging="709"/>
        <w:rPr>
          <w:rFonts w:cs="Arial"/>
          <w:b/>
          <w:szCs w:val="20"/>
        </w:rPr>
      </w:pPr>
      <w:r>
        <w:rPr>
          <w:rFonts w:cs="Arial"/>
          <w:b/>
          <w:szCs w:val="20"/>
        </w:rPr>
        <w:tab/>
      </w:r>
      <w:r w:rsidR="0047715E" w:rsidRPr="0047715E">
        <w:rPr>
          <w:rFonts w:cs="Arial"/>
          <w:b/>
          <w:szCs w:val="20"/>
        </w:rPr>
        <w:t>16‒17 May 2019, Helsinki</w:t>
      </w:r>
    </w:p>
    <w:p w14:paraId="0A07ED8E" w14:textId="6722A658" w:rsidR="0047715E" w:rsidRPr="0047715E" w:rsidRDefault="001E16EF" w:rsidP="009614BE">
      <w:pPr>
        <w:tabs>
          <w:tab w:val="left" w:pos="709"/>
          <w:tab w:val="left" w:pos="1560"/>
        </w:tabs>
        <w:ind w:left="709" w:hanging="709"/>
        <w:rPr>
          <w:rFonts w:cs="Arial"/>
          <w:b/>
          <w:szCs w:val="20"/>
        </w:rPr>
      </w:pPr>
      <w:r>
        <w:rPr>
          <w:rFonts w:cs="Arial"/>
          <w:szCs w:val="20"/>
        </w:rPr>
        <w:tab/>
      </w:r>
      <w:r w:rsidR="0047715E" w:rsidRPr="0047715E">
        <w:rPr>
          <w:rFonts w:cs="Arial"/>
          <w:szCs w:val="20"/>
        </w:rPr>
        <w:t>Responsible Finnish Authority: Ministry for Foreign Affairs</w:t>
      </w:r>
    </w:p>
    <w:p w14:paraId="6D311363" w14:textId="77777777" w:rsidR="0047715E" w:rsidRPr="001E16EF" w:rsidRDefault="0047715E" w:rsidP="009614BE">
      <w:pPr>
        <w:pStyle w:val="ListParagraph"/>
        <w:tabs>
          <w:tab w:val="left" w:pos="709"/>
          <w:tab w:val="left" w:pos="1560"/>
        </w:tabs>
        <w:ind w:left="709" w:hanging="709"/>
        <w:rPr>
          <w:rFonts w:ascii="Arial" w:hAnsi="Arial" w:cs="Arial"/>
          <w:b/>
          <w:sz w:val="20"/>
          <w:szCs w:val="20"/>
          <w:lang w:val="en-GB"/>
        </w:rPr>
      </w:pPr>
    </w:p>
    <w:p w14:paraId="0EC19CA7" w14:textId="77777777" w:rsidR="0047715E" w:rsidRPr="0047715E" w:rsidRDefault="0047715E" w:rsidP="009614BE">
      <w:pPr>
        <w:pStyle w:val="ListParagraph"/>
        <w:tabs>
          <w:tab w:val="left" w:pos="709"/>
          <w:tab w:val="left" w:pos="1560"/>
        </w:tabs>
        <w:ind w:left="709" w:hanging="709"/>
        <w:rPr>
          <w:rFonts w:ascii="Arial" w:hAnsi="Arial" w:cs="Arial"/>
          <w:b/>
          <w:sz w:val="20"/>
          <w:szCs w:val="20"/>
        </w:rPr>
      </w:pPr>
      <w:r w:rsidRPr="0047715E">
        <w:rPr>
          <w:rFonts w:ascii="Arial" w:hAnsi="Arial" w:cs="Arial"/>
          <w:b/>
          <w:sz w:val="20"/>
          <w:szCs w:val="20"/>
        </w:rPr>
        <w:t xml:space="preserve">Other events </w:t>
      </w:r>
      <w:proofErr w:type="spellStart"/>
      <w:r w:rsidRPr="0047715E">
        <w:rPr>
          <w:rFonts w:ascii="Arial" w:hAnsi="Arial" w:cs="Arial"/>
          <w:b/>
          <w:sz w:val="20"/>
          <w:szCs w:val="20"/>
        </w:rPr>
        <w:t>organised</w:t>
      </w:r>
      <w:proofErr w:type="spellEnd"/>
      <w:r w:rsidRPr="0047715E">
        <w:rPr>
          <w:rFonts w:ascii="Arial" w:hAnsi="Arial" w:cs="Arial"/>
          <w:b/>
          <w:sz w:val="20"/>
          <w:szCs w:val="20"/>
        </w:rPr>
        <w:t xml:space="preserve"> during our presidency:</w:t>
      </w:r>
    </w:p>
    <w:p w14:paraId="34A3647F" w14:textId="77777777" w:rsidR="0047715E" w:rsidRPr="0047715E" w:rsidRDefault="0047715E" w:rsidP="009614BE">
      <w:pPr>
        <w:pStyle w:val="ListParagraph"/>
        <w:tabs>
          <w:tab w:val="left" w:pos="709"/>
          <w:tab w:val="left" w:pos="1560"/>
        </w:tabs>
        <w:ind w:left="709" w:hanging="709"/>
        <w:rPr>
          <w:rFonts w:ascii="Arial" w:hAnsi="Arial" w:cs="Arial"/>
          <w:b/>
          <w:sz w:val="20"/>
          <w:szCs w:val="20"/>
        </w:rPr>
      </w:pPr>
    </w:p>
    <w:p w14:paraId="7B532DF5" w14:textId="3EB88015" w:rsidR="0047715E" w:rsidRDefault="001E16EF" w:rsidP="009614BE">
      <w:pPr>
        <w:tabs>
          <w:tab w:val="left" w:pos="709"/>
          <w:tab w:val="left" w:pos="1560"/>
        </w:tabs>
        <w:ind w:left="709" w:hanging="709"/>
        <w:rPr>
          <w:rFonts w:cs="Arial"/>
          <w:szCs w:val="20"/>
        </w:rPr>
      </w:pPr>
      <w:r>
        <w:rPr>
          <w:rFonts w:cs="Arial"/>
          <w:szCs w:val="20"/>
        </w:rPr>
        <w:t>-</w:t>
      </w:r>
      <w:r>
        <w:rPr>
          <w:rFonts w:cs="Arial"/>
          <w:szCs w:val="20"/>
        </w:rPr>
        <w:tab/>
      </w:r>
      <w:r w:rsidR="0047715E" w:rsidRPr="0047715E">
        <w:rPr>
          <w:rFonts w:cs="Arial"/>
          <w:szCs w:val="20"/>
        </w:rPr>
        <w:t xml:space="preserve">UN – </w:t>
      </w:r>
      <w:r w:rsidR="00A129A3">
        <w:rPr>
          <w:rFonts w:cs="Arial"/>
          <w:szCs w:val="20"/>
        </w:rPr>
        <w:t>Council of Europe</w:t>
      </w:r>
      <w:r w:rsidR="00A129A3" w:rsidRPr="0047715E">
        <w:rPr>
          <w:rFonts w:cs="Arial"/>
          <w:szCs w:val="20"/>
        </w:rPr>
        <w:t xml:space="preserve"> </w:t>
      </w:r>
      <w:r w:rsidR="0047715E" w:rsidRPr="0047715E">
        <w:rPr>
          <w:rFonts w:cs="Arial"/>
          <w:szCs w:val="20"/>
        </w:rPr>
        <w:t>dialogue: Freedom of Expression and New Technology 7</w:t>
      </w:r>
      <w:r>
        <w:rPr>
          <w:rFonts w:cs="Arial"/>
          <w:szCs w:val="20"/>
        </w:rPr>
        <w:t xml:space="preserve"> </w:t>
      </w:r>
      <w:r w:rsidR="00A129A3">
        <w:rPr>
          <w:rFonts w:cs="Arial"/>
          <w:szCs w:val="20"/>
        </w:rPr>
        <w:t>February</w:t>
      </w:r>
      <w:r>
        <w:rPr>
          <w:rFonts w:cs="Arial"/>
          <w:szCs w:val="20"/>
        </w:rPr>
        <w:t xml:space="preserve"> </w:t>
      </w:r>
      <w:r w:rsidR="0047715E" w:rsidRPr="0047715E">
        <w:rPr>
          <w:rFonts w:cs="Arial"/>
          <w:szCs w:val="20"/>
        </w:rPr>
        <w:t xml:space="preserve">2019 Strasbourg.  Responsible Finnish Authority: Ministry for Foreign Affairs. </w:t>
      </w:r>
    </w:p>
    <w:p w14:paraId="471679C6" w14:textId="77777777" w:rsidR="00B21C3C" w:rsidRPr="0047715E" w:rsidRDefault="00B21C3C" w:rsidP="009614BE">
      <w:pPr>
        <w:tabs>
          <w:tab w:val="left" w:pos="709"/>
          <w:tab w:val="left" w:pos="1560"/>
        </w:tabs>
        <w:ind w:left="709" w:hanging="709"/>
        <w:rPr>
          <w:rFonts w:cs="Arial"/>
          <w:szCs w:val="20"/>
        </w:rPr>
      </w:pPr>
    </w:p>
    <w:p w14:paraId="4116F755" w14:textId="444A7A18" w:rsidR="0047715E" w:rsidRDefault="001E16EF" w:rsidP="009614BE">
      <w:pPr>
        <w:tabs>
          <w:tab w:val="left" w:pos="709"/>
          <w:tab w:val="left" w:pos="1560"/>
        </w:tabs>
        <w:ind w:left="709" w:hanging="709"/>
        <w:rPr>
          <w:rFonts w:cs="Arial"/>
          <w:szCs w:val="20"/>
        </w:rPr>
      </w:pPr>
      <w:r>
        <w:rPr>
          <w:rFonts w:cs="Arial"/>
          <w:szCs w:val="20"/>
        </w:rPr>
        <w:t>-</w:t>
      </w:r>
      <w:r>
        <w:rPr>
          <w:rFonts w:cs="Arial"/>
          <w:szCs w:val="20"/>
        </w:rPr>
        <w:tab/>
      </w:r>
      <w:r w:rsidR="0047715E" w:rsidRPr="0047715E">
        <w:rPr>
          <w:rFonts w:cs="Arial"/>
          <w:szCs w:val="20"/>
        </w:rPr>
        <w:t>Side event at the UN Commission of the Status of Women. March 2019, New York. Responsible Finnish Authority: Ministry for Foreign Affairs, Ministry of Social Affairs and Health.</w:t>
      </w:r>
    </w:p>
    <w:p w14:paraId="783ACA66" w14:textId="77777777" w:rsidR="00B21C3C" w:rsidRPr="0047715E" w:rsidRDefault="00B21C3C" w:rsidP="009614BE">
      <w:pPr>
        <w:tabs>
          <w:tab w:val="left" w:pos="709"/>
          <w:tab w:val="left" w:pos="1560"/>
        </w:tabs>
        <w:ind w:left="709" w:hanging="709"/>
        <w:rPr>
          <w:rFonts w:cs="Arial"/>
          <w:szCs w:val="20"/>
        </w:rPr>
      </w:pPr>
    </w:p>
    <w:p w14:paraId="291B3DF0" w14:textId="0273A98A" w:rsidR="0047715E" w:rsidRDefault="001E16EF" w:rsidP="009614BE">
      <w:pPr>
        <w:tabs>
          <w:tab w:val="left" w:pos="709"/>
          <w:tab w:val="left" w:pos="1560"/>
        </w:tabs>
        <w:ind w:left="709" w:hanging="709"/>
        <w:rPr>
          <w:rFonts w:cs="Arial"/>
          <w:szCs w:val="20"/>
        </w:rPr>
      </w:pPr>
      <w:r>
        <w:rPr>
          <w:rFonts w:cs="Arial"/>
          <w:szCs w:val="20"/>
        </w:rPr>
        <w:t>-</w:t>
      </w:r>
      <w:r>
        <w:rPr>
          <w:rFonts w:cs="Arial"/>
          <w:szCs w:val="20"/>
        </w:rPr>
        <w:tab/>
      </w:r>
      <w:r w:rsidR="0047715E" w:rsidRPr="0047715E">
        <w:rPr>
          <w:rFonts w:cs="Arial"/>
          <w:szCs w:val="20"/>
        </w:rPr>
        <w:t>Towards a broader view of language education: the CEFR Companion Volume with New Descriptors. 1</w:t>
      </w:r>
      <w:r w:rsidR="00A129A3">
        <w:rPr>
          <w:rFonts w:cs="Arial"/>
          <w:szCs w:val="20"/>
        </w:rPr>
        <w:t xml:space="preserve"> March </w:t>
      </w:r>
      <w:r w:rsidR="0047715E" w:rsidRPr="0047715E">
        <w:rPr>
          <w:rFonts w:cs="Arial"/>
          <w:szCs w:val="20"/>
        </w:rPr>
        <w:t>2019</w:t>
      </w:r>
      <w:r w:rsidR="00A129A3">
        <w:rPr>
          <w:rFonts w:cs="Arial"/>
          <w:szCs w:val="20"/>
        </w:rPr>
        <w:t>,</w:t>
      </w:r>
      <w:r w:rsidR="0047715E" w:rsidRPr="0047715E">
        <w:rPr>
          <w:rFonts w:cs="Arial"/>
          <w:szCs w:val="20"/>
        </w:rPr>
        <w:t xml:space="preserve"> Helsinki. Responsible Finnish Authority: Finnish National Agency for Education.</w:t>
      </w:r>
    </w:p>
    <w:p w14:paraId="2A3BB7A0" w14:textId="77777777" w:rsidR="00B21C3C" w:rsidRPr="0047715E" w:rsidRDefault="00B21C3C" w:rsidP="009614BE">
      <w:pPr>
        <w:tabs>
          <w:tab w:val="left" w:pos="709"/>
          <w:tab w:val="left" w:pos="1560"/>
        </w:tabs>
        <w:ind w:left="709" w:hanging="709"/>
        <w:rPr>
          <w:rFonts w:cs="Arial"/>
          <w:szCs w:val="20"/>
        </w:rPr>
      </w:pPr>
    </w:p>
    <w:p w14:paraId="1523F3A9" w14:textId="75F47EBD" w:rsidR="0047715E" w:rsidRPr="0047715E" w:rsidRDefault="001E16EF" w:rsidP="009614BE">
      <w:pPr>
        <w:tabs>
          <w:tab w:val="left" w:pos="709"/>
          <w:tab w:val="left" w:pos="1560"/>
        </w:tabs>
        <w:ind w:left="709" w:hanging="709"/>
        <w:rPr>
          <w:rFonts w:cs="Arial"/>
          <w:szCs w:val="20"/>
        </w:rPr>
      </w:pPr>
      <w:r>
        <w:rPr>
          <w:rFonts w:cs="Arial"/>
          <w:color w:val="000000"/>
          <w:szCs w:val="20"/>
        </w:rPr>
        <w:t>-</w:t>
      </w:r>
      <w:r>
        <w:rPr>
          <w:rFonts w:cs="Arial"/>
          <w:color w:val="000000"/>
          <w:szCs w:val="20"/>
        </w:rPr>
        <w:tab/>
      </w:r>
      <w:r w:rsidR="0047715E" w:rsidRPr="0047715E">
        <w:rPr>
          <w:rFonts w:cs="Arial"/>
          <w:color w:val="000000"/>
          <w:szCs w:val="20"/>
        </w:rPr>
        <w:t>Cultural Routes of the Council of Europe in the framework of the EU Strategy for the Baltic Sea Region. Strengthening regional development through cultural tourism. 26-27</w:t>
      </w:r>
      <w:r w:rsidR="00A129A3">
        <w:rPr>
          <w:rFonts w:cs="Arial"/>
          <w:color w:val="000000"/>
          <w:szCs w:val="20"/>
        </w:rPr>
        <w:t xml:space="preserve"> March </w:t>
      </w:r>
      <w:r w:rsidR="0047715E" w:rsidRPr="0047715E">
        <w:rPr>
          <w:rFonts w:cs="Arial"/>
          <w:color w:val="000000"/>
          <w:szCs w:val="20"/>
        </w:rPr>
        <w:t xml:space="preserve">2019, Finland. Responsible Finnish Authority: Ministry of Education and Culture together with the </w:t>
      </w:r>
      <w:r w:rsidR="0047715E" w:rsidRPr="0047715E">
        <w:rPr>
          <w:rFonts w:cs="Arial"/>
          <w:szCs w:val="20"/>
        </w:rPr>
        <w:t>European Institute of Cultural Routes.</w:t>
      </w:r>
    </w:p>
    <w:p w14:paraId="1F475B36" w14:textId="77777777" w:rsidR="0047715E" w:rsidRPr="002A7EC0" w:rsidRDefault="0047715E" w:rsidP="009614BE">
      <w:pPr>
        <w:tabs>
          <w:tab w:val="left" w:pos="709"/>
        </w:tabs>
        <w:spacing w:line="276" w:lineRule="auto"/>
        <w:ind w:left="709" w:hanging="709"/>
      </w:pPr>
    </w:p>
    <w:p w14:paraId="0F82DEAB" w14:textId="77777777" w:rsidR="0047715E" w:rsidRDefault="0047715E" w:rsidP="0047715E">
      <w:pPr>
        <w:spacing w:line="276" w:lineRule="auto"/>
      </w:pPr>
    </w:p>
    <w:p w14:paraId="2AA4F481" w14:textId="77777777" w:rsidR="00FC4FC8" w:rsidRDefault="00FC4FC8">
      <w:pPr>
        <w:rPr>
          <w:rFonts w:eastAsia="Times New Roman"/>
          <w:szCs w:val="24"/>
        </w:rPr>
      </w:pPr>
    </w:p>
    <w:p w14:paraId="1544BD0D" w14:textId="77777777" w:rsidR="00FC4FC8" w:rsidRDefault="00FC4FC8">
      <w:pPr>
        <w:rPr>
          <w:rFonts w:eastAsia="Times New Roman"/>
          <w:szCs w:val="24"/>
        </w:rPr>
      </w:pPr>
    </w:p>
    <w:p w14:paraId="09155A71" w14:textId="77777777" w:rsidR="0040027C" w:rsidRPr="00A12DEC" w:rsidRDefault="0040027C" w:rsidP="0037200F">
      <w:pPr>
        <w:rPr>
          <w:rFonts w:eastAsia="Times New Roman"/>
          <w:szCs w:val="24"/>
        </w:rPr>
      </w:pPr>
    </w:p>
    <w:sectPr w:rsidR="0040027C" w:rsidRPr="00A12DEC" w:rsidSect="00734690">
      <w:headerReference w:type="even" r:id="rId9"/>
      <w:headerReference w:type="default" r:id="rId10"/>
      <w:footerReference w:type="default" r:id="rId11"/>
      <w:headerReference w:type="first" r:id="rId12"/>
      <w:footerReference w:type="first" r:id="rId13"/>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67B28" w14:textId="77777777" w:rsidR="00110ED9" w:rsidRDefault="00110ED9" w:rsidP="00FD6043">
      <w:r>
        <w:separator/>
      </w:r>
    </w:p>
  </w:endnote>
  <w:endnote w:type="continuationSeparator" w:id="0">
    <w:p w14:paraId="25D2B18E" w14:textId="77777777" w:rsidR="00110ED9" w:rsidRDefault="00110ED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BD0E8"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9EE7"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61C16" w14:textId="77777777" w:rsidR="00110ED9" w:rsidRDefault="00110ED9" w:rsidP="00FD6043">
      <w:r>
        <w:separator/>
      </w:r>
    </w:p>
  </w:footnote>
  <w:footnote w:type="continuationSeparator" w:id="0">
    <w:p w14:paraId="190C40DF" w14:textId="77777777" w:rsidR="00110ED9" w:rsidRDefault="00110ED9" w:rsidP="00FD6043">
      <w:r>
        <w:continuationSeparator/>
      </w:r>
    </w:p>
  </w:footnote>
  <w:footnote w:id="1">
    <w:p w14:paraId="6A8597F0" w14:textId="77777777" w:rsidR="003506C5" w:rsidRPr="001723B7" w:rsidRDefault="003506C5" w:rsidP="003506C5">
      <w:pPr>
        <w:rPr>
          <w:rFonts w:cs="Arial"/>
          <w:sz w:val="16"/>
          <w:szCs w:val="16"/>
        </w:rPr>
      </w:pPr>
      <w:r w:rsidRPr="001723B7">
        <w:rPr>
          <w:rStyle w:val="FootnoteReference"/>
          <w:sz w:val="16"/>
          <w:szCs w:val="16"/>
        </w:rPr>
        <w:footnoteRef/>
      </w:r>
      <w:r w:rsidRPr="00510DFB">
        <w:rPr>
          <w:sz w:val="16"/>
          <w:szCs w:val="16"/>
        </w:rPr>
        <w:t xml:space="preserve"> </w:t>
      </w:r>
      <w:r w:rsidRPr="001723B7">
        <w:rPr>
          <w:rFonts w:cs="Arial"/>
          <w:sz w:val="16"/>
          <w:szCs w:val="16"/>
        </w:rPr>
        <w:t>The term “Roma and Travellers” is used at the Council of Europe to encompass the wide diversity of the groups covered by the work of the Council of Europe in this field: on the one hand a) Roma, Sinti/</w:t>
      </w:r>
      <w:proofErr w:type="spellStart"/>
      <w:r w:rsidRPr="001723B7">
        <w:rPr>
          <w:rFonts w:cs="Arial"/>
          <w:sz w:val="16"/>
          <w:szCs w:val="16"/>
        </w:rPr>
        <w:t>Manush</w:t>
      </w:r>
      <w:proofErr w:type="spellEnd"/>
      <w:r w:rsidRPr="001723B7">
        <w:rPr>
          <w:rFonts w:cs="Arial"/>
          <w:sz w:val="16"/>
          <w:szCs w:val="16"/>
        </w:rPr>
        <w:t xml:space="preserve">, </w:t>
      </w:r>
      <w:proofErr w:type="spellStart"/>
      <w:r w:rsidRPr="001723B7">
        <w:rPr>
          <w:rFonts w:cs="Arial"/>
          <w:sz w:val="16"/>
          <w:szCs w:val="16"/>
        </w:rPr>
        <w:t>Calé</w:t>
      </w:r>
      <w:proofErr w:type="spellEnd"/>
      <w:r w:rsidRPr="001723B7">
        <w:rPr>
          <w:rFonts w:cs="Arial"/>
          <w:sz w:val="16"/>
          <w:szCs w:val="16"/>
        </w:rPr>
        <w:t xml:space="preserve">, </w:t>
      </w:r>
      <w:proofErr w:type="spellStart"/>
      <w:r w:rsidRPr="001723B7">
        <w:rPr>
          <w:rFonts w:cs="Arial"/>
          <w:sz w:val="16"/>
          <w:szCs w:val="16"/>
        </w:rPr>
        <w:t>Kaale</w:t>
      </w:r>
      <w:proofErr w:type="spellEnd"/>
      <w:r w:rsidRPr="001723B7">
        <w:rPr>
          <w:rFonts w:cs="Arial"/>
          <w:sz w:val="16"/>
          <w:szCs w:val="16"/>
        </w:rPr>
        <w:t xml:space="preserve">, </w:t>
      </w:r>
      <w:proofErr w:type="spellStart"/>
      <w:r w:rsidRPr="001723B7">
        <w:rPr>
          <w:rFonts w:cs="Arial"/>
          <w:sz w:val="16"/>
          <w:szCs w:val="16"/>
        </w:rPr>
        <w:t>Romanichals</w:t>
      </w:r>
      <w:proofErr w:type="spellEnd"/>
      <w:r w:rsidRPr="001723B7">
        <w:rPr>
          <w:rFonts w:cs="Arial"/>
          <w:sz w:val="16"/>
          <w:szCs w:val="16"/>
        </w:rPr>
        <w:t xml:space="preserve">, </w:t>
      </w:r>
      <w:proofErr w:type="spellStart"/>
      <w:r w:rsidRPr="001723B7">
        <w:rPr>
          <w:rFonts w:cs="Arial"/>
          <w:sz w:val="16"/>
          <w:szCs w:val="16"/>
        </w:rPr>
        <w:t>Boyash</w:t>
      </w:r>
      <w:proofErr w:type="spellEnd"/>
      <w:r w:rsidRPr="001723B7">
        <w:rPr>
          <w:rFonts w:cs="Arial"/>
          <w:sz w:val="16"/>
          <w:szCs w:val="16"/>
        </w:rPr>
        <w:t>/</w:t>
      </w:r>
      <w:proofErr w:type="spellStart"/>
      <w:r w:rsidRPr="001723B7">
        <w:rPr>
          <w:rFonts w:cs="Arial"/>
          <w:sz w:val="16"/>
          <w:szCs w:val="16"/>
        </w:rPr>
        <w:t>Rudari</w:t>
      </w:r>
      <w:proofErr w:type="spellEnd"/>
      <w:r w:rsidRPr="001723B7">
        <w:rPr>
          <w:rFonts w:cs="Arial"/>
          <w:sz w:val="16"/>
          <w:szCs w:val="16"/>
        </w:rPr>
        <w:t xml:space="preserve">; b) Balkan Egyptians (Egyptians and </w:t>
      </w:r>
      <w:proofErr w:type="spellStart"/>
      <w:r w:rsidRPr="001723B7">
        <w:rPr>
          <w:rFonts w:cs="Arial"/>
          <w:sz w:val="16"/>
          <w:szCs w:val="16"/>
        </w:rPr>
        <w:t>Ashkali</w:t>
      </w:r>
      <w:proofErr w:type="spellEnd"/>
      <w:r w:rsidRPr="001723B7">
        <w:rPr>
          <w:rFonts w:cs="Arial"/>
          <w:sz w:val="16"/>
          <w:szCs w:val="16"/>
        </w:rPr>
        <w:t xml:space="preserve">); c) Eastern groups (Dom, Lom and </w:t>
      </w:r>
      <w:proofErr w:type="spellStart"/>
      <w:r w:rsidRPr="001723B7">
        <w:rPr>
          <w:rFonts w:cs="Arial"/>
          <w:sz w:val="16"/>
          <w:szCs w:val="16"/>
        </w:rPr>
        <w:t>Abdal</w:t>
      </w:r>
      <w:proofErr w:type="spellEnd"/>
      <w:r w:rsidRPr="001723B7">
        <w:rPr>
          <w:rFonts w:cs="Arial"/>
          <w:sz w:val="16"/>
          <w:szCs w:val="16"/>
        </w:rPr>
        <w:t xml:space="preserve">); and, on the other hand, groups such as Travellers, </w:t>
      </w:r>
      <w:proofErr w:type="spellStart"/>
      <w:r w:rsidRPr="001723B7">
        <w:rPr>
          <w:rFonts w:cs="Arial"/>
          <w:sz w:val="16"/>
          <w:szCs w:val="16"/>
        </w:rPr>
        <w:t>Yenish</w:t>
      </w:r>
      <w:proofErr w:type="spellEnd"/>
      <w:r w:rsidRPr="001723B7">
        <w:rPr>
          <w:rFonts w:cs="Arial"/>
          <w:sz w:val="16"/>
          <w:szCs w:val="16"/>
        </w:rPr>
        <w:t>, and the populations designated under the administrative term “</w:t>
      </w:r>
      <w:r w:rsidRPr="001723B7">
        <w:rPr>
          <w:rFonts w:cs="Arial"/>
          <w:i/>
          <w:iCs/>
          <w:sz w:val="16"/>
          <w:szCs w:val="16"/>
        </w:rPr>
        <w:t>Gens du voyage</w:t>
      </w:r>
      <w:r w:rsidRPr="001723B7">
        <w:rPr>
          <w:rFonts w:cs="Arial"/>
          <w:sz w:val="16"/>
          <w:szCs w:val="16"/>
        </w:rPr>
        <w:t>”, as well as persons who identify themselves as Gypsies. The present is an explanatory footnote, not a definition of Roma and/or Travellers.</w:t>
      </w:r>
    </w:p>
    <w:p w14:paraId="2222C2CF" w14:textId="77777777" w:rsidR="003506C5" w:rsidRPr="001723B7" w:rsidRDefault="003506C5" w:rsidP="003506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44F8" w14:textId="77777777" w:rsidR="00E24C57" w:rsidRPr="00E54322" w:rsidRDefault="00FC4FC8" w:rsidP="00E54322">
    <w:pPr>
      <w:pStyle w:val="Header"/>
    </w:pPr>
    <w:r w:rsidRPr="00FC4FC8">
      <w:t>CM/</w:t>
    </w:r>
    <w:proofErr w:type="gramStart"/>
    <w:r w:rsidRPr="00FC4FC8">
      <w:t>Inf(</w:t>
    </w:r>
    <w:proofErr w:type="gramEnd"/>
    <w:r w:rsidRPr="00FC4FC8">
      <w:t>201</w:t>
    </w:r>
    <w:r w:rsidR="0047715E">
      <w:t>9)16</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E71230">
      <w:rPr>
        <w:noProof/>
      </w:rPr>
      <w:t>4</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6E50" w14:textId="77777777" w:rsidR="00E24C57" w:rsidRPr="00E54322" w:rsidRDefault="00E15639" w:rsidP="00FC4FC8">
    <w:pPr>
      <w:pStyle w:val="Header"/>
    </w:pPr>
    <w:r w:rsidRPr="00E54322">
      <w:tab/>
    </w:r>
    <w:r w:rsidRPr="00E54322">
      <w:fldChar w:fldCharType="begin"/>
    </w:r>
    <w:r w:rsidRPr="00E54322">
      <w:instrText xml:space="preserve"> PAGE  \* Arabic  \* MERGEFORMAT </w:instrText>
    </w:r>
    <w:r w:rsidRPr="00E54322">
      <w:fldChar w:fldCharType="separate"/>
    </w:r>
    <w:r w:rsidR="00E71230">
      <w:rPr>
        <w:noProof/>
      </w:rPr>
      <w:t>5</w:t>
    </w:r>
    <w:r w:rsidRPr="00E54322">
      <w:fldChar w:fldCharType="end"/>
    </w:r>
    <w:r w:rsidR="00E475F9" w:rsidRPr="00E54322">
      <w:tab/>
    </w:r>
    <w:r w:rsidR="0047715E" w:rsidRPr="00FC4FC8">
      <w:t>CM/</w:t>
    </w:r>
    <w:proofErr w:type="gramStart"/>
    <w:r w:rsidR="0047715E" w:rsidRPr="00FC4FC8">
      <w:t>Inf(</w:t>
    </w:r>
    <w:proofErr w:type="gramEnd"/>
    <w:r w:rsidR="0047715E" w:rsidRPr="00FC4FC8">
      <w:t>201</w:t>
    </w:r>
    <w:r w:rsidR="0047715E">
      <w:t>9)16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C780" w14:textId="77777777" w:rsidR="00135BDB" w:rsidRDefault="00A21E36" w:rsidP="00123CDD">
    <w:pPr>
      <w:pStyle w:val="Header"/>
      <w:spacing w:after="2280"/>
    </w:pPr>
    <w:r>
      <w:rPr>
        <w:noProof/>
        <w:lang w:eastAsia="en-GB"/>
      </w:rPr>
      <w:drawing>
        <wp:anchor distT="0" distB="0" distL="114300" distR="114300" simplePos="0" relativeHeight="251658240" behindDoc="1" locked="0" layoutInCell="1" allowOverlap="1" wp14:anchorId="465DA8F9" wp14:editId="12282ACE">
          <wp:simplePos x="0" y="0"/>
          <wp:positionH relativeFrom="page">
            <wp:posOffset>3837940</wp:posOffset>
          </wp:positionH>
          <wp:positionV relativeFrom="paragraph">
            <wp:posOffset>0</wp:posOffset>
          </wp:positionV>
          <wp:extent cx="3438000" cy="1047600"/>
          <wp:effectExtent l="0" t="0" r="0" b="0"/>
          <wp:wrapNone/>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M-Coe-70anniv.png"/>
                  <pic:cNvPicPr/>
                </pic:nvPicPr>
                <pic:blipFill>
                  <a:blip r:embed="rId1">
                    <a:extLst>
                      <a:ext uri="{28A0092B-C50C-407E-A947-70E740481C1C}">
                        <a14:useLocalDpi xmlns:a14="http://schemas.microsoft.com/office/drawing/2010/main" val="0"/>
                      </a:ext>
                    </a:extLst>
                  </a:blip>
                  <a:stretch>
                    <a:fillRect/>
                  </a:stretch>
                </pic:blipFill>
                <pic:spPr>
                  <a:xfrm>
                    <a:off x="0" y="0"/>
                    <a:ext cx="3438000" cy="1047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29FEEC37" wp14:editId="33B8C97B">
          <wp:simplePos x="0" y="0"/>
          <wp:positionH relativeFrom="page">
            <wp:posOffset>-60113</wp:posOffset>
          </wp:positionH>
          <wp:positionV relativeFrom="page">
            <wp:posOffset>211455</wp:posOffset>
          </wp:positionV>
          <wp:extent cx="3794400" cy="1209600"/>
          <wp:effectExtent l="0" t="0" r="0" b="0"/>
          <wp:wrapNone/>
          <wp:docPr id="4" name="Picture 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inlandChairmanship.png"/>
                  <pic:cNvPicPr/>
                </pic:nvPicPr>
                <pic:blipFill>
                  <a:blip r:embed="rId2">
                    <a:extLst>
                      <a:ext uri="{28A0092B-C50C-407E-A947-70E740481C1C}">
                        <a14:useLocalDpi xmlns:a14="http://schemas.microsoft.com/office/drawing/2010/main" val="0"/>
                      </a:ext>
                    </a:extLst>
                  </a:blip>
                  <a:stretch>
                    <a:fillRect/>
                  </a:stretch>
                </pic:blipFill>
                <pic:spPr>
                  <a:xfrm>
                    <a:off x="0" y="0"/>
                    <a:ext cx="37944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21E81"/>
    <w:multiLevelType w:val="hybridMultilevel"/>
    <w:tmpl w:val="EECA6624"/>
    <w:lvl w:ilvl="0" w:tplc="0FF8EF12">
      <w:start w:val="1"/>
      <w:numFmt w:val="decimal"/>
      <w:lvlText w:val="%1."/>
      <w:lvlJc w:val="left"/>
      <w:pPr>
        <w:ind w:left="786" w:hanging="360"/>
      </w:pPr>
      <w:rPr>
        <w:rFonts w:cs="Times New Roman"/>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53971C21"/>
    <w:multiLevelType w:val="hybridMultilevel"/>
    <w:tmpl w:val="48DE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B6225E"/>
    <w:multiLevelType w:val="hybridMultilevel"/>
    <w:tmpl w:val="F32EB570"/>
    <w:lvl w:ilvl="0" w:tplc="C3E01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drawingGridHorizontalSpacing w:val="90"/>
  <w:drawingGridVerticalSpacing w:val="245"/>
  <w:displayHorizont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05"/>
    <w:rsid w:val="0001238D"/>
    <w:rsid w:val="00035FDF"/>
    <w:rsid w:val="00071EA7"/>
    <w:rsid w:val="00072CBD"/>
    <w:rsid w:val="00082CEE"/>
    <w:rsid w:val="000A307B"/>
    <w:rsid w:val="000C52A6"/>
    <w:rsid w:val="000E50A4"/>
    <w:rsid w:val="000F4CF2"/>
    <w:rsid w:val="000F58C3"/>
    <w:rsid w:val="000F5ADA"/>
    <w:rsid w:val="00106141"/>
    <w:rsid w:val="00110729"/>
    <w:rsid w:val="00110ED9"/>
    <w:rsid w:val="00113EB0"/>
    <w:rsid w:val="00123CDD"/>
    <w:rsid w:val="00134D9A"/>
    <w:rsid w:val="00135BDB"/>
    <w:rsid w:val="00140FC8"/>
    <w:rsid w:val="0014266D"/>
    <w:rsid w:val="00147EF4"/>
    <w:rsid w:val="00152E79"/>
    <w:rsid w:val="00153BB3"/>
    <w:rsid w:val="00156DC1"/>
    <w:rsid w:val="00160B03"/>
    <w:rsid w:val="00171115"/>
    <w:rsid w:val="00181ED9"/>
    <w:rsid w:val="001A6076"/>
    <w:rsid w:val="001B7E0B"/>
    <w:rsid w:val="001E16EF"/>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506C5"/>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09C2"/>
    <w:rsid w:val="004256CB"/>
    <w:rsid w:val="004329B7"/>
    <w:rsid w:val="00443709"/>
    <w:rsid w:val="00447D22"/>
    <w:rsid w:val="004553F6"/>
    <w:rsid w:val="0047715E"/>
    <w:rsid w:val="00480D8B"/>
    <w:rsid w:val="004A37E1"/>
    <w:rsid w:val="004B66F2"/>
    <w:rsid w:val="004C0C2F"/>
    <w:rsid w:val="004C11B3"/>
    <w:rsid w:val="004E3DD9"/>
    <w:rsid w:val="0050115D"/>
    <w:rsid w:val="0054041B"/>
    <w:rsid w:val="00550B6C"/>
    <w:rsid w:val="00574663"/>
    <w:rsid w:val="005B1FA1"/>
    <w:rsid w:val="005B3604"/>
    <w:rsid w:val="005B75DD"/>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F0318"/>
    <w:rsid w:val="006F6B48"/>
    <w:rsid w:val="00712E65"/>
    <w:rsid w:val="007150DE"/>
    <w:rsid w:val="00721866"/>
    <w:rsid w:val="00734690"/>
    <w:rsid w:val="00735569"/>
    <w:rsid w:val="007541C7"/>
    <w:rsid w:val="007544EE"/>
    <w:rsid w:val="00761627"/>
    <w:rsid w:val="00773CFE"/>
    <w:rsid w:val="007A543D"/>
    <w:rsid w:val="007B3DD0"/>
    <w:rsid w:val="007C0AD1"/>
    <w:rsid w:val="007C6869"/>
    <w:rsid w:val="007D5EAC"/>
    <w:rsid w:val="007D7B20"/>
    <w:rsid w:val="007E168C"/>
    <w:rsid w:val="00800A19"/>
    <w:rsid w:val="008042E6"/>
    <w:rsid w:val="00805F04"/>
    <w:rsid w:val="00810D5A"/>
    <w:rsid w:val="00814AA2"/>
    <w:rsid w:val="0082394F"/>
    <w:rsid w:val="00853C90"/>
    <w:rsid w:val="008575F2"/>
    <w:rsid w:val="00857F73"/>
    <w:rsid w:val="00862B36"/>
    <w:rsid w:val="0087380A"/>
    <w:rsid w:val="00875186"/>
    <w:rsid w:val="00877E5C"/>
    <w:rsid w:val="008B07D4"/>
    <w:rsid w:val="008C12CC"/>
    <w:rsid w:val="00916BF5"/>
    <w:rsid w:val="009215B8"/>
    <w:rsid w:val="00923554"/>
    <w:rsid w:val="009270C4"/>
    <w:rsid w:val="00940F14"/>
    <w:rsid w:val="009432D0"/>
    <w:rsid w:val="00950D67"/>
    <w:rsid w:val="009527D7"/>
    <w:rsid w:val="00955512"/>
    <w:rsid w:val="009614BE"/>
    <w:rsid w:val="00963962"/>
    <w:rsid w:val="00974C41"/>
    <w:rsid w:val="009B3AB7"/>
    <w:rsid w:val="009C5258"/>
    <w:rsid w:val="009D1698"/>
    <w:rsid w:val="009D28F3"/>
    <w:rsid w:val="009F4677"/>
    <w:rsid w:val="00A129A3"/>
    <w:rsid w:val="00A12DEC"/>
    <w:rsid w:val="00A21E36"/>
    <w:rsid w:val="00A22D53"/>
    <w:rsid w:val="00A474E5"/>
    <w:rsid w:val="00A842D4"/>
    <w:rsid w:val="00A93CA3"/>
    <w:rsid w:val="00AB6552"/>
    <w:rsid w:val="00AB67F8"/>
    <w:rsid w:val="00AB7727"/>
    <w:rsid w:val="00AC0393"/>
    <w:rsid w:val="00AC73AA"/>
    <w:rsid w:val="00AD4927"/>
    <w:rsid w:val="00AE76B8"/>
    <w:rsid w:val="00B06133"/>
    <w:rsid w:val="00B129D8"/>
    <w:rsid w:val="00B21C3C"/>
    <w:rsid w:val="00B227AE"/>
    <w:rsid w:val="00B41B03"/>
    <w:rsid w:val="00B41EC3"/>
    <w:rsid w:val="00B63F08"/>
    <w:rsid w:val="00B81BAC"/>
    <w:rsid w:val="00B849E0"/>
    <w:rsid w:val="00B90246"/>
    <w:rsid w:val="00B920E4"/>
    <w:rsid w:val="00BA79A3"/>
    <w:rsid w:val="00BB7DCE"/>
    <w:rsid w:val="00BD25C0"/>
    <w:rsid w:val="00BD66B0"/>
    <w:rsid w:val="00C049EE"/>
    <w:rsid w:val="00C109FD"/>
    <w:rsid w:val="00C14C2C"/>
    <w:rsid w:val="00C409C2"/>
    <w:rsid w:val="00C74E6F"/>
    <w:rsid w:val="00C82905"/>
    <w:rsid w:val="00C8348A"/>
    <w:rsid w:val="00C92F89"/>
    <w:rsid w:val="00CC39DC"/>
    <w:rsid w:val="00CD1016"/>
    <w:rsid w:val="00CE1FF8"/>
    <w:rsid w:val="00CE4890"/>
    <w:rsid w:val="00CE6FD2"/>
    <w:rsid w:val="00D0182E"/>
    <w:rsid w:val="00D0265B"/>
    <w:rsid w:val="00D24A57"/>
    <w:rsid w:val="00D53526"/>
    <w:rsid w:val="00D554E6"/>
    <w:rsid w:val="00D70628"/>
    <w:rsid w:val="00D72F2B"/>
    <w:rsid w:val="00D840FE"/>
    <w:rsid w:val="00DA7643"/>
    <w:rsid w:val="00DB029C"/>
    <w:rsid w:val="00DC162E"/>
    <w:rsid w:val="00DC4A39"/>
    <w:rsid w:val="00DE0A21"/>
    <w:rsid w:val="00DF6796"/>
    <w:rsid w:val="00E0216E"/>
    <w:rsid w:val="00E125C6"/>
    <w:rsid w:val="00E15639"/>
    <w:rsid w:val="00E173B5"/>
    <w:rsid w:val="00E24C57"/>
    <w:rsid w:val="00E457C3"/>
    <w:rsid w:val="00E475F9"/>
    <w:rsid w:val="00E50974"/>
    <w:rsid w:val="00E54322"/>
    <w:rsid w:val="00E71230"/>
    <w:rsid w:val="00E86611"/>
    <w:rsid w:val="00E940BF"/>
    <w:rsid w:val="00EA643A"/>
    <w:rsid w:val="00EE34E3"/>
    <w:rsid w:val="00F01885"/>
    <w:rsid w:val="00F168A4"/>
    <w:rsid w:val="00F17061"/>
    <w:rsid w:val="00F2380B"/>
    <w:rsid w:val="00F24713"/>
    <w:rsid w:val="00F40699"/>
    <w:rsid w:val="00F433D6"/>
    <w:rsid w:val="00F4487C"/>
    <w:rsid w:val="00F61D34"/>
    <w:rsid w:val="00F76BBD"/>
    <w:rsid w:val="00F96689"/>
    <w:rsid w:val="00F97BD6"/>
    <w:rsid w:val="00FC4FC8"/>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A23555"/>
  <w15:docId w15:val="{D272735F-3C4C-4AF8-81AB-DAE8757B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NoSpacing">
    <w:name w:val="No Spacing"/>
    <w:uiPriority w:val="1"/>
    <w:qFormat/>
    <w:rsid w:val="0047715E"/>
    <w:rPr>
      <w:sz w:val="22"/>
      <w:szCs w:val="22"/>
      <w:lang w:val="en-US" w:eastAsia="en-US"/>
    </w:rPr>
  </w:style>
  <w:style w:type="paragraph" w:styleId="ListParagraph">
    <w:name w:val="List Paragraph"/>
    <w:basedOn w:val="Normal"/>
    <w:uiPriority w:val="34"/>
    <w:qFormat/>
    <w:rsid w:val="0047715E"/>
    <w:pPr>
      <w:ind w:left="720"/>
    </w:pPr>
    <w:rPr>
      <w:rFonts w:ascii="Calibri" w:eastAsia="Times New Roman"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sbourg.eu/documents/976405/1620399/Programme+pr%C3%A9sidence+finlandaise+novembre+2018+%C3%A0+mai+2019.pdf/71c94adf-49eb-7fb3-4a0d-3684ed81aa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8EEA483-1601-43D0-846C-8EE48981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2523</Words>
  <Characters>13881</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16372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SCHUHLER Corinne</dc:creator>
  <cp:lastModifiedBy>Natacha FREYD</cp:lastModifiedBy>
  <cp:revision>12</cp:revision>
  <cp:lastPrinted>2019-05-14T10:34:00Z</cp:lastPrinted>
  <dcterms:created xsi:type="dcterms:W3CDTF">2019-05-14T08:40:00Z</dcterms:created>
  <dcterms:modified xsi:type="dcterms:W3CDTF">2019-05-14T20:45:00Z</dcterms:modified>
</cp:coreProperties>
</file>