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C802"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5033ACC2" wp14:editId="69776099">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68DABCD"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74049E5A" w14:textId="77777777" w:rsidR="009A20EC" w:rsidRPr="00EB5355" w:rsidRDefault="009A20EC" w:rsidP="00A041D4">
      <w:pPr>
        <w:rPr>
          <w:rFonts w:ascii="Tahoma" w:hAnsi="Tahoma" w:cs="Tahoma"/>
          <w:b/>
          <w:sz w:val="24"/>
          <w:szCs w:val="28"/>
        </w:rPr>
      </w:pPr>
    </w:p>
    <w:p w14:paraId="5F04207A" w14:textId="77777777" w:rsidR="00C30F52" w:rsidRDefault="00A80AEF" w:rsidP="00A80AEF">
      <w:pPr>
        <w:rPr>
          <w:rFonts w:ascii="Tahoma" w:hAnsi="Tahoma" w:cs="Tahoma"/>
          <w:b/>
          <w:sz w:val="24"/>
          <w:szCs w:val="28"/>
        </w:rPr>
      </w:pPr>
      <w:r w:rsidRPr="00EB5355">
        <w:rPr>
          <w:rFonts w:ascii="Tahoma" w:hAnsi="Tahoma" w:cs="Tahoma"/>
          <w:b/>
          <w:sz w:val="24"/>
          <w:szCs w:val="28"/>
        </w:rPr>
        <w:t>P</w:t>
      </w:r>
      <w:r w:rsidR="00C30F52">
        <w:rPr>
          <w:rFonts w:ascii="Tahoma" w:hAnsi="Tahoma" w:cs="Tahoma"/>
          <w:b/>
          <w:sz w:val="24"/>
          <w:szCs w:val="28"/>
        </w:rPr>
        <w:t>rovision</w:t>
      </w:r>
      <w:r w:rsidRPr="00EB5355">
        <w:rPr>
          <w:rFonts w:ascii="Tahoma" w:hAnsi="Tahoma" w:cs="Tahoma"/>
          <w:b/>
          <w:sz w:val="24"/>
          <w:szCs w:val="28"/>
        </w:rPr>
        <w:t xml:space="preserve"> of </w:t>
      </w:r>
      <w:r w:rsidR="00C30F52" w:rsidRPr="00C30F52">
        <w:rPr>
          <w:rFonts w:ascii="Tahoma" w:hAnsi="Tahoma" w:cs="Tahoma"/>
          <w:b/>
          <w:sz w:val="24"/>
          <w:szCs w:val="28"/>
        </w:rPr>
        <w:t>travel management services regarding the visit of the representative of the Ukrainian Parliament Commissioner for Human Rights to Brussels, Belgium on 10 June 2026.</w:t>
      </w:r>
    </w:p>
    <w:p w14:paraId="1F19B938" w14:textId="77777777" w:rsidR="00C30F52" w:rsidRDefault="00C30F52" w:rsidP="00A80AEF">
      <w:pPr>
        <w:rPr>
          <w:rFonts w:ascii="Tahoma" w:hAnsi="Tahoma" w:cs="Tahoma"/>
          <w:b/>
          <w:sz w:val="24"/>
          <w:szCs w:val="28"/>
        </w:rPr>
      </w:pPr>
    </w:p>
    <w:p w14:paraId="43852E6C" w14:textId="719946F5" w:rsidR="00A80AEF" w:rsidRPr="00EB5355" w:rsidRDefault="00C30F52" w:rsidP="00A80AEF">
      <w:pPr>
        <w:rPr>
          <w:rFonts w:ascii="Tahoma" w:hAnsi="Tahoma" w:cs="Tahoma"/>
          <w:b/>
          <w:sz w:val="24"/>
          <w:szCs w:val="28"/>
          <w:highlight w:val="cyan"/>
        </w:rPr>
      </w:pPr>
      <w:r w:rsidRPr="001D4996">
        <w:rPr>
          <w:rFonts w:ascii="Tahoma" w:hAnsi="Tahoma" w:cs="Tahoma"/>
          <w:b/>
          <w:i/>
          <w:sz w:val="24"/>
          <w:szCs w:val="24"/>
        </w:rPr>
        <w:t xml:space="preserve">Contract N° </w:t>
      </w:r>
      <w:r w:rsidRPr="001D4996">
        <w:rPr>
          <w:rFonts w:ascii="Tahoma" w:hAnsi="Tahoma" w:cs="Tahoma"/>
          <w:b/>
          <w:i/>
          <w:caps/>
          <w:color w:val="000000" w:themeColor="text1"/>
          <w:sz w:val="24"/>
          <w:szCs w:val="24"/>
        </w:rPr>
        <w:t>OO/9264/2026/</w:t>
      </w:r>
      <w:r w:rsidR="00D84A66">
        <w:rPr>
          <w:rFonts w:ascii="Tahoma" w:hAnsi="Tahoma" w:cs="Tahoma"/>
          <w:b/>
          <w:i/>
          <w:caps/>
          <w:color w:val="000000" w:themeColor="text1"/>
          <w:sz w:val="24"/>
          <w:szCs w:val="24"/>
        </w:rPr>
        <w:t>02</w:t>
      </w:r>
      <w:r w:rsidR="00CA0126">
        <w:rPr>
          <w:rFonts w:ascii="Tahoma" w:hAnsi="Tahoma" w:cs="Tahoma"/>
          <w:b/>
          <w:sz w:val="24"/>
          <w:szCs w:val="28"/>
          <w:highlight w:val="cyan"/>
        </w:rPr>
        <w:t xml:space="preserve"> </w:t>
      </w:r>
    </w:p>
    <w:p w14:paraId="6752CECE" w14:textId="77777777" w:rsidR="0028341F" w:rsidRPr="00EB5355" w:rsidRDefault="0028341F" w:rsidP="00A041D4">
      <w:pPr>
        <w:rPr>
          <w:rFonts w:ascii="Tahoma" w:hAnsi="Tahoma" w:cs="Tahoma"/>
          <w:b/>
          <w:sz w:val="24"/>
          <w:szCs w:val="28"/>
        </w:rPr>
      </w:pPr>
    </w:p>
    <w:p w14:paraId="69BE6D39" w14:textId="77777777" w:rsidR="00C30F52" w:rsidRPr="00C30F52" w:rsidRDefault="00C30F52" w:rsidP="00C30F52">
      <w:pPr>
        <w:pStyle w:val="ListParagraph"/>
        <w:spacing w:after="120"/>
        <w:ind w:left="0"/>
        <w:jc w:val="both"/>
        <w:rPr>
          <w:rFonts w:ascii="Tahoma" w:hAnsi="Tahoma" w:cs="Tahoma"/>
          <w:sz w:val="20"/>
          <w:szCs w:val="20"/>
        </w:rPr>
      </w:pPr>
      <w:r w:rsidRPr="00C30F52">
        <w:rPr>
          <w:rFonts w:ascii="Tahoma" w:hAnsi="Tahoma" w:cs="Tahoma"/>
          <w:sz w:val="20"/>
          <w:szCs w:val="20"/>
        </w:rPr>
        <w:t xml:space="preserve">The Council of Europe is currently implementing a Project on “Phase II: Support to the Implementation of the European Human Rights Standards in Ukraine”. The Project’s general aim is to assist the Ukrainian authorities in implementation of the European human rights standards with a specific focus on strengthening the Ombudspersons’ Office operational capacity to protect human rights, aligning its legal and regulatory framework with the European standards, including in the field of data protection; to enhance the Ombudsperson’s Office capacity to respond the challenges related to the reporting of gross human rights violations and strengthening the National Preventive Mechanism (NPM) to efficiently prevent and combat ill-treatment. </w:t>
      </w:r>
    </w:p>
    <w:p w14:paraId="49711880" w14:textId="77777777" w:rsidR="00C30F52" w:rsidRPr="00C30F52" w:rsidRDefault="00C30F52" w:rsidP="00C30F52">
      <w:pPr>
        <w:pStyle w:val="ListParagraph"/>
        <w:spacing w:after="120"/>
        <w:ind w:left="0"/>
        <w:jc w:val="both"/>
        <w:rPr>
          <w:rFonts w:ascii="Tahoma" w:hAnsi="Tahoma" w:cs="Tahoma"/>
          <w:sz w:val="20"/>
          <w:szCs w:val="20"/>
        </w:rPr>
      </w:pPr>
      <w:r w:rsidRPr="00C30F52">
        <w:rPr>
          <w:rFonts w:ascii="Tahoma" w:hAnsi="Tahoma" w:cs="Tahoma"/>
          <w:sz w:val="20"/>
          <w:szCs w:val="20"/>
        </w:rPr>
        <w:t>Within the framework of the Project, it is planned to organize a visit of Mykhailo Spasov – a representative of the Ukrainian Parliament Commissioner for Human Rights – to Brussels, Belgium for participation in the 11th EU-Ukraine Human Rights Dialogue which will take place on 10 June 2026.</w:t>
      </w:r>
    </w:p>
    <w:p w14:paraId="6ED4B26A" w14:textId="12C5CF07" w:rsidR="00615FF8" w:rsidRPr="00EB5355" w:rsidRDefault="00C30F52" w:rsidP="00C30F52">
      <w:pPr>
        <w:pStyle w:val="ListParagraph"/>
        <w:spacing w:after="120"/>
        <w:ind w:left="0"/>
        <w:jc w:val="both"/>
        <w:rPr>
          <w:rFonts w:ascii="Tahoma" w:hAnsi="Tahoma" w:cs="Tahoma"/>
          <w:sz w:val="20"/>
          <w:szCs w:val="20"/>
        </w:rPr>
      </w:pPr>
      <w:r w:rsidRPr="00C30F52">
        <w:rPr>
          <w:rFonts w:ascii="Tahoma" w:hAnsi="Tahoma" w:cs="Tahoma"/>
          <w:sz w:val="20"/>
          <w:szCs w:val="20"/>
        </w:rPr>
        <w:t>In that context, the Project is looking for a Provider to render travel management services (See Section A of the Act of Engagement).</w:t>
      </w:r>
    </w:p>
    <w:p w14:paraId="70CD76D4"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155499A1" w14:textId="77777777"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w:t>
      </w:r>
      <w:r w:rsidR="002C57EC">
        <w:rPr>
          <w:rFonts w:ascii="Tahoma" w:hAnsi="Tahoma" w:cs="Tahoma"/>
          <w:b/>
          <w:sz w:val="20"/>
          <w:szCs w:val="20"/>
        </w:rPr>
        <w:t>84</w:t>
      </w:r>
      <w:r w:rsidRPr="00EB5355">
        <w:rPr>
          <w:rFonts w:ascii="Tahoma" w:hAnsi="Tahoma" w:cs="Tahoma"/>
          <w:b/>
          <w:sz w:val="20"/>
          <w:szCs w:val="20"/>
        </w:rPr>
        <w:t>,000 tax exclusive.</w:t>
      </w:r>
    </w:p>
    <w:p w14:paraId="4D5EF9B5" w14:textId="4AC46090" w:rsidR="0044379B" w:rsidRPr="00FF3B04"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144FC5E6" w14:textId="070569D4" w:rsidR="005628ED" w:rsidRPr="00843166" w:rsidRDefault="0028341F" w:rsidP="00843166">
      <w:pPr>
        <w:spacing w:after="120"/>
        <w:jc w:val="both"/>
        <w:rPr>
          <w:rFonts w:ascii="Tahoma" w:hAnsi="Tahoma" w:cs="Tahoma"/>
          <w:color w:val="000000" w:themeColor="text1"/>
          <w:sz w:val="20"/>
          <w:szCs w:val="20"/>
        </w:rPr>
      </w:pPr>
      <w:r w:rsidRPr="00FF3B04">
        <w:rPr>
          <w:rFonts w:ascii="Tahoma" w:hAnsi="Tahoma" w:cs="Tahoma"/>
          <w:color w:val="000000" w:themeColor="text1"/>
          <w:sz w:val="20"/>
          <w:szCs w:val="20"/>
        </w:rPr>
        <w:t xml:space="preserve">The tenderer must be a legal person </w:t>
      </w:r>
      <w:r w:rsidR="003958AF" w:rsidRPr="00FF3B04">
        <w:rPr>
          <w:rFonts w:ascii="Tahoma" w:hAnsi="Tahoma" w:cs="Tahoma"/>
          <w:color w:val="000000" w:themeColor="text1"/>
          <w:sz w:val="20"/>
          <w:szCs w:val="20"/>
        </w:rPr>
        <w:t>or consortia of legal and/or natural persons</w:t>
      </w:r>
      <w:r w:rsidRPr="00FF3B04">
        <w:rPr>
          <w:rFonts w:ascii="Tahoma" w:hAnsi="Tahoma" w:cs="Tahoma"/>
          <w:color w:val="000000" w:themeColor="text1"/>
          <w:sz w:val="20"/>
          <w:szCs w:val="20"/>
        </w:rPr>
        <w:t>.</w:t>
      </w:r>
    </w:p>
    <w:p w14:paraId="5367CA31" w14:textId="2A5805B8"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subject:</w:t>
      </w:r>
      <w:r w:rsidR="001A1FF8">
        <w:rPr>
          <w:rFonts w:ascii="Tahoma" w:hAnsi="Tahoma" w:cs="Tahoma"/>
          <w:b/>
          <w:color w:val="000000" w:themeColor="text1"/>
          <w:sz w:val="20"/>
          <w:szCs w:val="20"/>
        </w:rPr>
        <w:t xml:space="preserve"> </w:t>
      </w:r>
      <w:r w:rsidR="001A1FF8" w:rsidRPr="001A1FF8">
        <w:rPr>
          <w:rFonts w:ascii="Tahoma" w:hAnsi="Tahoma" w:cs="Tahoma"/>
          <w:b/>
          <w:color w:val="000000" w:themeColor="text1"/>
          <w:sz w:val="20"/>
          <w:szCs w:val="20"/>
        </w:rPr>
        <w:t xml:space="preserve">Tender OO/9264/2026/02. </w:t>
      </w:r>
      <w:r w:rsidR="001A1FF8" w:rsidRPr="001A1FF8">
        <w:rPr>
          <w:rFonts w:ascii="Tahoma" w:hAnsi="Tahoma" w:cs="Tahoma"/>
          <w:bCs/>
          <w:color w:val="000000" w:themeColor="text1"/>
          <w:sz w:val="20"/>
          <w:szCs w:val="20"/>
        </w:rPr>
        <w:t>Tenders addressed to another email address</w:t>
      </w:r>
      <w:r w:rsidR="001A1FF8" w:rsidRPr="001A1FF8">
        <w:rPr>
          <w:rFonts w:ascii="Tahoma" w:hAnsi="Tahoma" w:cs="Tahoma"/>
          <w:b/>
          <w:color w:val="000000" w:themeColor="text1"/>
          <w:sz w:val="20"/>
          <w:szCs w:val="20"/>
        </w:rPr>
        <w:t xml:space="preserve"> will be rejected.</w:t>
      </w:r>
    </w:p>
    <w:p w14:paraId="4FC49823" w14:textId="0FF44103" w:rsidR="005628ED" w:rsidRPr="005628ED" w:rsidRDefault="005628ED" w:rsidP="005628ED">
      <w:pPr>
        <w:spacing w:after="120"/>
        <w:jc w:val="both"/>
        <w:rPr>
          <w:rFonts w:ascii="Tahoma" w:hAnsi="Tahoma" w:cs="Tahoma"/>
          <w:b/>
          <w:bCs/>
          <w:color w:val="000000" w:themeColor="text1"/>
          <w:sz w:val="20"/>
          <w:szCs w:val="20"/>
        </w:rPr>
      </w:pPr>
      <w:r w:rsidRPr="005628ED">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5628ED">
        <w:rPr>
          <w:rFonts w:ascii="Tahoma" w:hAnsi="Tahoma" w:cs="Tahoma"/>
          <w:color w:val="000000" w:themeColor="text1"/>
          <w:sz w:val="20"/>
          <w:szCs w:val="20"/>
        </w:rPr>
        <w:t>CoE</w:t>
      </w:r>
      <w:proofErr w:type="spellEnd"/>
      <w:r w:rsidRPr="005628ED">
        <w:rPr>
          <w:rFonts w:ascii="Tahoma" w:hAnsi="Tahoma" w:cs="Tahoma"/>
          <w:color w:val="000000" w:themeColor="text1"/>
          <w:sz w:val="20"/>
          <w:szCs w:val="20"/>
        </w:rPr>
        <w:t xml:space="preserve"> Contact details indicated below for any question you may have.</w:t>
      </w:r>
      <w:r w:rsidRPr="005628ED">
        <w:rPr>
          <w:rFonts w:ascii="Tahoma" w:hAnsi="Tahoma" w:cs="Tahoma"/>
          <w:b/>
          <w:color w:val="000000" w:themeColor="text1"/>
          <w:sz w:val="20"/>
          <w:szCs w:val="20"/>
        </w:rPr>
        <w:t xml:space="preserve"> All questions shall be submitted</w:t>
      </w:r>
      <w:r w:rsidR="001A1FF8">
        <w:rPr>
          <w:rFonts w:ascii="Tahoma" w:hAnsi="Tahoma" w:cs="Tahoma"/>
          <w:b/>
          <w:color w:val="000000" w:themeColor="text1"/>
          <w:sz w:val="20"/>
          <w:szCs w:val="20"/>
        </w:rPr>
        <w:t xml:space="preserve"> </w:t>
      </w:r>
      <w:r w:rsidRPr="005628ED">
        <w:rPr>
          <w:rFonts w:ascii="Tahoma" w:hAnsi="Tahoma" w:cs="Tahoma"/>
          <w:b/>
          <w:color w:val="000000" w:themeColor="text1"/>
          <w:sz w:val="20"/>
          <w:szCs w:val="20"/>
        </w:rPr>
        <w:t xml:space="preserve">at </w:t>
      </w:r>
      <w:r w:rsidRPr="00EC3C8A">
        <w:rPr>
          <w:rFonts w:ascii="Tahoma" w:hAnsi="Tahoma" w:cs="Tahoma"/>
          <w:b/>
          <w:color w:val="000000" w:themeColor="text1"/>
          <w:sz w:val="20"/>
          <w:szCs w:val="20"/>
        </w:rPr>
        <w:t xml:space="preserve">least </w:t>
      </w:r>
      <w:r w:rsidR="00EC3C8A" w:rsidRPr="00EC3C8A">
        <w:rPr>
          <w:rFonts w:ascii="Tahoma" w:hAnsi="Tahoma" w:cs="Tahoma"/>
          <w:b/>
          <w:color w:val="000000" w:themeColor="text1"/>
          <w:sz w:val="20"/>
          <w:szCs w:val="20"/>
        </w:rPr>
        <w:t>1</w:t>
      </w:r>
      <w:r w:rsidR="001A1FF8" w:rsidRPr="00EC3C8A">
        <w:rPr>
          <w:rFonts w:ascii="Tahoma" w:hAnsi="Tahoma" w:cs="Tahoma"/>
          <w:b/>
          <w:color w:val="000000" w:themeColor="text1"/>
          <w:sz w:val="20"/>
          <w:szCs w:val="20"/>
        </w:rPr>
        <w:t xml:space="preserve"> (</w:t>
      </w:r>
      <w:r w:rsidR="00EC3C8A" w:rsidRPr="00EC3C8A">
        <w:rPr>
          <w:rFonts w:ascii="Tahoma" w:hAnsi="Tahoma" w:cs="Tahoma"/>
          <w:b/>
          <w:color w:val="000000" w:themeColor="text1"/>
          <w:sz w:val="20"/>
          <w:szCs w:val="20"/>
        </w:rPr>
        <w:t>one</w:t>
      </w:r>
      <w:r w:rsidR="001A1FF8" w:rsidRPr="00EC3C8A">
        <w:rPr>
          <w:rFonts w:ascii="Tahoma" w:hAnsi="Tahoma" w:cs="Tahoma"/>
          <w:b/>
          <w:color w:val="000000" w:themeColor="text1"/>
          <w:sz w:val="20"/>
          <w:szCs w:val="20"/>
        </w:rPr>
        <w:t>)</w:t>
      </w:r>
      <w:r w:rsidRPr="00EC3C8A">
        <w:rPr>
          <w:rFonts w:ascii="Tahoma" w:hAnsi="Tahoma" w:cs="Tahoma"/>
          <w:b/>
          <w:color w:val="000000" w:themeColor="text1"/>
          <w:sz w:val="20"/>
          <w:szCs w:val="20"/>
          <w:u w:val="single"/>
        </w:rPr>
        <w:t xml:space="preserve"> working day before the deadline for</w:t>
      </w:r>
      <w:r w:rsidRPr="005628ED">
        <w:rPr>
          <w:rFonts w:ascii="Tahoma" w:hAnsi="Tahoma" w:cs="Tahoma"/>
          <w:b/>
          <w:color w:val="000000" w:themeColor="text1"/>
          <w:sz w:val="20"/>
          <w:szCs w:val="20"/>
          <w:u w:val="single"/>
        </w:rPr>
        <w:t xml:space="preserve"> submission of the tenders</w:t>
      </w:r>
      <w:r w:rsidRPr="005628ED">
        <w:rPr>
          <w:rFonts w:ascii="Tahoma" w:hAnsi="Tahoma" w:cs="Tahoma"/>
          <w:b/>
          <w:color w:val="000000" w:themeColor="text1"/>
          <w:sz w:val="20"/>
          <w:szCs w:val="20"/>
        </w:rPr>
        <w:t xml:space="preserve"> and shall be exclusively addressed to the email address indicated below with the following reference in subject: </w:t>
      </w:r>
      <w:r w:rsidR="001A1FF8" w:rsidRPr="00896A6C">
        <w:rPr>
          <w:rFonts w:ascii="Tahoma" w:hAnsi="Tahoma" w:cs="Tahoma"/>
          <w:b/>
          <w:color w:val="000000" w:themeColor="text1"/>
          <w:sz w:val="20"/>
          <w:szCs w:val="20"/>
        </w:rPr>
        <w:t>Questions</w:t>
      </w:r>
      <w:r w:rsidR="001A1FF8">
        <w:rPr>
          <w:rFonts w:ascii="Tahoma" w:hAnsi="Tahoma" w:cs="Tahoma"/>
          <w:b/>
          <w:color w:val="000000" w:themeColor="text1"/>
          <w:sz w:val="20"/>
          <w:szCs w:val="20"/>
        </w:rPr>
        <w:t xml:space="preserve">_Tender </w:t>
      </w:r>
      <w:r w:rsidR="001A1FF8" w:rsidRPr="00943548">
        <w:rPr>
          <w:rFonts w:ascii="Tahoma" w:hAnsi="Tahoma" w:cs="Tahoma"/>
          <w:b/>
          <w:color w:val="000000" w:themeColor="text1"/>
          <w:sz w:val="20"/>
          <w:szCs w:val="20"/>
        </w:rPr>
        <w:t>OO/9264/2026/0</w:t>
      </w:r>
      <w:r w:rsidR="001A1FF8">
        <w:rPr>
          <w:rFonts w:ascii="Tahoma" w:hAnsi="Tahoma" w:cs="Tahoma"/>
          <w:b/>
          <w:color w:val="000000" w:themeColor="text1"/>
          <w:sz w:val="20"/>
          <w:szCs w:val="20"/>
        </w:rPr>
        <w:t>2</w:t>
      </w:r>
    </w:p>
    <w:p w14:paraId="440D447E"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0B6A4DBB"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175430B753C246AC8E806F84BD72B804"/>
              </w:placeholder>
            </w:sdtPr>
            <w:sdtContent>
              <w:p w14:paraId="4C095E14"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1E6B09F9" w14:textId="77777777"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5B07DA6F"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A4F1DFA4687C45FE96C3D2FD151C0123"/>
              </w:placeholder>
            </w:sdtPr>
            <w:sdtContent>
              <w:p w14:paraId="0834C239"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6B0BBC87"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3C4C6D3F"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18952518"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175430B753C246AC8E806F84BD72B804"/>
              </w:placeholder>
            </w:sdtPr>
            <w:sdtContent>
              <w:p w14:paraId="5753B847"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41D16179" w14:textId="7EA84B32" w:rsidR="005628ED" w:rsidRPr="005628ED" w:rsidRDefault="00000000" w:rsidP="005628ED">
            <w:pPr>
              <w:rPr>
                <w:rFonts w:ascii="Tahoma" w:hAnsi="Tahoma" w:cs="Tahoma"/>
                <w:sz w:val="20"/>
                <w:szCs w:val="20"/>
                <w:lang w:eastAsia="fr-FR"/>
              </w:rPr>
            </w:pPr>
            <w:sdt>
              <w:sdtPr>
                <w:rPr>
                  <w:rFonts w:ascii="Tahoma" w:hAnsi="Tahoma" w:cs="Tahoma"/>
                  <w:szCs w:val="20"/>
                  <w:lang w:eastAsia="fr-FR"/>
                </w:rPr>
                <w:id w:val="1902092557"/>
                <w:placeholder>
                  <w:docPart w:val="5D8D6580888D477497865266B467BF11"/>
                </w:placeholder>
                <w:date>
                  <w:dateFormat w:val="dd MMMM yyyy"/>
                  <w:lid w:val="en-GB"/>
                  <w:storeMappedDataAs w:val="dateTime"/>
                  <w:calendar w:val="gregorian"/>
                </w:date>
              </w:sdtPr>
              <w:sdtContent>
                <w:r w:rsidR="001A1FF8" w:rsidRPr="00EC3C8A">
                  <w:rPr>
                    <w:rFonts w:ascii="Tahoma" w:hAnsi="Tahoma" w:cs="Tahoma"/>
                    <w:szCs w:val="20"/>
                    <w:lang w:eastAsia="fr-FR"/>
                  </w:rPr>
                  <w:t>2</w:t>
                </w:r>
                <w:r w:rsidR="009B1290">
                  <w:rPr>
                    <w:rFonts w:ascii="Tahoma" w:hAnsi="Tahoma" w:cs="Tahoma"/>
                    <w:szCs w:val="20"/>
                    <w:lang w:val="en-150" w:eastAsia="fr-FR"/>
                  </w:rPr>
                  <w:t>7</w:t>
                </w:r>
                <w:r w:rsidR="001A1FF8" w:rsidRPr="00EC3C8A">
                  <w:rPr>
                    <w:rFonts w:ascii="Tahoma" w:hAnsi="Tahoma" w:cs="Tahoma"/>
                    <w:szCs w:val="20"/>
                    <w:lang w:eastAsia="fr-FR"/>
                  </w:rPr>
                  <w:t xml:space="preserve"> May 2026</w:t>
                </w:r>
              </w:sdtContent>
            </w:sdt>
            <w:r w:rsidR="005628ED" w:rsidRPr="00EC3C8A">
              <w:rPr>
                <w:rFonts w:ascii="Tahoma" w:hAnsi="Tahoma" w:cs="Tahoma"/>
                <w:szCs w:val="20"/>
                <w:lang w:eastAsia="fr-FR"/>
              </w:rPr>
              <w:t xml:space="preserve"> </w:t>
            </w:r>
            <w:r w:rsidR="005628ED" w:rsidRPr="00EC3C8A">
              <w:rPr>
                <w:rFonts w:ascii="Tahoma" w:hAnsi="Tahoma" w:cs="Tahoma"/>
                <w:sz w:val="20"/>
              </w:rPr>
              <w:t>1</w:t>
            </w:r>
            <w:r w:rsidR="009B1290">
              <w:rPr>
                <w:rFonts w:ascii="Tahoma" w:hAnsi="Tahoma" w:cs="Tahoma"/>
                <w:sz w:val="20"/>
              </w:rPr>
              <w:t>8</w:t>
            </w:r>
            <w:r w:rsidR="005628ED" w:rsidRPr="00EC3C8A">
              <w:rPr>
                <w:rFonts w:ascii="Tahoma" w:hAnsi="Tahoma" w:cs="Tahoma"/>
                <w:sz w:val="20"/>
              </w:rPr>
              <w:t>h00 (</w:t>
            </w:r>
            <w:r w:rsidR="001A1FF8" w:rsidRPr="00EC3C8A">
              <w:rPr>
                <w:rFonts w:ascii="Tahoma" w:hAnsi="Tahoma" w:cs="Tahoma"/>
                <w:sz w:val="20"/>
              </w:rPr>
              <w:t>Kyiv</w:t>
            </w:r>
            <w:r w:rsidR="005628ED" w:rsidRPr="00EC3C8A">
              <w:rPr>
                <w:rFonts w:ascii="Tahoma" w:hAnsi="Tahoma" w:cs="Tahoma"/>
                <w:sz w:val="20"/>
              </w:rPr>
              <w:t xml:space="preserve"> time)</w:t>
            </w:r>
          </w:p>
        </w:tc>
      </w:tr>
      <w:tr w:rsidR="005628ED" w:rsidRPr="005628ED" w14:paraId="62345241"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175430B753C246AC8E806F84BD72B804"/>
              </w:placeholder>
            </w:sdtPr>
            <w:sdtContent>
              <w:p w14:paraId="2CBCBDCC"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F8165AAEF0924B7F90352A06524C71F1"/>
            </w:placeholder>
          </w:sdtPr>
          <w:sdtEndPr>
            <w:rPr>
              <w:b w:val="0"/>
              <w:color w:val="auto"/>
              <w:sz w:val="22"/>
              <w:lang w:eastAsia="fr-FR"/>
            </w:rPr>
          </w:sdtEndPr>
          <w:sdtContent>
            <w:sdt>
              <w:sdtPr>
                <w:rPr>
                  <w:rFonts w:ascii="Tahoma" w:hAnsi="Tahoma" w:cs="Tahoma"/>
                  <w:b/>
                  <w:color w:val="000000" w:themeColor="text1"/>
                  <w:sz w:val="20"/>
                  <w:szCs w:val="20"/>
                </w:rPr>
                <w:id w:val="1878348945"/>
                <w:placeholder>
                  <w:docPart w:val="D398F379836345EC8CF19D70833F24EF"/>
                </w:placeholder>
              </w:sdtPr>
              <w:sdtEndPr>
                <w:rPr>
                  <w:b w:val="0"/>
                  <w:color w:val="auto"/>
                  <w:sz w:val="22"/>
                  <w:lang w:eastAsia="fr-FR"/>
                </w:rPr>
              </w:sdtEndPr>
              <w:sdtContent>
                <w:tc>
                  <w:tcPr>
                    <w:tcW w:w="6061" w:type="dxa"/>
                    <w:shd w:val="clear" w:color="auto" w:fill="DBE5F1" w:themeFill="accent1" w:themeFillTint="33"/>
                    <w:vAlign w:val="center"/>
                  </w:tcPr>
                  <w:p w14:paraId="3AE5553B" w14:textId="77777777" w:rsidR="001A1FF8" w:rsidRDefault="001A1FF8" w:rsidP="001A1FF8">
                    <w:hyperlink r:id="rId12" w:history="1">
                      <w:r w:rsidRPr="00632955">
                        <w:rPr>
                          <w:rStyle w:val="Hyperlink"/>
                          <w:rFonts w:ascii="Tahoma" w:hAnsi="Tahoma" w:cs="Tahoma"/>
                          <w:sz w:val="16"/>
                          <w:szCs w:val="16"/>
                        </w:rPr>
                        <w:t>dgi-coordination@coe.int</w:t>
                      </w:r>
                    </w:hyperlink>
                  </w:p>
                  <w:p w14:paraId="5FC9F7CD" w14:textId="0B03864A" w:rsidR="005628ED" w:rsidRPr="005628ED" w:rsidRDefault="005628ED" w:rsidP="001A1FF8">
                    <w:pPr>
                      <w:rPr>
                        <w:rFonts w:ascii="Tahoma" w:hAnsi="Tahoma" w:cs="Tahoma"/>
                        <w:b/>
                        <w:color w:val="000000" w:themeColor="text1"/>
                        <w:sz w:val="20"/>
                        <w:szCs w:val="20"/>
                      </w:rPr>
                    </w:pPr>
                  </w:p>
                </w:tc>
              </w:sdtContent>
            </w:sdt>
          </w:sdtContent>
        </w:sdt>
      </w:tr>
      <w:tr w:rsidR="005628ED" w:rsidRPr="005628ED" w14:paraId="7035EB8B"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44A5841CD91C4670AB421EFC7A9C7BCC"/>
              </w:placeholder>
            </w:sdtPr>
            <w:sdtContent>
              <w:p w14:paraId="0C447F34"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2572EC9AEF494376A919058E07A16E62"/>
            </w:placeholder>
          </w:sdtPr>
          <w:sdtEndPr>
            <w:rPr>
              <w:lang w:eastAsia="fr-FR"/>
            </w:rPr>
          </w:sdtEndPr>
          <w:sdtContent>
            <w:sdt>
              <w:sdtPr>
                <w:rPr>
                  <w:rFonts w:ascii="Tahoma" w:hAnsi="Tahoma" w:cs="Tahoma"/>
                  <w:sz w:val="20"/>
                  <w:szCs w:val="20"/>
                </w:rPr>
                <w:id w:val="2093745286"/>
                <w:placeholder>
                  <w:docPart w:val="050698DB60564E0EBCC7AD69D1D4645C"/>
                </w:placeholder>
              </w:sdtPr>
              <w:sdtEndPr>
                <w:rPr>
                  <w:sz w:val="22"/>
                  <w:lang w:eastAsia="fr-FR"/>
                </w:rPr>
              </w:sdtEndPr>
              <w:sdtContent>
                <w:tc>
                  <w:tcPr>
                    <w:tcW w:w="6061" w:type="dxa"/>
                    <w:vAlign w:val="center"/>
                  </w:tcPr>
                  <w:p w14:paraId="70EE44CB" w14:textId="77777777" w:rsidR="001A1FF8" w:rsidRDefault="001A1FF8" w:rsidP="001A1FF8">
                    <w:hyperlink r:id="rId13" w:history="1">
                      <w:r w:rsidRPr="00632955">
                        <w:rPr>
                          <w:rStyle w:val="Hyperlink"/>
                          <w:rFonts w:ascii="Tahoma" w:hAnsi="Tahoma" w:cs="Tahoma"/>
                          <w:sz w:val="16"/>
                          <w:szCs w:val="16"/>
                        </w:rPr>
                        <w:t>dgi-coordination@coe.int</w:t>
                      </w:r>
                    </w:hyperlink>
                  </w:p>
                  <w:p w14:paraId="3AD09D79" w14:textId="7FD20E1D" w:rsidR="005628ED" w:rsidRPr="005628ED" w:rsidRDefault="005628ED" w:rsidP="001A1FF8">
                    <w:pPr>
                      <w:rPr>
                        <w:rFonts w:ascii="Tahoma" w:hAnsi="Tahoma" w:cs="Tahoma"/>
                        <w:b/>
                        <w:color w:val="000000" w:themeColor="text1"/>
                        <w:sz w:val="20"/>
                        <w:szCs w:val="20"/>
                      </w:rPr>
                    </w:pPr>
                  </w:p>
                </w:tc>
              </w:sdtContent>
            </w:sdt>
          </w:sdtContent>
        </w:sdt>
      </w:tr>
      <w:tr w:rsidR="005628ED" w:rsidRPr="005628ED" w14:paraId="67ABFF1F"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175430B753C246AC8E806F84BD72B804"/>
              </w:placeholder>
            </w:sdtPr>
            <w:sdtContent>
              <w:p w14:paraId="5F9A235D"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374B87F8" w14:textId="21A31DD4" w:rsidR="005628ED" w:rsidRPr="005628ED" w:rsidRDefault="00000000" w:rsidP="005628ED">
            <w:pPr>
              <w:rPr>
                <w:rFonts w:ascii="Tahoma" w:hAnsi="Tahoma" w:cs="Tahoma"/>
                <w:sz w:val="20"/>
                <w:szCs w:val="20"/>
                <w:lang w:eastAsia="fr-FR"/>
              </w:rPr>
            </w:pPr>
            <w:sdt>
              <w:sdtPr>
                <w:rPr>
                  <w:rFonts w:ascii="Tahoma" w:hAnsi="Tahoma" w:cs="Tahoma"/>
                  <w:sz w:val="20"/>
                  <w:szCs w:val="20"/>
                </w:rPr>
                <w:id w:val="1857698725"/>
                <w:placeholder>
                  <w:docPart w:val="70DF9346C3244996B2A3F3DF19346126"/>
                </w:placeholder>
                <w:date>
                  <w:dateFormat w:val="dd MMMM yyyy"/>
                  <w:lid w:val="en-GB"/>
                  <w:storeMappedDataAs w:val="dateTime"/>
                  <w:calendar w:val="gregorian"/>
                </w:date>
              </w:sdtPr>
              <w:sdtEndPr>
                <w:rPr>
                  <w:lang w:eastAsia="fr-FR"/>
                </w:rPr>
              </w:sdtEndPr>
              <w:sdtContent>
                <w:r w:rsidR="001A1FF8">
                  <w:rPr>
                    <w:rFonts w:ascii="Tahoma" w:hAnsi="Tahoma" w:cs="Tahoma"/>
                    <w:sz w:val="20"/>
                    <w:szCs w:val="20"/>
                  </w:rPr>
                  <w:t>2</w:t>
                </w:r>
                <w:r w:rsidR="009B1290">
                  <w:rPr>
                    <w:rFonts w:ascii="Tahoma" w:hAnsi="Tahoma" w:cs="Tahoma"/>
                    <w:sz w:val="20"/>
                    <w:szCs w:val="20"/>
                    <w:lang w:val="en-150"/>
                  </w:rPr>
                  <w:t>9</w:t>
                </w:r>
                <w:r w:rsidR="001A1FF8">
                  <w:rPr>
                    <w:rFonts w:ascii="Tahoma" w:hAnsi="Tahoma" w:cs="Tahoma"/>
                    <w:sz w:val="20"/>
                    <w:szCs w:val="20"/>
                  </w:rPr>
                  <w:t xml:space="preserve"> May 2026</w:t>
                </w:r>
              </w:sdtContent>
            </w:sdt>
          </w:p>
        </w:tc>
      </w:tr>
    </w:tbl>
    <w:p w14:paraId="2E3A7299" w14:textId="77777777" w:rsidR="005628ED" w:rsidRPr="005628ED" w:rsidRDefault="005628ED" w:rsidP="005628ED">
      <w:pPr>
        <w:rPr>
          <w:rFonts w:ascii="Tahoma" w:hAnsi="Tahoma" w:cs="Tahoma"/>
          <w:sz w:val="20"/>
          <w:szCs w:val="20"/>
        </w:rPr>
      </w:pPr>
    </w:p>
    <w:p w14:paraId="134B237D" w14:textId="77777777" w:rsidR="005628ED" w:rsidRPr="005628ED" w:rsidRDefault="005628ED" w:rsidP="005628ED">
      <w:pPr>
        <w:rPr>
          <w:rFonts w:ascii="Tahoma" w:hAnsi="Tahoma" w:cs="Tahoma"/>
          <w:sz w:val="20"/>
          <w:szCs w:val="20"/>
        </w:rPr>
      </w:pPr>
    </w:p>
    <w:p w14:paraId="449D25F6"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5B5F6964" w14:textId="01FDEBEC" w:rsidR="00FC2735" w:rsidRPr="00E14949"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765AFF0F" w14:textId="77777777" w:rsidR="00D137B4" w:rsidRPr="00EB5355" w:rsidRDefault="00D137B4" w:rsidP="00C4126D">
      <w:pPr>
        <w:rPr>
          <w:rFonts w:ascii="Tahoma" w:eastAsia="Calibri" w:hAnsi="Tahoma" w:cs="Tahoma"/>
          <w:sz w:val="20"/>
          <w:szCs w:val="20"/>
          <w:lang w:eastAsia="en-US"/>
        </w:rPr>
      </w:pPr>
    </w:p>
    <w:p w14:paraId="1BF7EB92"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1115031A"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E24C5B9"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3C23CC7"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1DA2476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759B1615"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59AB1CA3"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1476808B"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212E1A7B"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00BAAD31" w14:textId="77777777" w:rsidR="00BD09D0" w:rsidRPr="00EB5355" w:rsidRDefault="00BD09D0" w:rsidP="00C803BB">
      <w:pPr>
        <w:spacing w:after="60"/>
        <w:jc w:val="both"/>
        <w:rPr>
          <w:rFonts w:ascii="Tahoma" w:hAnsi="Tahoma" w:cs="Tahoma"/>
          <w:color w:val="000000" w:themeColor="text1"/>
          <w:sz w:val="20"/>
          <w:szCs w:val="20"/>
        </w:rPr>
      </w:pPr>
    </w:p>
    <w:p w14:paraId="1492CF60"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5F2A4D8C"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74EDD7A0" w14:textId="77777777"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0"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0"/>
    </w:p>
    <w:p w14:paraId="6375FC86"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406593FF"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13EB6605"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48B59320"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78DA0D23"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6036E1BD"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347EEA66"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03F323A0" w14:textId="77777777"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2"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 xml:space="preserve">fully disclose these in a separate document submitted with the </w:t>
      </w:r>
      <w:proofErr w:type="gramStart"/>
      <w:r w:rsidR="001A50B9" w:rsidRPr="001A50B9">
        <w:rPr>
          <w:rFonts w:ascii="Tahoma" w:hAnsi="Tahoma" w:cs="Tahoma"/>
          <w:b/>
          <w:bCs/>
          <w:color w:val="000000"/>
          <w:sz w:val="20"/>
          <w:szCs w:val="20"/>
        </w:rPr>
        <w:t>tender</w:t>
      </w:r>
      <w:r w:rsidR="001A50B9" w:rsidRPr="001A50B9">
        <w:rPr>
          <w:rFonts w:ascii="Tahoma" w:hAnsi="Tahoma" w:cs="Tahoma"/>
          <w:color w:val="000000"/>
          <w:sz w:val="20"/>
          <w:szCs w:val="20"/>
        </w:rPr>
        <w:t>;</w:t>
      </w:r>
      <w:bookmarkEnd w:id="2"/>
      <w:proofErr w:type="gramEnd"/>
    </w:p>
    <w:p w14:paraId="21AA5910"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3"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1F278D89" w14:textId="77777777" w:rsidR="00680D53" w:rsidRPr="00E14949"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w:t>
      </w:r>
      <w:r w:rsidRPr="00E14949">
        <w:rPr>
          <w:rFonts w:ascii="Tahoma" w:hAnsi="Tahoma" w:cs="Tahoma"/>
          <w:color w:val="000000"/>
          <w:sz w:val="20"/>
          <w:szCs w:val="18"/>
          <w:lang w:val="en-US"/>
        </w:rPr>
        <w:t xml:space="preserve">the date of the launch of the procurement </w:t>
      </w:r>
      <w:proofErr w:type="gramStart"/>
      <w:r w:rsidRPr="00E14949">
        <w:rPr>
          <w:rFonts w:ascii="Tahoma" w:hAnsi="Tahoma" w:cs="Tahoma"/>
          <w:color w:val="000000"/>
          <w:sz w:val="20"/>
          <w:szCs w:val="18"/>
          <w:lang w:val="en-US"/>
        </w:rPr>
        <w:t>procedure;</w:t>
      </w:r>
      <w:proofErr w:type="gramEnd"/>
    </w:p>
    <w:p w14:paraId="4B6D88A0" w14:textId="77C891FD" w:rsidR="00926E01" w:rsidRPr="00E14949"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4" w:name="_Hlk106805241"/>
      <w:r w:rsidRPr="00E14949">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E14949">
        <w:rPr>
          <w:rFonts w:ascii="Tahoma" w:hAnsi="Tahoma" w:cs="Tahoma"/>
          <w:color w:val="000000"/>
          <w:sz w:val="20"/>
          <w:szCs w:val="18"/>
          <w:lang w:val="en-US"/>
        </w:rPr>
        <w:t>Europe</w:t>
      </w:r>
      <w:bookmarkEnd w:id="3"/>
      <w:bookmarkEnd w:id="4"/>
      <w:r w:rsidRPr="00E14949">
        <w:rPr>
          <w:rFonts w:ascii="Tahoma" w:hAnsi="Tahoma" w:cs="Tahoma"/>
          <w:color w:val="000000"/>
          <w:sz w:val="20"/>
          <w:szCs w:val="18"/>
          <w:lang w:val="en-US"/>
        </w:rPr>
        <w:t>;</w:t>
      </w:r>
      <w:proofErr w:type="gramEnd"/>
    </w:p>
    <w:p w14:paraId="441F4362"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E68D798"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1723EFFC"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58BA637F"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lastRenderedPageBreak/>
        <w:t>Eligibility criteria</w:t>
      </w:r>
    </w:p>
    <w:p w14:paraId="0187EDE3" w14:textId="77777777" w:rsidR="001C79F6" w:rsidRDefault="001C79F6" w:rsidP="001C79F6">
      <w:pPr>
        <w:tabs>
          <w:tab w:val="left" w:pos="426"/>
          <w:tab w:val="left" w:pos="709"/>
          <w:tab w:val="left" w:pos="851"/>
        </w:tabs>
        <w:jc w:val="both"/>
        <w:rPr>
          <w:rFonts w:ascii="Tahoma" w:hAnsi="Tahoma" w:cs="Tahoma"/>
          <w:i/>
          <w:sz w:val="20"/>
          <w:szCs w:val="20"/>
        </w:rPr>
      </w:pPr>
    </w:p>
    <w:p w14:paraId="56BDBC69" w14:textId="77777777" w:rsidR="001C79F6" w:rsidRPr="00D4688C" w:rsidRDefault="001C79F6" w:rsidP="001C79F6">
      <w:pPr>
        <w:jc w:val="both"/>
        <w:rPr>
          <w:rFonts w:ascii="Tahoma" w:hAnsi="Tahoma" w:cs="Tahoma"/>
          <w:color w:val="000000"/>
          <w:sz w:val="18"/>
          <w:szCs w:val="18"/>
        </w:rPr>
      </w:pPr>
      <w:bookmarkStart w:id="5" w:name="_Hlk200963611"/>
      <w:bookmarkStart w:id="6"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47F1E2A9"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4390"/>
        <w:gridCol w:w="4627"/>
      </w:tblGrid>
      <w:tr w:rsidR="001C79F6" w:rsidRPr="00D4688C" w14:paraId="4EEBA09E" w14:textId="77777777" w:rsidTr="00E14949">
        <w:trPr>
          <w:trHeight w:val="328"/>
        </w:trPr>
        <w:tc>
          <w:tcPr>
            <w:tcW w:w="4390" w:type="dxa"/>
          </w:tcPr>
          <w:p w14:paraId="25913C85"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4627" w:type="dxa"/>
          </w:tcPr>
          <w:p w14:paraId="4FCB8CF6"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0AD397EF" w14:textId="77777777" w:rsidTr="00E14949">
        <w:trPr>
          <w:trHeight w:val="277"/>
        </w:trPr>
        <w:tc>
          <w:tcPr>
            <w:tcW w:w="4390" w:type="dxa"/>
          </w:tcPr>
          <w:p w14:paraId="407DB2C7" w14:textId="3AAA3A46" w:rsidR="001C79F6" w:rsidRPr="00D4688C" w:rsidRDefault="00E14949" w:rsidP="00795B7A">
            <w:pPr>
              <w:spacing w:before="60" w:after="60"/>
              <w:rPr>
                <w:rFonts w:ascii="Tahoma" w:hAnsi="Tahoma" w:cs="Tahoma"/>
                <w:sz w:val="18"/>
                <w:szCs w:val="18"/>
                <w:lang w:val="en-US"/>
              </w:rPr>
            </w:pPr>
            <w:r w:rsidRPr="00AD41B1">
              <w:rPr>
                <w:rFonts w:ascii="Tahoma" w:hAnsi="Tahoma" w:cs="Tahoma"/>
                <w:color w:val="000000"/>
                <w:sz w:val="18"/>
                <w:szCs w:val="18"/>
              </w:rPr>
              <w:t xml:space="preserve">Being registered as a legal person providing </w:t>
            </w:r>
            <w:r>
              <w:rPr>
                <w:rFonts w:ascii="Tahoma" w:hAnsi="Tahoma" w:cs="Tahoma"/>
                <w:color w:val="000000"/>
                <w:sz w:val="18"/>
                <w:szCs w:val="18"/>
              </w:rPr>
              <w:t>travel</w:t>
            </w:r>
            <w:r w:rsidRPr="00AD41B1">
              <w:rPr>
                <w:rFonts w:ascii="Tahoma" w:hAnsi="Tahoma" w:cs="Tahoma"/>
                <w:color w:val="000000"/>
                <w:sz w:val="18"/>
                <w:szCs w:val="18"/>
              </w:rPr>
              <w:t xml:space="preserve"> management services in accordance with the national legislation;</w:t>
            </w:r>
          </w:p>
        </w:tc>
        <w:tc>
          <w:tcPr>
            <w:tcW w:w="4627" w:type="dxa"/>
          </w:tcPr>
          <w:p w14:paraId="31404CEB" w14:textId="16837979" w:rsidR="001C79F6" w:rsidRPr="00D4688C" w:rsidRDefault="00E14949" w:rsidP="00E14949">
            <w:pPr>
              <w:tabs>
                <w:tab w:val="center" w:pos="1142"/>
                <w:tab w:val="right" w:pos="2285"/>
              </w:tabs>
              <w:rPr>
                <w:rFonts w:ascii="Tahoma" w:hAnsi="Tahoma" w:cs="Tahoma"/>
                <w:sz w:val="18"/>
                <w:szCs w:val="18"/>
                <w:lang w:val="en-US"/>
              </w:rPr>
            </w:pPr>
            <w:r w:rsidRPr="00AD41B1">
              <w:rPr>
                <w:rFonts w:ascii="Tahoma" w:hAnsi="Tahoma" w:cs="Tahoma"/>
                <w:sz w:val="18"/>
                <w:szCs w:val="18"/>
                <w:lang w:val="en-US" w:eastAsia="fr-FR"/>
              </w:rPr>
              <w:t>Registration documents (scanned copies of originals).</w:t>
            </w:r>
          </w:p>
        </w:tc>
      </w:tr>
      <w:tr w:rsidR="001C79F6" w:rsidRPr="00D4688C" w14:paraId="0E7AD426" w14:textId="77777777" w:rsidTr="00E14949">
        <w:tc>
          <w:tcPr>
            <w:tcW w:w="4390" w:type="dxa"/>
          </w:tcPr>
          <w:p w14:paraId="72786704" w14:textId="5BBCDA60" w:rsidR="001C79F6" w:rsidRPr="00D4688C" w:rsidRDefault="00E14949" w:rsidP="00795B7A">
            <w:pPr>
              <w:spacing w:before="60" w:after="60"/>
              <w:rPr>
                <w:rFonts w:ascii="Tahoma" w:hAnsi="Tahoma" w:cs="Tahoma"/>
                <w:sz w:val="18"/>
                <w:szCs w:val="18"/>
                <w:lang w:val="en-US"/>
              </w:rPr>
            </w:pPr>
            <w:r w:rsidRPr="00AD41B1">
              <w:rPr>
                <w:rFonts w:ascii="Tahoma" w:hAnsi="Tahoma" w:cs="Tahoma"/>
                <w:color w:val="000000"/>
                <w:sz w:val="18"/>
                <w:szCs w:val="18"/>
              </w:rPr>
              <w:t xml:space="preserve">3 years of experience in providing similar services and a </w:t>
            </w:r>
            <w:r w:rsidRPr="00AD41B1">
              <w:rPr>
                <w:rFonts w:ascii="Tahoma" w:hAnsi="Tahoma" w:cs="Tahoma"/>
                <w:sz w:val="18"/>
                <w:szCs w:val="18"/>
              </w:rPr>
              <w:t>proven track record of delivering similar services</w:t>
            </w:r>
            <w:r w:rsidRPr="00AD41B1">
              <w:rPr>
                <w:rFonts w:ascii="Tahoma" w:hAnsi="Tahoma" w:cs="Tahoma"/>
                <w:color w:val="000000"/>
                <w:sz w:val="18"/>
                <w:szCs w:val="18"/>
              </w:rPr>
              <w:t>.</w:t>
            </w:r>
          </w:p>
        </w:tc>
        <w:tc>
          <w:tcPr>
            <w:tcW w:w="4627" w:type="dxa"/>
          </w:tcPr>
          <w:p w14:paraId="12FF15D2" w14:textId="79EBA39C" w:rsidR="00E14949" w:rsidRPr="00AD41B1" w:rsidRDefault="00E14949" w:rsidP="00E14949">
            <w:pPr>
              <w:keepLines/>
              <w:jc w:val="both"/>
              <w:rPr>
                <w:rFonts w:ascii="Tahoma" w:hAnsi="Tahoma" w:cs="Tahoma"/>
                <w:sz w:val="18"/>
                <w:szCs w:val="18"/>
                <w:lang w:val="en-US" w:eastAsia="fr-FR"/>
              </w:rPr>
            </w:pPr>
            <w:r w:rsidRPr="00AD41B1">
              <w:rPr>
                <w:rFonts w:ascii="Tahoma" w:hAnsi="Tahoma" w:cs="Tahoma"/>
                <w:sz w:val="18"/>
                <w:szCs w:val="18"/>
                <w:lang w:val="en-US" w:eastAsia="fr-FR"/>
              </w:rPr>
              <w:t>Tenderer’s portfolio describing in detail the scope of services the tenderer provides, previous experience of provision of similar services, tenderer’s technical equipment and respective technical capacities, available human resources.</w:t>
            </w:r>
          </w:p>
          <w:p w14:paraId="1014F154" w14:textId="5EF4CA11" w:rsidR="001C79F6" w:rsidRPr="00D4688C" w:rsidRDefault="001C79F6" w:rsidP="00E14949">
            <w:pPr>
              <w:tabs>
                <w:tab w:val="center" w:pos="1142"/>
                <w:tab w:val="right" w:pos="2285"/>
              </w:tabs>
              <w:rPr>
                <w:rFonts w:ascii="Tahoma" w:hAnsi="Tahoma" w:cs="Tahoma"/>
                <w:sz w:val="18"/>
                <w:szCs w:val="18"/>
                <w:lang w:val="en-US"/>
              </w:rPr>
            </w:pPr>
          </w:p>
        </w:tc>
      </w:tr>
    </w:tbl>
    <w:p w14:paraId="6689C4B5" w14:textId="77777777" w:rsidR="001C79F6" w:rsidRDefault="001C79F6" w:rsidP="001C79F6">
      <w:pPr>
        <w:shd w:val="clear" w:color="auto" w:fill="FFFFFF" w:themeFill="background1"/>
        <w:rPr>
          <w:rFonts w:ascii="Tahoma" w:hAnsi="Tahoma" w:cs="Tahoma"/>
          <w:sz w:val="18"/>
          <w:u w:val="single"/>
          <w:lang w:val="en-US"/>
        </w:rPr>
      </w:pPr>
    </w:p>
    <w:p w14:paraId="4E4C3CA7" w14:textId="77777777" w:rsidR="001C79F6" w:rsidRPr="00D4688C"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D017D1">
        <w:rPr>
          <w:rFonts w:ascii="Tahoma" w:hAnsi="Tahoma" w:cs="Tahoma"/>
          <w:color w:val="000000"/>
          <w:sz w:val="18"/>
          <w:szCs w:val="18"/>
        </w:rPr>
        <w:t>Section F.</w:t>
      </w:r>
      <w:r w:rsidRPr="00D4688C">
        <w:rPr>
          <w:rFonts w:ascii="Tahoma" w:hAnsi="Tahoma" w:cs="Tahoma"/>
          <w:color w:val="000000"/>
          <w:sz w:val="18"/>
          <w:szCs w:val="18"/>
        </w:rPr>
        <w:t xml:space="preserve"> </w:t>
      </w:r>
    </w:p>
    <w:p w14:paraId="5DBFB7E5" w14:textId="77777777" w:rsidR="001C79F6" w:rsidRPr="00D4688C" w:rsidRDefault="001C79F6" w:rsidP="001C79F6">
      <w:pPr>
        <w:spacing w:after="120"/>
        <w:jc w:val="both"/>
        <w:rPr>
          <w:rFonts w:ascii="Tahoma" w:hAnsi="Tahoma" w:cs="Tahoma"/>
          <w:iCs/>
          <w:sz w:val="18"/>
          <w:szCs w:val="18"/>
        </w:rPr>
      </w:pPr>
    </w:p>
    <w:p w14:paraId="1EFEB53E" w14:textId="52CD36C4" w:rsidR="001C79F6" w:rsidRPr="009F1A3F" w:rsidRDefault="001C79F6" w:rsidP="001C79F6">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6017C5">
        <w:rPr>
          <w:rFonts w:ascii="Tahoma" w:hAnsi="Tahoma" w:cs="Tahoma"/>
          <w:b/>
          <w:bCs/>
          <w:iCs/>
          <w:sz w:val="18"/>
          <w:szCs w:val="18"/>
        </w:rPr>
        <w:t>2 (two)</w:t>
      </w:r>
      <w:r w:rsidRPr="00D4688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p>
    <w:p w14:paraId="2C7BD854" w14:textId="707FE6D2"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6017C5">
        <w:rPr>
          <w:rFonts w:ascii="Tahoma" w:hAnsi="Tahoma" w:cs="Tahoma"/>
          <w:color w:val="000000"/>
          <w:sz w:val="18"/>
          <w:szCs w:val="18"/>
        </w:rPr>
        <w:t>2 (two)</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2626C8F6" w14:textId="77777777"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bookmarkStart w:id="7" w:name="_Hlk218614310"/>
      <w:r w:rsidR="005B42BF" w:rsidRPr="005B42BF">
        <w:rPr>
          <w:rFonts w:ascii="Tahoma" w:hAnsi="Tahoma" w:cs="Tahoma"/>
          <w:color w:val="000000"/>
          <w:sz w:val="18"/>
          <w:szCs w:val="18"/>
        </w:rPr>
        <w:t>For a consortium to be validly constituted, at least two consortium members must satisfy the eligibility criteria.</w:t>
      </w:r>
      <w:bookmarkEnd w:id="7"/>
      <w:r w:rsidRPr="00D4688C">
        <w:rPr>
          <w:rFonts w:ascii="Tahoma" w:hAnsi="Tahoma" w:cs="Tahoma"/>
          <w:color w:val="000000"/>
          <w:sz w:val="18"/>
          <w:szCs w:val="18"/>
        </w:rPr>
        <w:t xml:space="preserve"> </w:t>
      </w:r>
    </w:p>
    <w:p w14:paraId="38F852EB" w14:textId="77777777" w:rsidR="001C79F6" w:rsidRPr="00D4688C" w:rsidRDefault="001C79F6" w:rsidP="001C79F6">
      <w:pPr>
        <w:spacing w:after="120"/>
        <w:rPr>
          <w:rFonts w:ascii="Tahoma" w:hAnsi="Tahoma" w:cs="Tahoma"/>
          <w:i/>
          <w:sz w:val="18"/>
          <w:szCs w:val="18"/>
        </w:rPr>
      </w:pPr>
    </w:p>
    <w:p w14:paraId="2991DB23"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t>Award criteria</w:t>
      </w:r>
    </w:p>
    <w:p w14:paraId="5B90986B"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55341E61"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5665"/>
        <w:gridCol w:w="3352"/>
      </w:tblGrid>
      <w:tr w:rsidR="001C79F6" w:rsidRPr="00D4688C" w14:paraId="62AD4B17" w14:textId="77777777" w:rsidTr="006017C5">
        <w:trPr>
          <w:trHeight w:val="328"/>
        </w:trPr>
        <w:tc>
          <w:tcPr>
            <w:tcW w:w="5665" w:type="dxa"/>
          </w:tcPr>
          <w:p w14:paraId="4B7E6374"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3352" w:type="dxa"/>
          </w:tcPr>
          <w:p w14:paraId="4ABA286A"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3B410ADD" w14:textId="77777777" w:rsidTr="006017C5">
        <w:trPr>
          <w:trHeight w:val="277"/>
        </w:trPr>
        <w:tc>
          <w:tcPr>
            <w:tcW w:w="5665" w:type="dxa"/>
          </w:tcPr>
          <w:p w14:paraId="5A9A7C44" w14:textId="77777777" w:rsidR="006017C5" w:rsidRPr="00B64449" w:rsidRDefault="006017C5" w:rsidP="006017C5">
            <w:pPr>
              <w:spacing w:before="60" w:after="60"/>
              <w:rPr>
                <w:rFonts w:ascii="Tahoma" w:eastAsia="Calibri" w:hAnsi="Tahoma" w:cs="Tahoma"/>
                <w:color w:val="000000"/>
                <w:sz w:val="18"/>
                <w:szCs w:val="18"/>
              </w:rPr>
            </w:pPr>
            <w:r w:rsidRPr="00B64449">
              <w:rPr>
                <w:rFonts w:ascii="Tahoma" w:eastAsia="Calibri" w:hAnsi="Tahoma" w:cs="Tahoma"/>
                <w:color w:val="000000"/>
                <w:sz w:val="18"/>
                <w:szCs w:val="18"/>
              </w:rPr>
              <w:t>Quality of the offer (</w:t>
            </w:r>
            <w:bookmarkStart w:id="8" w:name="_Hlk147306545"/>
            <w:r w:rsidRPr="00B64449">
              <w:rPr>
                <w:rFonts w:ascii="Tahoma" w:eastAsia="Calibri" w:hAnsi="Tahoma" w:cs="Tahoma"/>
                <w:color w:val="000000"/>
                <w:sz w:val="18"/>
                <w:szCs w:val="18"/>
              </w:rPr>
              <w:t>60 points</w:t>
            </w:r>
            <w:bookmarkEnd w:id="8"/>
            <w:r w:rsidRPr="00B64449">
              <w:rPr>
                <w:rFonts w:ascii="Tahoma" w:eastAsia="Calibri" w:hAnsi="Tahoma" w:cs="Tahoma"/>
                <w:color w:val="000000"/>
                <w:sz w:val="18"/>
                <w:szCs w:val="18"/>
              </w:rPr>
              <w:t>), including:</w:t>
            </w:r>
          </w:p>
          <w:p w14:paraId="2D26905E" w14:textId="739E33D6" w:rsidR="006017C5" w:rsidRPr="00D4688C" w:rsidRDefault="006017C5" w:rsidP="006017C5">
            <w:pPr>
              <w:spacing w:before="60" w:after="60"/>
              <w:rPr>
                <w:rFonts w:ascii="Tahoma" w:hAnsi="Tahoma" w:cs="Tahoma"/>
                <w:sz w:val="18"/>
                <w:szCs w:val="18"/>
                <w:lang w:val="en-US"/>
              </w:rPr>
            </w:pPr>
            <w:r w:rsidRPr="00B64449">
              <w:rPr>
                <w:rFonts w:ascii="Tahoma" w:hAnsi="Tahoma" w:cs="Tahoma"/>
                <w:sz w:val="18"/>
                <w:szCs w:val="18"/>
              </w:rPr>
              <w:t>1. Technical capacities including capacities to ensure transportation, accommodation and/or other travel management services.</w:t>
            </w:r>
          </w:p>
          <w:p w14:paraId="4A74A191" w14:textId="69919CC4" w:rsidR="001C79F6" w:rsidRPr="00D4688C" w:rsidRDefault="001C79F6" w:rsidP="006017C5">
            <w:pPr>
              <w:ind w:left="1080"/>
              <w:rPr>
                <w:rFonts w:ascii="Tahoma" w:hAnsi="Tahoma" w:cs="Tahoma"/>
                <w:sz w:val="18"/>
                <w:szCs w:val="18"/>
                <w:lang w:val="en-US"/>
              </w:rPr>
            </w:pPr>
          </w:p>
        </w:tc>
        <w:tc>
          <w:tcPr>
            <w:tcW w:w="3352" w:type="dxa"/>
          </w:tcPr>
          <w:p w14:paraId="49CF92D6" w14:textId="1E389449" w:rsidR="001C79F6" w:rsidRPr="00D4688C" w:rsidRDefault="006017C5" w:rsidP="006017C5">
            <w:pPr>
              <w:spacing w:before="60" w:after="60"/>
              <w:rPr>
                <w:rFonts w:ascii="Tahoma" w:hAnsi="Tahoma" w:cs="Tahoma"/>
                <w:sz w:val="18"/>
                <w:szCs w:val="18"/>
                <w:lang w:val="en-US"/>
              </w:rPr>
            </w:pPr>
            <w:r>
              <w:rPr>
                <w:rFonts w:ascii="Tahoma" w:hAnsi="Tahoma" w:cs="Tahoma"/>
                <w:sz w:val="18"/>
                <w:szCs w:val="18"/>
                <w:lang w:val="en-US"/>
              </w:rPr>
              <w:t>D</w:t>
            </w:r>
            <w:r w:rsidRPr="00B64449">
              <w:rPr>
                <w:rFonts w:ascii="Tahoma" w:hAnsi="Tahoma" w:cs="Tahoma"/>
                <w:sz w:val="18"/>
                <w:szCs w:val="18"/>
                <w:lang w:val="en-US"/>
              </w:rPr>
              <w:t xml:space="preserve">ocuments confirming the experience of </w:t>
            </w:r>
            <w:r>
              <w:rPr>
                <w:rFonts w:ascii="Tahoma" w:hAnsi="Tahoma" w:cs="Tahoma"/>
                <w:sz w:val="18"/>
                <w:szCs w:val="18"/>
                <w:lang w:val="en-US"/>
              </w:rPr>
              <w:t>providing</w:t>
            </w:r>
            <w:r w:rsidRPr="00B64449">
              <w:rPr>
                <w:rFonts w:ascii="Tahoma" w:hAnsi="Tahoma" w:cs="Tahoma"/>
                <w:sz w:val="18"/>
                <w:szCs w:val="18"/>
                <w:lang w:val="en-US"/>
              </w:rPr>
              <w:t xml:space="preserve"> similar </w:t>
            </w:r>
            <w:r>
              <w:rPr>
                <w:rFonts w:ascii="Tahoma" w:hAnsi="Tahoma" w:cs="Tahoma"/>
                <w:sz w:val="18"/>
                <w:szCs w:val="18"/>
                <w:lang w:val="en-US"/>
              </w:rPr>
              <w:t>travel services</w:t>
            </w:r>
            <w:r w:rsidRPr="00B64449">
              <w:rPr>
                <w:rFonts w:ascii="Tahoma" w:hAnsi="Tahoma" w:cs="Tahoma"/>
                <w:sz w:val="18"/>
                <w:szCs w:val="18"/>
                <w:lang w:val="en-US"/>
              </w:rPr>
              <w:t xml:space="preserve"> abroad, completed and signed Act of Engagement</w:t>
            </w:r>
          </w:p>
        </w:tc>
      </w:tr>
      <w:tr w:rsidR="001C79F6" w:rsidRPr="00D4688C" w14:paraId="72BAAD22" w14:textId="77777777" w:rsidTr="006017C5">
        <w:trPr>
          <w:trHeight w:val="335"/>
        </w:trPr>
        <w:tc>
          <w:tcPr>
            <w:tcW w:w="5665" w:type="dxa"/>
          </w:tcPr>
          <w:p w14:paraId="494A8212" w14:textId="24AE44C8"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6017C5">
              <w:rPr>
                <w:rFonts w:ascii="Tahoma" w:eastAsia="Calibri" w:hAnsi="Tahoma" w:cs="Tahoma"/>
                <w:color w:val="000000"/>
                <w:sz w:val="18"/>
                <w:szCs w:val="18"/>
                <w:lang w:val="fr-FR"/>
              </w:rPr>
              <w:t>40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4A6CD8CF" w14:textId="77777777" w:rsidR="001C79F6" w:rsidRPr="00D4688C" w:rsidRDefault="001C79F6" w:rsidP="00795B7A">
            <w:pPr>
              <w:spacing w:before="60" w:after="60"/>
              <w:rPr>
                <w:rFonts w:ascii="Tahoma" w:hAnsi="Tahoma" w:cs="Tahoma"/>
                <w:sz w:val="18"/>
                <w:szCs w:val="18"/>
                <w:lang w:val="en-US"/>
              </w:rPr>
            </w:pPr>
          </w:p>
        </w:tc>
        <w:tc>
          <w:tcPr>
            <w:tcW w:w="3352" w:type="dxa"/>
          </w:tcPr>
          <w:p w14:paraId="4CC66918"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7E90F55F" w14:textId="77777777" w:rsidR="001C79F6" w:rsidRPr="005824D4" w:rsidRDefault="001C79F6" w:rsidP="001C79F6">
      <w:pPr>
        <w:rPr>
          <w:rFonts w:ascii="Tahoma" w:eastAsia="Calibri" w:hAnsi="Tahoma" w:cs="Tahoma"/>
          <w:color w:val="000000"/>
          <w:sz w:val="18"/>
          <w:szCs w:val="18"/>
        </w:rPr>
      </w:pPr>
    </w:p>
    <w:p w14:paraId="1A223FD1"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2EF6E39C" w14:textId="77777777" w:rsidR="001C79F6" w:rsidRPr="00D4688C" w:rsidRDefault="001C79F6" w:rsidP="001C79F6">
      <w:pPr>
        <w:rPr>
          <w:rFonts w:ascii="Tahoma" w:hAnsi="Tahoma" w:cs="Tahoma"/>
          <w:color w:val="000000"/>
          <w:sz w:val="18"/>
          <w:szCs w:val="18"/>
        </w:rPr>
      </w:pPr>
    </w:p>
    <w:p w14:paraId="5086915E"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346130A3" w14:textId="07830327" w:rsidR="001C79F6" w:rsidRPr="00C22BFF" w:rsidRDefault="001C79F6" w:rsidP="00C22BFF">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0F93A42D"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lastRenderedPageBreak/>
        <w:t xml:space="preserve">Unless </w:t>
      </w:r>
      <w:r w:rsidR="007F0C4F">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2E0E0659"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6B16606B" w14:textId="77777777" w:rsidR="005B42BF"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r w:rsidR="005B42BF">
        <w:rPr>
          <w:rFonts w:ascii="Tahoma" w:hAnsi="Tahoma" w:cs="Tahoma"/>
          <w:noProof/>
          <w:sz w:val="18"/>
          <w:szCs w:val="18"/>
          <w:lang w:val="en-US" w:eastAsia="fr-FR"/>
        </w:rPr>
        <w:t xml:space="preserve">; </w:t>
      </w:r>
      <w:bookmarkStart w:id="9" w:name="_Hlk218690793"/>
    </w:p>
    <w:p w14:paraId="547DCBC7" w14:textId="77777777" w:rsidR="005B42BF" w:rsidRPr="005B42BF"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B42BF">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bookmarkEnd w:id="9"/>
    <w:p w14:paraId="78FF6223"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7864D88A"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4FD421D7"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18230AC0"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136032D5" w14:textId="77777777" w:rsidR="001C79F6" w:rsidRPr="005733D3" w:rsidRDefault="001C79F6" w:rsidP="001C79F6">
      <w:pPr>
        <w:rPr>
          <w:rFonts w:ascii="Tahoma" w:hAnsi="Tahoma" w:cs="Tahoma"/>
          <w:sz w:val="18"/>
        </w:rPr>
      </w:pPr>
    </w:p>
    <w:p w14:paraId="6C8AC901"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49E7564C" w14:textId="63CA9103" w:rsidR="00D017D1" w:rsidRPr="00D017D1" w:rsidRDefault="001C79F6" w:rsidP="00D017D1">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4AE6741B" w14:textId="77777777" w:rsidR="00D017D1" w:rsidRPr="004E110E" w:rsidRDefault="00D017D1" w:rsidP="00D017D1">
      <w:pPr>
        <w:pStyle w:val="ListParagraph"/>
        <w:keepLines/>
        <w:numPr>
          <w:ilvl w:val="0"/>
          <w:numId w:val="14"/>
        </w:numPr>
        <w:jc w:val="both"/>
        <w:rPr>
          <w:rFonts w:ascii="Tahoma" w:hAnsi="Tahoma" w:cs="Tahoma"/>
          <w:sz w:val="18"/>
          <w:szCs w:val="18"/>
          <w:lang w:val="en-US" w:eastAsia="fr-FR"/>
        </w:rPr>
      </w:pPr>
      <w:r w:rsidRPr="004E110E">
        <w:rPr>
          <w:rFonts w:ascii="Tahoma" w:hAnsi="Tahoma" w:cs="Tahoma"/>
          <w:sz w:val="18"/>
          <w:szCs w:val="18"/>
          <w:lang w:val="en-US" w:eastAsia="fr-FR"/>
        </w:rPr>
        <w:t>Registration documents (scanned copies of or</w:t>
      </w:r>
      <w:r>
        <w:rPr>
          <w:rFonts w:ascii="Tahoma" w:hAnsi="Tahoma" w:cs="Tahoma"/>
          <w:sz w:val="18"/>
          <w:szCs w:val="18"/>
          <w:lang w:val="en-US" w:eastAsia="fr-FR"/>
        </w:rPr>
        <w:t>iginals</w:t>
      </w:r>
      <w:proofErr w:type="gramStart"/>
      <w:r w:rsidRPr="004E110E">
        <w:rPr>
          <w:rFonts w:ascii="Tahoma" w:hAnsi="Tahoma" w:cs="Tahoma"/>
          <w:sz w:val="18"/>
          <w:szCs w:val="18"/>
          <w:lang w:val="en-US" w:eastAsia="fr-FR"/>
        </w:rPr>
        <w:t>);</w:t>
      </w:r>
      <w:proofErr w:type="gramEnd"/>
    </w:p>
    <w:p w14:paraId="06010921" w14:textId="77777777" w:rsidR="00D017D1" w:rsidRPr="004E110E" w:rsidRDefault="00D017D1" w:rsidP="00D017D1">
      <w:pPr>
        <w:pStyle w:val="ListParagraph"/>
        <w:keepLines/>
        <w:numPr>
          <w:ilvl w:val="0"/>
          <w:numId w:val="14"/>
        </w:numPr>
        <w:jc w:val="both"/>
        <w:rPr>
          <w:rFonts w:ascii="Tahoma" w:hAnsi="Tahoma" w:cs="Tahoma"/>
          <w:sz w:val="18"/>
          <w:szCs w:val="18"/>
          <w:lang w:val="en-US" w:eastAsia="fr-FR"/>
        </w:rPr>
      </w:pPr>
      <w:r w:rsidRPr="004E110E">
        <w:rPr>
          <w:rFonts w:ascii="Tahoma" w:hAnsi="Tahoma" w:cs="Tahoma"/>
          <w:sz w:val="18"/>
          <w:szCs w:val="18"/>
          <w:lang w:val="en-US" w:eastAsia="fr-FR"/>
        </w:rPr>
        <w:t xml:space="preserve">Tenderer’s portfolio </w:t>
      </w:r>
      <w:proofErr w:type="gramStart"/>
      <w:r w:rsidRPr="004E110E">
        <w:rPr>
          <w:rFonts w:ascii="Tahoma" w:hAnsi="Tahoma" w:cs="Tahoma"/>
          <w:sz w:val="18"/>
          <w:szCs w:val="18"/>
          <w:lang w:val="en-US" w:eastAsia="fr-FR"/>
        </w:rPr>
        <w:t>describing</w:t>
      </w:r>
      <w:proofErr w:type="gramEnd"/>
      <w:r w:rsidRPr="004E110E">
        <w:rPr>
          <w:rFonts w:ascii="Tahoma" w:hAnsi="Tahoma" w:cs="Tahoma"/>
          <w:sz w:val="18"/>
          <w:szCs w:val="18"/>
          <w:lang w:val="en-US" w:eastAsia="fr-FR"/>
        </w:rPr>
        <w:t xml:space="preserve"> in detail the scope of services the tenderer provides, previous experience of provision of similar services, tenderer’s technical equipment and respective technical capacities.</w:t>
      </w:r>
    </w:p>
    <w:p w14:paraId="70C7D7E1" w14:textId="77777777" w:rsidR="00D017D1" w:rsidRPr="004E110E" w:rsidRDefault="00D017D1" w:rsidP="00D017D1">
      <w:pPr>
        <w:pStyle w:val="ListParagraph"/>
        <w:keepLines/>
        <w:numPr>
          <w:ilvl w:val="0"/>
          <w:numId w:val="14"/>
        </w:numPr>
        <w:jc w:val="both"/>
        <w:rPr>
          <w:rFonts w:ascii="Tahoma" w:hAnsi="Tahoma" w:cs="Tahoma"/>
          <w:sz w:val="18"/>
          <w:szCs w:val="18"/>
          <w:lang w:val="en-US" w:eastAsia="fr-FR"/>
        </w:rPr>
      </w:pPr>
      <w:r w:rsidRPr="004E110E">
        <w:rPr>
          <w:rFonts w:ascii="Tahoma" w:hAnsi="Tahoma" w:cs="Tahoma"/>
          <w:sz w:val="18"/>
          <w:szCs w:val="18"/>
          <w:lang w:val="en-US"/>
        </w:rPr>
        <w:t>Documents confirming the experience of organizing similar event</w:t>
      </w:r>
      <w:r>
        <w:rPr>
          <w:rFonts w:ascii="Tahoma" w:hAnsi="Tahoma" w:cs="Tahoma"/>
          <w:sz w:val="18"/>
          <w:szCs w:val="18"/>
          <w:lang w:val="en-US"/>
        </w:rPr>
        <w:t>s</w:t>
      </w:r>
      <w:r w:rsidRPr="004E110E">
        <w:rPr>
          <w:rFonts w:ascii="Tahoma" w:hAnsi="Tahoma" w:cs="Tahoma"/>
          <w:sz w:val="18"/>
          <w:szCs w:val="18"/>
          <w:lang w:val="en-US"/>
        </w:rPr>
        <w:t xml:space="preserve"> abroad.</w:t>
      </w:r>
    </w:p>
    <w:p w14:paraId="492C773E" w14:textId="77777777" w:rsidR="00D017D1" w:rsidRPr="00D4688C" w:rsidRDefault="00D017D1" w:rsidP="00D017D1">
      <w:pPr>
        <w:keepLines/>
        <w:ind w:left="714"/>
        <w:jc w:val="both"/>
        <w:rPr>
          <w:rFonts w:ascii="Tahoma" w:hAnsi="Tahoma" w:cs="Tahoma"/>
          <w:sz w:val="18"/>
          <w:szCs w:val="18"/>
          <w:lang w:val="en-US" w:eastAsia="fr-FR"/>
        </w:rPr>
      </w:pPr>
    </w:p>
    <w:p w14:paraId="5C8315F1" w14:textId="77777777" w:rsidR="001C79F6" w:rsidRPr="00D4688C" w:rsidRDefault="001C79F6" w:rsidP="001C79F6">
      <w:pPr>
        <w:keepLines/>
        <w:ind w:left="714"/>
        <w:jc w:val="both"/>
        <w:rPr>
          <w:rFonts w:ascii="Tahoma" w:hAnsi="Tahoma" w:cs="Tahoma"/>
          <w:sz w:val="18"/>
          <w:szCs w:val="18"/>
          <w:lang w:val="en-US" w:eastAsia="fr-FR"/>
        </w:rPr>
      </w:pPr>
    </w:p>
    <w:p w14:paraId="3F766045" w14:textId="77777777" w:rsidR="00D017D1" w:rsidRPr="00D017D1" w:rsidRDefault="00D017D1" w:rsidP="00D017D1">
      <w:pPr>
        <w:shd w:val="clear" w:color="auto" w:fill="FFFFFF" w:themeFill="background1"/>
        <w:rPr>
          <w:rFonts w:ascii="Tahoma" w:hAnsi="Tahoma" w:cs="Tahoma"/>
          <w:b/>
          <w:color w:val="000000"/>
          <w:sz w:val="18"/>
          <w:szCs w:val="18"/>
        </w:rPr>
      </w:pPr>
      <w:r w:rsidRPr="00D017D1">
        <w:rPr>
          <w:rFonts w:ascii="Tahoma" w:hAnsi="Tahoma" w:cs="Tahoma"/>
          <w:b/>
          <w:color w:val="000000"/>
          <w:sz w:val="18"/>
          <w:szCs w:val="18"/>
        </w:rPr>
        <w:t xml:space="preserve">Act of Engagement shall be completed in English. All other documents shall be submitted in English or Ukrainian. Failure to do so will result in the exclusion of the tender. </w:t>
      </w:r>
    </w:p>
    <w:p w14:paraId="2BED964B" w14:textId="3ED7CB92" w:rsidR="001C79F6" w:rsidRPr="00D4688C" w:rsidRDefault="00D017D1" w:rsidP="00D017D1">
      <w:pPr>
        <w:shd w:val="clear" w:color="auto" w:fill="FFFFFF" w:themeFill="background1"/>
        <w:rPr>
          <w:rFonts w:ascii="Tahoma" w:hAnsi="Tahoma" w:cs="Tahoma"/>
          <w:b/>
          <w:color w:val="000000"/>
          <w:sz w:val="18"/>
          <w:szCs w:val="18"/>
        </w:rPr>
      </w:pPr>
      <w:r w:rsidRPr="00D017D1">
        <w:rPr>
          <w:rFonts w:ascii="Tahoma" w:hAnsi="Tahoma" w:cs="Tahoma"/>
          <w:b/>
          <w:color w:val="000000"/>
          <w:sz w:val="18"/>
          <w:szCs w:val="18"/>
        </w:rPr>
        <w:t>If any of the documents listed above are missing, the Council of Europe reserves the right to reject the tender</w:t>
      </w:r>
      <w:r w:rsidR="001C79F6" w:rsidRPr="00D4688C">
        <w:rPr>
          <w:rFonts w:ascii="Tahoma" w:hAnsi="Tahoma" w:cs="Tahoma"/>
          <w:b/>
          <w:color w:val="000000"/>
          <w:sz w:val="18"/>
          <w:szCs w:val="18"/>
        </w:rPr>
        <w:t>.</w:t>
      </w:r>
    </w:p>
    <w:p w14:paraId="54AB899F"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53CB7273"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3EF28FE0" w14:textId="77777777" w:rsidR="001C79F6" w:rsidRPr="00D4688C" w:rsidRDefault="001C79F6" w:rsidP="001C79F6">
      <w:pPr>
        <w:jc w:val="both"/>
        <w:rPr>
          <w:rFonts w:ascii="Tahoma" w:hAnsi="Tahoma" w:cs="Tahoma"/>
          <w:b/>
          <w:bCs/>
          <w:color w:val="000000"/>
          <w:sz w:val="18"/>
          <w:szCs w:val="18"/>
        </w:rPr>
      </w:pPr>
    </w:p>
    <w:p w14:paraId="7A866601"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11042835" w14:textId="77777777" w:rsidR="001C79F6" w:rsidRPr="00D4688C" w:rsidRDefault="001C79F6" w:rsidP="001C79F6">
      <w:pPr>
        <w:rPr>
          <w:rFonts w:ascii="Tahoma" w:eastAsia="Calibri" w:hAnsi="Tahoma" w:cs="Tahoma"/>
          <w:sz w:val="18"/>
          <w:szCs w:val="18"/>
          <w:lang w:val="en-US"/>
        </w:rPr>
      </w:pPr>
    </w:p>
    <w:bookmarkEnd w:id="5"/>
    <w:p w14:paraId="678725D6" w14:textId="77777777"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6"/>
    </w:p>
    <w:p w14:paraId="46C35F81" w14:textId="77777777"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4"/>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4378" w14:textId="77777777" w:rsidR="00547E84" w:rsidRDefault="00547E84" w:rsidP="00D50F13">
      <w:r>
        <w:separator/>
      </w:r>
    </w:p>
  </w:endnote>
  <w:endnote w:type="continuationSeparator" w:id="0">
    <w:p w14:paraId="71077E97" w14:textId="77777777" w:rsidR="00547E84" w:rsidRDefault="00547E8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5B1E" w14:textId="77777777" w:rsidR="00547E84" w:rsidRDefault="00547E84" w:rsidP="00D50F13">
      <w:r>
        <w:separator/>
      </w:r>
    </w:p>
  </w:footnote>
  <w:footnote w:type="continuationSeparator" w:id="0">
    <w:p w14:paraId="55F42ADC" w14:textId="77777777" w:rsidR="00547E84" w:rsidRDefault="00547E84" w:rsidP="00D50F13">
      <w:r>
        <w:continuationSeparator/>
      </w:r>
    </w:p>
  </w:footnote>
  <w:footnote w:id="1">
    <w:p w14:paraId="27877E15"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13FCBC2E"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61CBEE4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6781E5A6"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D53FDCC"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1A3C7BEA"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1D6A7CC7"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19419DAF"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054B0FAE" w14:textId="6D2A09E3" w:rsidR="001C79F6" w:rsidRPr="005733D3" w:rsidRDefault="007F0C4F" w:rsidP="001C79F6">
      <w:pPr>
        <w:jc w:val="both"/>
        <w:rPr>
          <w:rFonts w:ascii="Arial Narrow" w:hAnsi="Arial Narrow"/>
          <w:b/>
          <w:color w:val="000000" w:themeColor="text1"/>
          <w:sz w:val="16"/>
          <w:szCs w:val="16"/>
          <w:lang w:val="en-US"/>
        </w:rPr>
      </w:pPr>
      <w:r w:rsidRPr="00D017D1">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Pr="00D017D1">
        <w:rPr>
          <w:rFonts w:ascii="Arial Narrow" w:eastAsia="Calibri" w:hAnsi="Arial Narrow" w:cs="Times New Roman"/>
          <w:sz w:val="18"/>
          <w:szCs w:val="18"/>
          <w:lang w:val="fr-FR"/>
        </w:rPr>
        <w:t xml:space="preserve">For all </w:t>
      </w:r>
      <w:proofErr w:type="spellStart"/>
      <w:r w:rsidRPr="00D017D1">
        <w:rPr>
          <w:rFonts w:ascii="Arial Narrow" w:eastAsia="Calibri" w:hAnsi="Arial Narrow" w:cs="Times New Roman"/>
          <w:sz w:val="18"/>
          <w:szCs w:val="18"/>
          <w:lang w:val="fr-FR"/>
        </w:rPr>
        <w:t>scanned</w:t>
      </w:r>
      <w:proofErr w:type="spellEnd"/>
      <w:r w:rsidRPr="00D017D1">
        <w:rPr>
          <w:rFonts w:ascii="Arial Narrow" w:eastAsia="Calibri" w:hAnsi="Arial Narrow" w:cs="Times New Roman"/>
          <w:sz w:val="18"/>
          <w:szCs w:val="18"/>
          <w:lang w:val="fr-FR"/>
        </w:rPr>
        <w:t xml:space="preserve"> documents, .</w:t>
      </w:r>
      <w:proofErr w:type="spellStart"/>
      <w:r w:rsidRPr="00D017D1">
        <w:rPr>
          <w:rFonts w:ascii="Arial Narrow" w:eastAsia="Calibri" w:hAnsi="Arial Narrow" w:cs="Times New Roman"/>
          <w:sz w:val="18"/>
          <w:szCs w:val="18"/>
          <w:lang w:val="fr-FR"/>
        </w:rPr>
        <w:t>pdf</w:t>
      </w:r>
      <w:proofErr w:type="spellEnd"/>
      <w:r w:rsidRPr="00D017D1">
        <w:rPr>
          <w:rFonts w:ascii="Arial Narrow" w:eastAsia="Calibri" w:hAnsi="Arial Narrow" w:cs="Times New Roman"/>
          <w:sz w:val="18"/>
          <w:szCs w:val="18"/>
          <w:lang w:val="fr-FR"/>
        </w:rPr>
        <w:t xml:space="preserve"> files are </w:t>
      </w:r>
      <w:proofErr w:type="spellStart"/>
      <w:r w:rsidRPr="00D017D1">
        <w:rPr>
          <w:rFonts w:ascii="Arial Narrow" w:eastAsia="Calibri" w:hAnsi="Arial Narrow" w:cs="Times New Roman"/>
          <w:sz w:val="18"/>
          <w:szCs w:val="18"/>
          <w:lang w:val="fr-FR"/>
        </w:rPr>
        <w:t>preferred</w:t>
      </w:r>
      <w:proofErr w:type="spellEnd"/>
      <w:r w:rsidRPr="00D017D1">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48DF59E"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55145F53"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BB6B6C"/>
    <w:multiLevelType w:val="hybridMultilevel"/>
    <w:tmpl w:val="9AD0B91E"/>
    <w:lvl w:ilvl="0" w:tplc="1000000B">
      <w:start w:val="1"/>
      <w:numFmt w:val="bullet"/>
      <w:lvlText w:val=""/>
      <w:lvlJc w:val="left"/>
      <w:pPr>
        <w:ind w:left="1080" w:hanging="360"/>
      </w:pPr>
      <w:rPr>
        <w:rFonts w:ascii="Wingdings" w:hAnsi="Wingdings"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4"/>
  </w:num>
  <w:num w:numId="2" w16cid:durableId="1903447745">
    <w:abstractNumId w:val="0"/>
  </w:num>
  <w:num w:numId="3" w16cid:durableId="11223367">
    <w:abstractNumId w:val="13"/>
  </w:num>
  <w:num w:numId="4" w16cid:durableId="1516454994">
    <w:abstractNumId w:val="18"/>
  </w:num>
  <w:num w:numId="5" w16cid:durableId="370614930">
    <w:abstractNumId w:val="7"/>
  </w:num>
  <w:num w:numId="6" w16cid:durableId="1406297245">
    <w:abstractNumId w:val="15"/>
  </w:num>
  <w:num w:numId="7" w16cid:durableId="1085416425">
    <w:abstractNumId w:val="20"/>
  </w:num>
  <w:num w:numId="8" w16cid:durableId="1584993653">
    <w:abstractNumId w:val="9"/>
  </w:num>
  <w:num w:numId="9" w16cid:durableId="233861310">
    <w:abstractNumId w:val="16"/>
  </w:num>
  <w:num w:numId="10" w16cid:durableId="1114985315">
    <w:abstractNumId w:val="17"/>
  </w:num>
  <w:num w:numId="11" w16cid:durableId="1385174210">
    <w:abstractNumId w:val="11"/>
  </w:num>
  <w:num w:numId="12" w16cid:durableId="322394923">
    <w:abstractNumId w:val="4"/>
  </w:num>
  <w:num w:numId="13" w16cid:durableId="1411269123">
    <w:abstractNumId w:val="8"/>
  </w:num>
  <w:num w:numId="14" w16cid:durableId="1719737609">
    <w:abstractNumId w:val="12"/>
  </w:num>
  <w:num w:numId="15" w16cid:durableId="30620951">
    <w:abstractNumId w:val="10"/>
  </w:num>
  <w:num w:numId="16" w16cid:durableId="1819373079">
    <w:abstractNumId w:val="5"/>
  </w:num>
  <w:num w:numId="17" w16cid:durableId="1883012972">
    <w:abstractNumId w:val="3"/>
  </w:num>
  <w:num w:numId="18" w16cid:durableId="80106838">
    <w:abstractNumId w:val="21"/>
  </w:num>
  <w:num w:numId="19" w16cid:durableId="730927735">
    <w:abstractNumId w:val="19"/>
  </w:num>
  <w:num w:numId="20" w16cid:durableId="240608518">
    <w:abstractNumId w:val="2"/>
  </w:num>
  <w:num w:numId="21" w16cid:durableId="285241502">
    <w:abstractNumId w:val="1"/>
  </w:num>
  <w:num w:numId="22" w16cid:durableId="49082653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6FB"/>
    <w:rsid w:val="000025A5"/>
    <w:rsid w:val="00002CC6"/>
    <w:rsid w:val="00007AEB"/>
    <w:rsid w:val="00007E13"/>
    <w:rsid w:val="0001537A"/>
    <w:rsid w:val="000166AB"/>
    <w:rsid w:val="0002442B"/>
    <w:rsid w:val="00027FF4"/>
    <w:rsid w:val="00034916"/>
    <w:rsid w:val="00037ED8"/>
    <w:rsid w:val="00047B35"/>
    <w:rsid w:val="00060282"/>
    <w:rsid w:val="000645DC"/>
    <w:rsid w:val="00072FB8"/>
    <w:rsid w:val="00073381"/>
    <w:rsid w:val="000841B9"/>
    <w:rsid w:val="000852FE"/>
    <w:rsid w:val="00092350"/>
    <w:rsid w:val="000937BE"/>
    <w:rsid w:val="00093A9A"/>
    <w:rsid w:val="000A1BF3"/>
    <w:rsid w:val="000A2349"/>
    <w:rsid w:val="000C5ECB"/>
    <w:rsid w:val="000D74BA"/>
    <w:rsid w:val="000E0285"/>
    <w:rsid w:val="000E51C4"/>
    <w:rsid w:val="000E59DC"/>
    <w:rsid w:val="000E5DF5"/>
    <w:rsid w:val="000E60C6"/>
    <w:rsid w:val="000F18A2"/>
    <w:rsid w:val="000F3067"/>
    <w:rsid w:val="000F3CB2"/>
    <w:rsid w:val="000F3FFC"/>
    <w:rsid w:val="0010582F"/>
    <w:rsid w:val="0011556A"/>
    <w:rsid w:val="001218A5"/>
    <w:rsid w:val="00122026"/>
    <w:rsid w:val="00127AB4"/>
    <w:rsid w:val="001303F5"/>
    <w:rsid w:val="00146EB7"/>
    <w:rsid w:val="00160002"/>
    <w:rsid w:val="001827E4"/>
    <w:rsid w:val="00183C11"/>
    <w:rsid w:val="00183E4D"/>
    <w:rsid w:val="00184022"/>
    <w:rsid w:val="00184909"/>
    <w:rsid w:val="0019099D"/>
    <w:rsid w:val="001A1FF8"/>
    <w:rsid w:val="001A481D"/>
    <w:rsid w:val="001A50B9"/>
    <w:rsid w:val="001A5371"/>
    <w:rsid w:val="001B0127"/>
    <w:rsid w:val="001C6878"/>
    <w:rsid w:val="001C79F6"/>
    <w:rsid w:val="001D1FEA"/>
    <w:rsid w:val="001D40AD"/>
    <w:rsid w:val="001E4465"/>
    <w:rsid w:val="001E7F0E"/>
    <w:rsid w:val="001F5A87"/>
    <w:rsid w:val="002104A2"/>
    <w:rsid w:val="00222988"/>
    <w:rsid w:val="00231B30"/>
    <w:rsid w:val="002336A0"/>
    <w:rsid w:val="00236880"/>
    <w:rsid w:val="00251355"/>
    <w:rsid w:val="00252955"/>
    <w:rsid w:val="002544EC"/>
    <w:rsid w:val="002703C6"/>
    <w:rsid w:val="0028315F"/>
    <w:rsid w:val="0028341F"/>
    <w:rsid w:val="002861C4"/>
    <w:rsid w:val="002870B8"/>
    <w:rsid w:val="00290EBB"/>
    <w:rsid w:val="002A2C42"/>
    <w:rsid w:val="002A56A1"/>
    <w:rsid w:val="002B4786"/>
    <w:rsid w:val="002C57EC"/>
    <w:rsid w:val="002C6181"/>
    <w:rsid w:val="002C6F98"/>
    <w:rsid w:val="002D5425"/>
    <w:rsid w:val="002D7F02"/>
    <w:rsid w:val="002F1654"/>
    <w:rsid w:val="002F6135"/>
    <w:rsid w:val="00320711"/>
    <w:rsid w:val="00323FDB"/>
    <w:rsid w:val="003251AA"/>
    <w:rsid w:val="00332AF4"/>
    <w:rsid w:val="003330C8"/>
    <w:rsid w:val="003403DD"/>
    <w:rsid w:val="00342E08"/>
    <w:rsid w:val="003712F2"/>
    <w:rsid w:val="00386026"/>
    <w:rsid w:val="0039258A"/>
    <w:rsid w:val="003926E9"/>
    <w:rsid w:val="003958AF"/>
    <w:rsid w:val="003A58BD"/>
    <w:rsid w:val="003B1C2E"/>
    <w:rsid w:val="003B2E7E"/>
    <w:rsid w:val="003C141A"/>
    <w:rsid w:val="003D6568"/>
    <w:rsid w:val="003F020D"/>
    <w:rsid w:val="003F7D5B"/>
    <w:rsid w:val="00407326"/>
    <w:rsid w:val="00417E74"/>
    <w:rsid w:val="00420E9A"/>
    <w:rsid w:val="00426AF4"/>
    <w:rsid w:val="00433BFC"/>
    <w:rsid w:val="00434B5F"/>
    <w:rsid w:val="004435D3"/>
    <w:rsid w:val="0044379B"/>
    <w:rsid w:val="004575D4"/>
    <w:rsid w:val="004874F6"/>
    <w:rsid w:val="00490018"/>
    <w:rsid w:val="004B0F2D"/>
    <w:rsid w:val="004B2022"/>
    <w:rsid w:val="004D084E"/>
    <w:rsid w:val="004E796F"/>
    <w:rsid w:val="004E7A45"/>
    <w:rsid w:val="004E7D01"/>
    <w:rsid w:val="004F71A4"/>
    <w:rsid w:val="00505356"/>
    <w:rsid w:val="00521A0A"/>
    <w:rsid w:val="00547E84"/>
    <w:rsid w:val="00552F0E"/>
    <w:rsid w:val="00556FC5"/>
    <w:rsid w:val="005628ED"/>
    <w:rsid w:val="00562D5A"/>
    <w:rsid w:val="00563B1B"/>
    <w:rsid w:val="00567F3E"/>
    <w:rsid w:val="00575177"/>
    <w:rsid w:val="00583FCD"/>
    <w:rsid w:val="005845C2"/>
    <w:rsid w:val="005B42BF"/>
    <w:rsid w:val="005D2827"/>
    <w:rsid w:val="005D4DB7"/>
    <w:rsid w:val="005D7279"/>
    <w:rsid w:val="005E15F8"/>
    <w:rsid w:val="005E634D"/>
    <w:rsid w:val="005F0AD2"/>
    <w:rsid w:val="006017C5"/>
    <w:rsid w:val="00611B82"/>
    <w:rsid w:val="00615FF8"/>
    <w:rsid w:val="006426F7"/>
    <w:rsid w:val="006427E8"/>
    <w:rsid w:val="00647C28"/>
    <w:rsid w:val="006558F9"/>
    <w:rsid w:val="0067529C"/>
    <w:rsid w:val="00680325"/>
    <w:rsid w:val="00680D53"/>
    <w:rsid w:val="006819D8"/>
    <w:rsid w:val="00685694"/>
    <w:rsid w:val="006912CB"/>
    <w:rsid w:val="00697D7A"/>
    <w:rsid w:val="006A18BC"/>
    <w:rsid w:val="006B2D7D"/>
    <w:rsid w:val="006B5512"/>
    <w:rsid w:val="006B6A06"/>
    <w:rsid w:val="006E0A03"/>
    <w:rsid w:val="00711683"/>
    <w:rsid w:val="00726FB8"/>
    <w:rsid w:val="007272E4"/>
    <w:rsid w:val="007556CC"/>
    <w:rsid w:val="00756A1A"/>
    <w:rsid w:val="007867C0"/>
    <w:rsid w:val="00790330"/>
    <w:rsid w:val="00791E04"/>
    <w:rsid w:val="00795409"/>
    <w:rsid w:val="00797834"/>
    <w:rsid w:val="007B15EE"/>
    <w:rsid w:val="007B72FF"/>
    <w:rsid w:val="007C267B"/>
    <w:rsid w:val="007C6D8A"/>
    <w:rsid w:val="007E78C4"/>
    <w:rsid w:val="007F0C4F"/>
    <w:rsid w:val="007F0F95"/>
    <w:rsid w:val="00801371"/>
    <w:rsid w:val="008166AD"/>
    <w:rsid w:val="0082549E"/>
    <w:rsid w:val="00830FD8"/>
    <w:rsid w:val="0083377F"/>
    <w:rsid w:val="00840C1E"/>
    <w:rsid w:val="00843166"/>
    <w:rsid w:val="0086430F"/>
    <w:rsid w:val="00867184"/>
    <w:rsid w:val="008828EC"/>
    <w:rsid w:val="00883AB4"/>
    <w:rsid w:val="00883C2D"/>
    <w:rsid w:val="00892D73"/>
    <w:rsid w:val="008A714D"/>
    <w:rsid w:val="008B07B3"/>
    <w:rsid w:val="008B6FDD"/>
    <w:rsid w:val="008D3220"/>
    <w:rsid w:val="008F1511"/>
    <w:rsid w:val="008F2DBD"/>
    <w:rsid w:val="00904764"/>
    <w:rsid w:val="00904B93"/>
    <w:rsid w:val="009058FD"/>
    <w:rsid w:val="00926E01"/>
    <w:rsid w:val="00935F0D"/>
    <w:rsid w:val="00947BDD"/>
    <w:rsid w:val="0095095F"/>
    <w:rsid w:val="009637B2"/>
    <w:rsid w:val="00966234"/>
    <w:rsid w:val="00990987"/>
    <w:rsid w:val="009A20EC"/>
    <w:rsid w:val="009B1290"/>
    <w:rsid w:val="009B1E00"/>
    <w:rsid w:val="009B5004"/>
    <w:rsid w:val="009B6EDC"/>
    <w:rsid w:val="009D1AE0"/>
    <w:rsid w:val="009D4A75"/>
    <w:rsid w:val="009E4346"/>
    <w:rsid w:val="009E55DF"/>
    <w:rsid w:val="009F19CC"/>
    <w:rsid w:val="009F7E9F"/>
    <w:rsid w:val="00A041D4"/>
    <w:rsid w:val="00A12241"/>
    <w:rsid w:val="00A333C0"/>
    <w:rsid w:val="00A40899"/>
    <w:rsid w:val="00A535BA"/>
    <w:rsid w:val="00A6445A"/>
    <w:rsid w:val="00A675CC"/>
    <w:rsid w:val="00A70D96"/>
    <w:rsid w:val="00A71D50"/>
    <w:rsid w:val="00A80AEF"/>
    <w:rsid w:val="00A8461F"/>
    <w:rsid w:val="00A85379"/>
    <w:rsid w:val="00A91875"/>
    <w:rsid w:val="00A93F2C"/>
    <w:rsid w:val="00A96316"/>
    <w:rsid w:val="00A96A37"/>
    <w:rsid w:val="00AB13EF"/>
    <w:rsid w:val="00AC79E0"/>
    <w:rsid w:val="00AD33C7"/>
    <w:rsid w:val="00AD423A"/>
    <w:rsid w:val="00AD6C69"/>
    <w:rsid w:val="00AE1449"/>
    <w:rsid w:val="00AE3CA6"/>
    <w:rsid w:val="00AE4966"/>
    <w:rsid w:val="00AE5507"/>
    <w:rsid w:val="00B03D4C"/>
    <w:rsid w:val="00B11F35"/>
    <w:rsid w:val="00B14D5F"/>
    <w:rsid w:val="00B408D2"/>
    <w:rsid w:val="00B43A63"/>
    <w:rsid w:val="00B52125"/>
    <w:rsid w:val="00B74DC5"/>
    <w:rsid w:val="00BA535D"/>
    <w:rsid w:val="00BA753C"/>
    <w:rsid w:val="00BA7B96"/>
    <w:rsid w:val="00BB66CF"/>
    <w:rsid w:val="00BD09D0"/>
    <w:rsid w:val="00BE33D8"/>
    <w:rsid w:val="00C22BFF"/>
    <w:rsid w:val="00C271E5"/>
    <w:rsid w:val="00C308DD"/>
    <w:rsid w:val="00C30F52"/>
    <w:rsid w:val="00C32CF2"/>
    <w:rsid w:val="00C33543"/>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D061B"/>
    <w:rsid w:val="00D017D1"/>
    <w:rsid w:val="00D04381"/>
    <w:rsid w:val="00D137B4"/>
    <w:rsid w:val="00D22682"/>
    <w:rsid w:val="00D322CA"/>
    <w:rsid w:val="00D34C9B"/>
    <w:rsid w:val="00D417C2"/>
    <w:rsid w:val="00D41EDE"/>
    <w:rsid w:val="00D47F70"/>
    <w:rsid w:val="00D50F13"/>
    <w:rsid w:val="00D51502"/>
    <w:rsid w:val="00D52157"/>
    <w:rsid w:val="00D546FB"/>
    <w:rsid w:val="00D5513E"/>
    <w:rsid w:val="00D70489"/>
    <w:rsid w:val="00D72AFB"/>
    <w:rsid w:val="00D73100"/>
    <w:rsid w:val="00D74BC9"/>
    <w:rsid w:val="00D7747E"/>
    <w:rsid w:val="00D80DA4"/>
    <w:rsid w:val="00D84A66"/>
    <w:rsid w:val="00D85049"/>
    <w:rsid w:val="00D91729"/>
    <w:rsid w:val="00DC3804"/>
    <w:rsid w:val="00DE0239"/>
    <w:rsid w:val="00DF4999"/>
    <w:rsid w:val="00E00310"/>
    <w:rsid w:val="00E11E01"/>
    <w:rsid w:val="00E14949"/>
    <w:rsid w:val="00E160F4"/>
    <w:rsid w:val="00E3231F"/>
    <w:rsid w:val="00E40584"/>
    <w:rsid w:val="00E4325C"/>
    <w:rsid w:val="00E519E1"/>
    <w:rsid w:val="00E5607D"/>
    <w:rsid w:val="00E56FDA"/>
    <w:rsid w:val="00E65BB4"/>
    <w:rsid w:val="00E86F0D"/>
    <w:rsid w:val="00E9201C"/>
    <w:rsid w:val="00EB5355"/>
    <w:rsid w:val="00EB550D"/>
    <w:rsid w:val="00EC3C8A"/>
    <w:rsid w:val="00EC4B0F"/>
    <w:rsid w:val="00ED1A6A"/>
    <w:rsid w:val="00EE1A66"/>
    <w:rsid w:val="00EE1D09"/>
    <w:rsid w:val="00EE25D8"/>
    <w:rsid w:val="00EE7240"/>
    <w:rsid w:val="00EF66B8"/>
    <w:rsid w:val="00F00739"/>
    <w:rsid w:val="00F130D7"/>
    <w:rsid w:val="00F14F7F"/>
    <w:rsid w:val="00F21315"/>
    <w:rsid w:val="00F23817"/>
    <w:rsid w:val="00F420A3"/>
    <w:rsid w:val="00F56682"/>
    <w:rsid w:val="00F63F67"/>
    <w:rsid w:val="00F93474"/>
    <w:rsid w:val="00FA7021"/>
    <w:rsid w:val="00FB244D"/>
    <w:rsid w:val="00FC2735"/>
    <w:rsid w:val="00FD49FF"/>
    <w:rsid w:val="00FE4FEF"/>
    <w:rsid w:val="00FF0EE9"/>
    <w:rsid w:val="00FF3B04"/>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85733"/>
  <w15:docId w15:val="{806EF02F-7EB1-4A30-A8E8-03D1AE92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i-coordination@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i-coordination@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na\Downloads\Spasov%20visit%20to%20Brussels_EU&#8211;Ukraine%20Human%20Rights%20Dialogue_10%20June%202026\TF%20Oo%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5430B753C246AC8E806F84BD72B804"/>
        <w:category>
          <w:name w:val="General"/>
          <w:gallery w:val="placeholder"/>
        </w:category>
        <w:types>
          <w:type w:val="bbPlcHdr"/>
        </w:types>
        <w:behaviors>
          <w:behavior w:val="content"/>
        </w:behaviors>
        <w:guid w:val="{A0837E75-A41F-411A-BFEF-0CF888750D8C}"/>
      </w:docPartPr>
      <w:docPartBody>
        <w:p w:rsidR="001C5067" w:rsidRDefault="00000000">
          <w:pPr>
            <w:pStyle w:val="175430B753C246AC8E806F84BD72B804"/>
          </w:pPr>
          <w:r w:rsidRPr="00F26264">
            <w:rPr>
              <w:rStyle w:val="PlaceholderText"/>
            </w:rPr>
            <w:t>Click here to enter text.</w:t>
          </w:r>
        </w:p>
      </w:docPartBody>
    </w:docPart>
    <w:docPart>
      <w:docPartPr>
        <w:name w:val="A4F1DFA4687C45FE96C3D2FD151C0123"/>
        <w:category>
          <w:name w:val="General"/>
          <w:gallery w:val="placeholder"/>
        </w:category>
        <w:types>
          <w:type w:val="bbPlcHdr"/>
        </w:types>
        <w:behaviors>
          <w:behavior w:val="content"/>
        </w:behaviors>
        <w:guid w:val="{9938F22A-C261-4439-B5C2-A6899C9E90E0}"/>
      </w:docPartPr>
      <w:docPartBody>
        <w:p w:rsidR="001C5067" w:rsidRDefault="00000000">
          <w:pPr>
            <w:pStyle w:val="A4F1DFA4687C45FE96C3D2FD151C0123"/>
          </w:pPr>
          <w:r w:rsidRPr="00F26264">
            <w:rPr>
              <w:rStyle w:val="PlaceholderText"/>
            </w:rPr>
            <w:t>Click here to enter text.</w:t>
          </w:r>
        </w:p>
      </w:docPartBody>
    </w:docPart>
    <w:docPart>
      <w:docPartPr>
        <w:name w:val="5D8D6580888D477497865266B467BF11"/>
        <w:category>
          <w:name w:val="General"/>
          <w:gallery w:val="placeholder"/>
        </w:category>
        <w:types>
          <w:type w:val="bbPlcHdr"/>
        </w:types>
        <w:behaviors>
          <w:behavior w:val="content"/>
        </w:behaviors>
        <w:guid w:val="{E25D4EF5-058C-417C-8044-049D1CD0007F}"/>
      </w:docPartPr>
      <w:docPartBody>
        <w:p w:rsidR="001C5067" w:rsidRDefault="00000000">
          <w:pPr>
            <w:pStyle w:val="5D8D6580888D477497865266B467BF11"/>
          </w:pPr>
          <w:r w:rsidRPr="005628ED">
            <w:rPr>
              <w:rFonts w:ascii="Tahoma" w:hAnsi="Tahoma" w:cs="Tahoma"/>
              <w:color w:val="808080"/>
              <w:sz w:val="20"/>
              <w:szCs w:val="20"/>
            </w:rPr>
            <w:t>Click here to enter a date.</w:t>
          </w:r>
        </w:p>
      </w:docPartBody>
    </w:docPart>
    <w:docPart>
      <w:docPartPr>
        <w:name w:val="F8165AAEF0924B7F90352A06524C71F1"/>
        <w:category>
          <w:name w:val="General"/>
          <w:gallery w:val="placeholder"/>
        </w:category>
        <w:types>
          <w:type w:val="bbPlcHdr"/>
        </w:types>
        <w:behaviors>
          <w:behavior w:val="content"/>
        </w:behaviors>
        <w:guid w:val="{6B3BEB86-662F-451F-AB50-4238B9503FBF}"/>
      </w:docPartPr>
      <w:docPartBody>
        <w:p w:rsidR="001C5067" w:rsidRDefault="00000000">
          <w:pPr>
            <w:pStyle w:val="F8165AAEF0924B7F90352A06524C71F1"/>
          </w:pPr>
          <w:r w:rsidRPr="005628ED">
            <w:rPr>
              <w:rFonts w:ascii="Tahoma" w:hAnsi="Tahoma" w:cs="Tahoma"/>
              <w:color w:val="808080"/>
              <w:sz w:val="20"/>
              <w:szCs w:val="20"/>
            </w:rPr>
            <w:t>Click here to enter email</w:t>
          </w:r>
        </w:p>
      </w:docPartBody>
    </w:docPart>
    <w:docPart>
      <w:docPartPr>
        <w:name w:val="44A5841CD91C4670AB421EFC7A9C7BCC"/>
        <w:category>
          <w:name w:val="General"/>
          <w:gallery w:val="placeholder"/>
        </w:category>
        <w:types>
          <w:type w:val="bbPlcHdr"/>
        </w:types>
        <w:behaviors>
          <w:behavior w:val="content"/>
        </w:behaviors>
        <w:guid w:val="{0AF139BC-B822-4A86-AECC-F9166E618AA7}"/>
      </w:docPartPr>
      <w:docPartBody>
        <w:p w:rsidR="001C5067" w:rsidRDefault="00000000">
          <w:pPr>
            <w:pStyle w:val="44A5841CD91C4670AB421EFC7A9C7BCC"/>
          </w:pPr>
          <w:r w:rsidRPr="00F26264">
            <w:rPr>
              <w:rStyle w:val="PlaceholderText"/>
            </w:rPr>
            <w:t>Click here to enter text.</w:t>
          </w:r>
        </w:p>
      </w:docPartBody>
    </w:docPart>
    <w:docPart>
      <w:docPartPr>
        <w:name w:val="2572EC9AEF494376A919058E07A16E62"/>
        <w:category>
          <w:name w:val="General"/>
          <w:gallery w:val="placeholder"/>
        </w:category>
        <w:types>
          <w:type w:val="bbPlcHdr"/>
        </w:types>
        <w:behaviors>
          <w:behavior w:val="content"/>
        </w:behaviors>
        <w:guid w:val="{7449A4FA-3172-4EB3-96B7-A415C84F6D74}"/>
      </w:docPartPr>
      <w:docPartBody>
        <w:p w:rsidR="001C5067" w:rsidRDefault="00000000">
          <w:pPr>
            <w:pStyle w:val="2572EC9AEF494376A919058E07A16E62"/>
          </w:pPr>
          <w:r w:rsidRPr="005628ED">
            <w:rPr>
              <w:rFonts w:ascii="Tahoma" w:hAnsi="Tahoma" w:cs="Tahoma"/>
              <w:color w:val="808080"/>
              <w:sz w:val="20"/>
              <w:szCs w:val="20"/>
            </w:rPr>
            <w:t>Click here to enter email</w:t>
          </w:r>
        </w:p>
      </w:docPartBody>
    </w:docPart>
    <w:docPart>
      <w:docPartPr>
        <w:name w:val="70DF9346C3244996B2A3F3DF19346126"/>
        <w:category>
          <w:name w:val="General"/>
          <w:gallery w:val="placeholder"/>
        </w:category>
        <w:types>
          <w:type w:val="bbPlcHdr"/>
        </w:types>
        <w:behaviors>
          <w:behavior w:val="content"/>
        </w:behaviors>
        <w:guid w:val="{A3A176A3-B095-49A2-B2A8-4A6806530761}"/>
      </w:docPartPr>
      <w:docPartBody>
        <w:p w:rsidR="001C5067" w:rsidRDefault="00000000">
          <w:pPr>
            <w:pStyle w:val="70DF9346C3244996B2A3F3DF19346126"/>
          </w:pPr>
          <w:r w:rsidRPr="005628ED">
            <w:rPr>
              <w:rFonts w:ascii="Tahoma" w:hAnsi="Tahoma" w:cs="Tahoma"/>
              <w:color w:val="808080"/>
              <w:sz w:val="20"/>
              <w:szCs w:val="20"/>
            </w:rPr>
            <w:t>Click here to enter a date.</w:t>
          </w:r>
        </w:p>
      </w:docPartBody>
    </w:docPart>
    <w:docPart>
      <w:docPartPr>
        <w:name w:val="D398F379836345EC8CF19D70833F24EF"/>
        <w:category>
          <w:name w:val="General"/>
          <w:gallery w:val="placeholder"/>
        </w:category>
        <w:types>
          <w:type w:val="bbPlcHdr"/>
        </w:types>
        <w:behaviors>
          <w:behavior w:val="content"/>
        </w:behaviors>
        <w:guid w:val="{E2114861-68FB-47F1-B68A-FCD1AD3121A4}"/>
      </w:docPartPr>
      <w:docPartBody>
        <w:p w:rsidR="002F268B" w:rsidRDefault="001C5067" w:rsidP="001C5067">
          <w:pPr>
            <w:pStyle w:val="D398F379836345EC8CF19D70833F24EF"/>
          </w:pPr>
          <w:r w:rsidRPr="00EB5355">
            <w:rPr>
              <w:rStyle w:val="PlaceholderText"/>
              <w:rFonts w:ascii="Tahoma" w:hAnsi="Tahoma" w:cs="Tahoma"/>
              <w:sz w:val="20"/>
              <w:szCs w:val="20"/>
            </w:rPr>
            <w:t>Click here to enter email</w:t>
          </w:r>
        </w:p>
      </w:docPartBody>
    </w:docPart>
    <w:docPart>
      <w:docPartPr>
        <w:name w:val="050698DB60564E0EBCC7AD69D1D4645C"/>
        <w:category>
          <w:name w:val="General"/>
          <w:gallery w:val="placeholder"/>
        </w:category>
        <w:types>
          <w:type w:val="bbPlcHdr"/>
        </w:types>
        <w:behaviors>
          <w:behavior w:val="content"/>
        </w:behaviors>
        <w:guid w:val="{5A511221-92D9-4BAA-9713-1D6B1E068B26}"/>
      </w:docPartPr>
      <w:docPartBody>
        <w:p w:rsidR="002F268B" w:rsidRDefault="001C5067" w:rsidP="001C5067">
          <w:pPr>
            <w:pStyle w:val="050698DB60564E0EBCC7AD69D1D4645C"/>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FA"/>
    <w:rsid w:val="000E2CA3"/>
    <w:rsid w:val="001827E4"/>
    <w:rsid w:val="001C5067"/>
    <w:rsid w:val="002C74F0"/>
    <w:rsid w:val="002F268B"/>
    <w:rsid w:val="004641F9"/>
    <w:rsid w:val="004A08FA"/>
    <w:rsid w:val="006B6A06"/>
    <w:rsid w:val="0086430F"/>
    <w:rsid w:val="00947BDD"/>
    <w:rsid w:val="009946A6"/>
    <w:rsid w:val="00AE14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067"/>
    <w:rPr>
      <w:color w:val="808080"/>
    </w:rPr>
  </w:style>
  <w:style w:type="paragraph" w:customStyle="1" w:styleId="175430B753C246AC8E806F84BD72B804">
    <w:name w:val="175430B753C246AC8E806F84BD72B804"/>
  </w:style>
  <w:style w:type="paragraph" w:customStyle="1" w:styleId="A4F1DFA4687C45FE96C3D2FD151C0123">
    <w:name w:val="A4F1DFA4687C45FE96C3D2FD151C0123"/>
  </w:style>
  <w:style w:type="paragraph" w:customStyle="1" w:styleId="5D8D6580888D477497865266B467BF11">
    <w:name w:val="5D8D6580888D477497865266B467BF11"/>
  </w:style>
  <w:style w:type="paragraph" w:customStyle="1" w:styleId="F8165AAEF0924B7F90352A06524C71F1">
    <w:name w:val="F8165AAEF0924B7F90352A06524C71F1"/>
  </w:style>
  <w:style w:type="paragraph" w:customStyle="1" w:styleId="44A5841CD91C4670AB421EFC7A9C7BCC">
    <w:name w:val="44A5841CD91C4670AB421EFC7A9C7BCC"/>
  </w:style>
  <w:style w:type="paragraph" w:customStyle="1" w:styleId="2572EC9AEF494376A919058E07A16E62">
    <w:name w:val="2572EC9AEF494376A919058E07A16E62"/>
  </w:style>
  <w:style w:type="paragraph" w:customStyle="1" w:styleId="70DF9346C3244996B2A3F3DF19346126">
    <w:name w:val="70DF9346C3244996B2A3F3DF19346126"/>
  </w:style>
  <w:style w:type="paragraph" w:customStyle="1" w:styleId="D398F379836345EC8CF19D70833F24EF">
    <w:name w:val="D398F379836345EC8CF19D70833F24EF"/>
    <w:rsid w:val="001C5067"/>
  </w:style>
  <w:style w:type="paragraph" w:customStyle="1" w:styleId="050698DB60564E0EBCC7AD69D1D4645C">
    <w:name w:val="050698DB60564E0EBCC7AD69D1D4645C"/>
    <w:rsid w:val="001C5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2.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4.xml><?xml version="1.0" encoding="utf-8"?>
<ds:datastoreItem xmlns:ds="http://schemas.openxmlformats.org/officeDocument/2006/customXml" ds:itemID="{92920383-FF91-4C59-91B0-47D68635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Oo CBP ENG</Template>
  <TotalTime>40</TotalTime>
  <Pages>4</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LISNA Nina</dc:creator>
  <cp:lastModifiedBy>LISNA Nina</cp:lastModifiedBy>
  <cp:revision>14</cp:revision>
  <dcterms:created xsi:type="dcterms:W3CDTF">2026-05-20T06:32:00Z</dcterms:created>
  <dcterms:modified xsi:type="dcterms:W3CDTF">2026-05-25T09:17:00Z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