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78D6E9F8" w14:textId="0DAE208A" w:rsidR="00037AE0" w:rsidRPr="00037AE0" w:rsidRDefault="00A80AEF" w:rsidP="00037AE0">
      <w:pPr>
        <w:rPr>
          <w:rFonts w:ascii="Tahoma" w:hAnsi="Tahoma" w:cs="Tahoma"/>
          <w:b/>
          <w:sz w:val="24"/>
          <w:szCs w:val="28"/>
        </w:rPr>
      </w:pPr>
      <w:r w:rsidRPr="00EB5355">
        <w:rPr>
          <w:rFonts w:ascii="Tahoma" w:hAnsi="Tahoma" w:cs="Tahoma"/>
          <w:b/>
          <w:sz w:val="24"/>
          <w:szCs w:val="28"/>
        </w:rPr>
        <w:t xml:space="preserve">Purchase </w:t>
      </w:r>
      <w:r w:rsidR="00037AE0">
        <w:rPr>
          <w:rFonts w:ascii="Tahoma" w:hAnsi="Tahoma" w:cs="Tahoma"/>
          <w:b/>
          <w:sz w:val="24"/>
          <w:szCs w:val="28"/>
        </w:rPr>
        <w:t xml:space="preserve">of </w:t>
      </w:r>
      <w:r w:rsidR="00037AE0" w:rsidRPr="00037AE0">
        <w:rPr>
          <w:rFonts w:ascii="Tahoma" w:hAnsi="Tahoma" w:cs="Tahoma"/>
          <w:b/>
          <w:sz w:val="24"/>
          <w:szCs w:val="28"/>
        </w:rPr>
        <w:t>IT equipment for the Ombudsperson’s Office of the Republic of Moldova</w:t>
      </w:r>
    </w:p>
    <w:p w14:paraId="24418C50" w14:textId="67DAC8DA" w:rsidR="0028341F" w:rsidRPr="00327879" w:rsidRDefault="00037AE0" w:rsidP="00037AE0">
      <w:pPr>
        <w:rPr>
          <w:rFonts w:ascii="Tahoma" w:hAnsi="Tahoma" w:cs="Tahoma"/>
          <w:b/>
          <w:i/>
          <w:iCs/>
          <w:sz w:val="24"/>
          <w:szCs w:val="28"/>
        </w:rPr>
      </w:pPr>
      <w:r w:rsidRPr="00327879">
        <w:rPr>
          <w:rFonts w:ascii="Tahoma" w:hAnsi="Tahoma" w:cs="Tahoma"/>
          <w:b/>
          <w:i/>
          <w:iCs/>
          <w:sz w:val="24"/>
          <w:szCs w:val="28"/>
        </w:rPr>
        <w:t>Contract N° BH 9242/2025/01</w:t>
      </w:r>
    </w:p>
    <w:p w14:paraId="19180BC8" w14:textId="77777777" w:rsidR="00037AE0" w:rsidRPr="00EB5355" w:rsidRDefault="00037AE0" w:rsidP="00037AE0">
      <w:pPr>
        <w:rPr>
          <w:rFonts w:ascii="Tahoma" w:hAnsi="Tahoma" w:cs="Tahoma"/>
          <w:b/>
          <w:sz w:val="24"/>
          <w:szCs w:val="28"/>
        </w:rPr>
      </w:pPr>
    </w:p>
    <w:p w14:paraId="5D112C56" w14:textId="77777777" w:rsidR="00037AE0" w:rsidRPr="00037AE0" w:rsidRDefault="00037AE0" w:rsidP="00037AE0">
      <w:pPr>
        <w:spacing w:after="120"/>
        <w:jc w:val="both"/>
        <w:rPr>
          <w:rFonts w:ascii="Tahoma" w:hAnsi="Tahoma" w:cs="Tahoma"/>
          <w:sz w:val="20"/>
          <w:szCs w:val="20"/>
        </w:rPr>
      </w:pPr>
      <w:r w:rsidRPr="00037AE0">
        <w:rPr>
          <w:rFonts w:ascii="Tahoma" w:hAnsi="Tahoma" w:cs="Tahoma"/>
          <w:sz w:val="20"/>
          <w:szCs w:val="20"/>
        </w:rPr>
        <w:t>The Council of Europe is currently implementing the Project “Support to the Office of the Ombudsperson in the Protection of Human Rights in the Republic of Moldova - Phase I” (hereinafter – the Project). The Project is running from 1 April 2024 to 31 March 2026.</w:t>
      </w:r>
    </w:p>
    <w:p w14:paraId="76DED8B3" w14:textId="77777777" w:rsidR="00037AE0" w:rsidRPr="00037AE0" w:rsidRDefault="00037AE0" w:rsidP="00037AE0">
      <w:pPr>
        <w:spacing w:after="120"/>
        <w:jc w:val="both"/>
        <w:rPr>
          <w:rFonts w:ascii="Tahoma" w:hAnsi="Tahoma" w:cs="Tahoma"/>
          <w:sz w:val="20"/>
          <w:szCs w:val="20"/>
        </w:rPr>
      </w:pPr>
      <w:r w:rsidRPr="00037AE0">
        <w:rPr>
          <w:rFonts w:ascii="Tahoma" w:hAnsi="Tahoma" w:cs="Tahoma"/>
          <w:sz w:val="20"/>
          <w:szCs w:val="20"/>
        </w:rPr>
        <w:t>The main objective of the Project is to achieve a better protection of citizens’ rights and an improved mechanism for seeking redress through the fortified capacity of the Ombudsperson’s Office (OO).</w:t>
      </w:r>
    </w:p>
    <w:p w14:paraId="5E2C35B9" w14:textId="06724AA8" w:rsidR="00037AE0" w:rsidRPr="00037AE0" w:rsidRDefault="00037AE0" w:rsidP="00037AE0">
      <w:pPr>
        <w:spacing w:after="120"/>
        <w:jc w:val="both"/>
        <w:rPr>
          <w:rFonts w:ascii="Tahoma" w:hAnsi="Tahoma" w:cs="Tahoma"/>
          <w:sz w:val="20"/>
          <w:szCs w:val="20"/>
        </w:rPr>
      </w:pPr>
      <w:r w:rsidRPr="00037AE0">
        <w:rPr>
          <w:rFonts w:ascii="Tahoma" w:hAnsi="Tahoma" w:cs="Tahoma"/>
          <w:sz w:val="20"/>
          <w:szCs w:val="20"/>
        </w:rPr>
        <w:t xml:space="preserve">As part of these effort, the Council of Europe plans to purchase hardware items to be used in the activity of the OO to increase the efficiency and effectiveness of its performance. </w:t>
      </w:r>
    </w:p>
    <w:p w14:paraId="69A6D4A3" w14:textId="11944467" w:rsidR="00037AE0" w:rsidRPr="00037AE0" w:rsidRDefault="00037AE0" w:rsidP="00037AE0">
      <w:pPr>
        <w:spacing w:after="120"/>
        <w:jc w:val="both"/>
        <w:rPr>
          <w:rFonts w:ascii="Tahoma" w:hAnsi="Tahoma" w:cs="Tahoma"/>
          <w:sz w:val="20"/>
          <w:szCs w:val="20"/>
        </w:rPr>
      </w:pPr>
      <w:r w:rsidRPr="00037AE0">
        <w:rPr>
          <w:rFonts w:ascii="Tahoma" w:hAnsi="Tahoma" w:cs="Tahoma"/>
          <w:sz w:val="20"/>
          <w:szCs w:val="20"/>
        </w:rPr>
        <w:t>In that context, it is looking for a Provider for the provision of IT equipment (the deliverables are described in greater detail in the Business and Technical Requirements). The budget for this purchase should not exceed 15</w:t>
      </w:r>
      <w:r w:rsidR="00327879">
        <w:rPr>
          <w:rFonts w:ascii="Tahoma" w:hAnsi="Tahoma" w:cs="Tahoma"/>
          <w:sz w:val="20"/>
          <w:szCs w:val="20"/>
        </w:rPr>
        <w:t>,</w:t>
      </w:r>
      <w:r w:rsidRPr="00037AE0">
        <w:rPr>
          <w:rFonts w:ascii="Tahoma" w:hAnsi="Tahoma" w:cs="Tahoma"/>
          <w:sz w:val="20"/>
          <w:szCs w:val="20"/>
        </w:rPr>
        <w:t>000 euros</w:t>
      </w:r>
      <w:r w:rsidR="00327879">
        <w:rPr>
          <w:rFonts w:ascii="Tahoma" w:hAnsi="Tahoma" w:cs="Tahoma"/>
          <w:sz w:val="20"/>
          <w:szCs w:val="20"/>
        </w:rPr>
        <w:t xml:space="preserve"> tax exclusive</w:t>
      </w:r>
      <w:r w:rsidRPr="00037AE0">
        <w:rPr>
          <w:rFonts w:ascii="Tahoma" w:hAnsi="Tahoma" w:cs="Tahoma"/>
          <w:sz w:val="20"/>
          <w:szCs w:val="20"/>
        </w:rPr>
        <w:t xml:space="preserve">. </w:t>
      </w:r>
    </w:p>
    <w:p w14:paraId="0A655E81" w14:textId="4038679A" w:rsidR="00037AE0" w:rsidRDefault="00037AE0" w:rsidP="00037AE0">
      <w:pPr>
        <w:pStyle w:val="ListParagraph"/>
        <w:spacing w:after="120"/>
        <w:ind w:left="0"/>
        <w:jc w:val="both"/>
        <w:rPr>
          <w:rFonts w:ascii="Tahoma" w:hAnsi="Tahoma" w:cs="Tahoma"/>
          <w:sz w:val="20"/>
          <w:szCs w:val="20"/>
        </w:rPr>
      </w:pP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0D5F4EF9"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8565F5">
        <w:rPr>
          <w:rFonts w:ascii="Tahoma" w:hAnsi="Tahoma" w:cs="Tahoma"/>
          <w:b/>
          <w:sz w:val="20"/>
          <w:szCs w:val="20"/>
        </w:rPr>
        <w:t>6</w:t>
      </w:r>
      <w:r w:rsidRPr="00EB5355">
        <w:rPr>
          <w:rFonts w:ascii="Tahoma" w:hAnsi="Tahoma" w:cs="Tahoma"/>
          <w:b/>
          <w:sz w:val="20"/>
          <w:szCs w:val="20"/>
        </w:rPr>
        <w:t>,000 for intellectual services) and €</w:t>
      </w:r>
      <w:r w:rsidR="00477544">
        <w:rPr>
          <w:rFonts w:ascii="Tahoma" w:hAnsi="Tahoma" w:cs="Tahoma"/>
          <w:b/>
          <w:sz w:val="20"/>
          <w:szCs w:val="20"/>
        </w:rPr>
        <w:t>171</w:t>
      </w:r>
      <w:r w:rsidRPr="00EB5355">
        <w:rPr>
          <w:rFonts w:ascii="Tahoma" w:hAnsi="Tahoma" w:cs="Tahoma"/>
          <w:b/>
          <w:sz w:val="20"/>
          <w:szCs w:val="20"/>
        </w:rPr>
        <w:t>,000 tax exclusive.</w:t>
      </w:r>
    </w:p>
    <w:p w14:paraId="4FDB7A32" w14:textId="0E9C307D"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01503B" w:rsidRPr="0001503B">
        <w:rPr>
          <w:rFonts w:ascii="Tahoma" w:hAnsi="Tahoma" w:cs="Tahoma"/>
          <w:sz w:val="20"/>
          <w:szCs w:val="20"/>
        </w:rPr>
        <w:t>Business and Technical Requirements</w:t>
      </w:r>
      <w:r w:rsidR="00F23817" w:rsidRPr="00EB5355">
        <w:rPr>
          <w:rFonts w:ascii="Tahoma" w:hAnsi="Tahoma" w:cs="Tahoma"/>
          <w:sz w:val="20"/>
          <w:szCs w:val="20"/>
        </w:rPr>
        <w:t>. A tender is considered valid for 1</w:t>
      </w:r>
      <w:r w:rsidR="00E7482C">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393C0E16" w:rsidR="0028341F" w:rsidRPr="00EB5355" w:rsidRDefault="0028341F" w:rsidP="0028341F">
      <w:pPr>
        <w:spacing w:after="120"/>
        <w:jc w:val="both"/>
        <w:rPr>
          <w:rFonts w:ascii="Tahoma" w:hAnsi="Tahoma" w:cs="Tahoma"/>
          <w:color w:val="000000" w:themeColor="text1"/>
          <w:sz w:val="20"/>
          <w:szCs w:val="20"/>
        </w:rPr>
      </w:pPr>
      <w:r w:rsidRPr="00037AE0">
        <w:rPr>
          <w:rFonts w:ascii="Tahoma" w:hAnsi="Tahoma" w:cs="Tahoma"/>
          <w:color w:val="000000" w:themeColor="text1"/>
          <w:sz w:val="20"/>
          <w:szCs w:val="20"/>
        </w:rPr>
        <w:t xml:space="preserve">The tenderer must be a legal person </w:t>
      </w:r>
      <w:r w:rsidR="003958AF" w:rsidRPr="00037AE0">
        <w:rPr>
          <w:rFonts w:ascii="Tahoma" w:hAnsi="Tahoma" w:cs="Tahoma"/>
          <w:color w:val="000000" w:themeColor="text1"/>
          <w:sz w:val="20"/>
          <w:szCs w:val="20"/>
        </w:rPr>
        <w:t>or consortia of legal and/or natural persons</w:t>
      </w:r>
      <w:r w:rsidRPr="00037AE0">
        <w:rPr>
          <w:rFonts w:ascii="Tahoma" w:hAnsi="Tahoma" w:cs="Tahoma"/>
          <w:color w:val="000000" w:themeColor="text1"/>
          <w:sz w:val="20"/>
          <w:szCs w:val="20"/>
        </w:rPr>
        <w:t>.</w:t>
      </w:r>
    </w:p>
    <w:p w14:paraId="56562203" w14:textId="4398BB8E"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037AE0" w:rsidRPr="00C11B46">
        <w:rPr>
          <w:rFonts w:ascii="Tahoma" w:hAnsi="Tahoma" w:cs="Tahoma"/>
          <w:b/>
          <w:color w:val="000000" w:themeColor="text1"/>
          <w:sz w:val="20"/>
          <w:szCs w:val="20"/>
          <w:u w:val="single"/>
        </w:rPr>
        <w:t>Tender - IT equipment</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2B0A62A2" w14:textId="77777777" w:rsidR="00037AE0"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w:t>
      </w:r>
      <w:r w:rsidR="00037AE0" w:rsidRPr="00037AE0">
        <w:rPr>
          <w:rFonts w:ascii="Tahoma" w:hAnsi="Tahoma" w:cs="Tahoma"/>
          <w:b/>
          <w:color w:val="000000" w:themeColor="text1"/>
          <w:sz w:val="20"/>
          <w:szCs w:val="20"/>
        </w:rPr>
        <w:t xml:space="preserve">at least 5 (five) working days before the deadline for submission of the tenders and shall be exclusively addressed to the email address indicated below with the following reference in subject: </w:t>
      </w:r>
      <w:r w:rsidR="00037AE0" w:rsidRPr="00C11B46">
        <w:rPr>
          <w:rFonts w:ascii="Tahoma" w:hAnsi="Tahoma" w:cs="Tahoma"/>
          <w:b/>
          <w:color w:val="000000" w:themeColor="text1"/>
          <w:sz w:val="20"/>
          <w:szCs w:val="20"/>
          <w:u w:val="single"/>
        </w:rPr>
        <w:t>Questions - IT equipment</w:t>
      </w:r>
      <w:r w:rsidR="00037AE0" w:rsidRPr="00037AE0">
        <w:rPr>
          <w:rFonts w:ascii="Tahoma" w:hAnsi="Tahoma" w:cs="Tahoma"/>
          <w:b/>
          <w:color w:val="000000" w:themeColor="text1"/>
          <w:sz w:val="20"/>
          <w:szCs w:val="20"/>
        </w:rPr>
        <w:t xml:space="preserve">. </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4EE7D78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 xml:space="preserve">See Article 2 of the </w:t>
                </w:r>
                <w:r w:rsidR="0025506C">
                  <w:rPr>
                    <w:rStyle w:val="Style47"/>
                    <w:rFonts w:ascii="Tahoma" w:hAnsi="Tahoma" w:cs="Tahoma"/>
                    <w:sz w:val="20"/>
                    <w:szCs w:val="20"/>
                  </w:rPr>
                  <w:t>Contract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AE" w14:textId="65F17B65" w:rsidR="002336A0" w:rsidRPr="00EB5355" w:rsidRDefault="00E24F46" w:rsidP="002C6181">
            <w:pPr>
              <w:rPr>
                <w:rFonts w:ascii="Tahoma" w:hAnsi="Tahoma" w:cs="Tahoma"/>
                <w:sz w:val="20"/>
                <w:szCs w:val="20"/>
                <w:lang w:eastAsia="fr-FR"/>
              </w:rPr>
            </w:pPr>
            <w:r>
              <w:rPr>
                <w:rStyle w:val="Style60"/>
                <w:rFonts w:ascii="Tahoma" w:hAnsi="Tahoma" w:cs="Tahoma"/>
                <w:szCs w:val="20"/>
              </w:rPr>
              <w:t xml:space="preserve"> 23:59 CET</w:t>
            </w:r>
            <w:r w:rsidR="001F077A">
              <w:rPr>
                <w:rStyle w:val="Style60"/>
                <w:rFonts w:ascii="Tahoma" w:hAnsi="Tahoma" w:cs="Tahoma"/>
                <w:szCs w:val="20"/>
              </w:rPr>
              <w:t xml:space="preserve"> </w:t>
            </w:r>
            <w:sdt>
              <w:sdtPr>
                <w:rPr>
                  <w:rStyle w:val="Heading1Char"/>
                  <w:rFonts w:ascii="Tahoma" w:hAnsi="Tahoma" w:cs="Tahoma"/>
                  <w:color w:val="000000" w:themeColor="text1"/>
                  <w:sz w:val="20"/>
                  <w:szCs w:val="20"/>
                </w:rPr>
                <w:id w:val="-2032951202"/>
                <w:lock w:val="sdtLocked"/>
                <w:placeholder>
                  <w:docPart w:val="0863FC30C29A4787B3276C23F15665DB"/>
                </w:placeholder>
                <w:date>
                  <w:dateFormat w:val="dd MMMM yyyy"/>
                  <w:lid w:val="en-GB"/>
                  <w:storeMappedDataAs w:val="dateTime"/>
                  <w:calendar w:val="gregorian"/>
                </w:date>
              </w:sdtPr>
              <w:sdtContent>
                <w:r w:rsidR="00C11B46">
                  <w:rPr>
                    <w:rStyle w:val="Heading1Char"/>
                    <w:rFonts w:ascii="Tahoma" w:hAnsi="Tahoma" w:cs="Tahoma"/>
                    <w:color w:val="000000" w:themeColor="text1"/>
                    <w:sz w:val="20"/>
                    <w:szCs w:val="20"/>
                  </w:rPr>
                  <w:t>20 March 2025</w:t>
                </w:r>
              </w:sdtContent>
            </w:sdt>
          </w:p>
        </w:tc>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3F24932D" w:rsidR="0083377F" w:rsidRPr="00EB5355" w:rsidRDefault="00000000" w:rsidP="00BB66CF">
                <w:pPr>
                  <w:rPr>
                    <w:rStyle w:val="Style60"/>
                    <w:rFonts w:ascii="Tahoma" w:hAnsi="Tahoma" w:cs="Tahoma"/>
                    <w:szCs w:val="20"/>
                  </w:rPr>
                </w:pPr>
                <w:sdt>
                  <w:sdtPr>
                    <w:rPr>
                      <w:rStyle w:val="Style61"/>
                      <w:rFonts w:ascii="Tahoma" w:hAnsi="Tahoma" w:cs="Tahoma"/>
                      <w:szCs w:val="20"/>
                    </w:rPr>
                    <w:id w:val="-76741110"/>
                    <w:placeholder>
                      <w:docPart w:val="1713FBAEBC294859823ACB5E9C16A496"/>
                    </w:placeholder>
                  </w:sdtPr>
                  <w:sdtEndPr>
                    <w:rPr>
                      <w:rStyle w:val="DefaultParagraphFont"/>
                      <w:b w:val="0"/>
                      <w:color w:val="auto"/>
                      <w:sz w:val="22"/>
                      <w:lang w:eastAsia="fr-FR"/>
                    </w:rPr>
                  </w:sdtEndPr>
                  <w:sdtContent>
                    <w:hyperlink r:id="rId12" w:history="1">
                      <w:r w:rsidR="00037AE0" w:rsidRPr="00F5396E">
                        <w:rPr>
                          <w:rStyle w:val="Hyperlink"/>
                          <w:rFonts w:ascii="Tahoma" w:hAnsi="Tahoma" w:cs="Tahoma"/>
                          <w:sz w:val="20"/>
                          <w:szCs w:val="20"/>
                        </w:rPr>
                        <w:t>tender.ombudsperson@coe.int</w:t>
                      </w:r>
                    </w:hyperlink>
                  </w:sdtContent>
                </w:sdt>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375ED4E5" w:rsidR="0044379B" w:rsidRPr="00EB5355" w:rsidRDefault="00000000" w:rsidP="00BB66CF">
                <w:pPr>
                  <w:rPr>
                    <w:rStyle w:val="Style61"/>
                    <w:rFonts w:ascii="Tahoma" w:hAnsi="Tahoma" w:cs="Tahoma"/>
                    <w:szCs w:val="20"/>
                  </w:rPr>
                </w:pPr>
                <w:hyperlink r:id="rId13" w:history="1">
                  <w:r w:rsidR="00F5396E" w:rsidRPr="007A3428">
                    <w:rPr>
                      <w:rStyle w:val="Hyperlink"/>
                      <w:rFonts w:ascii="Tahoma" w:hAnsi="Tahoma" w:cs="Tahoma"/>
                      <w:sz w:val="20"/>
                      <w:szCs w:val="20"/>
                    </w:rPr>
                    <w:t>questions.tender.ombudsperson@coe.int</w:t>
                  </w:r>
                </w:hyperlink>
                <w:r w:rsidR="00F5396E">
                  <w:rPr>
                    <w:rStyle w:val="Style47"/>
                    <w:rFonts w:ascii="Tahoma" w:hAnsi="Tahoma" w:cs="Tahoma"/>
                    <w:sz w:val="20"/>
                    <w:szCs w:val="20"/>
                  </w:rPr>
                  <w:t xml:space="preserve"> </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5-03-31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4CBF258B" w:rsidR="002336A0" w:rsidRPr="00EB5355" w:rsidRDefault="00037AE0" w:rsidP="002C6181">
                <w:pPr>
                  <w:rPr>
                    <w:rFonts w:ascii="Tahoma" w:hAnsi="Tahoma" w:cs="Tahoma"/>
                    <w:sz w:val="20"/>
                    <w:szCs w:val="20"/>
                    <w:lang w:eastAsia="fr-FR"/>
                  </w:rPr>
                </w:pPr>
                <w:r>
                  <w:rPr>
                    <w:rStyle w:val="Style48"/>
                    <w:rFonts w:ascii="Tahoma" w:hAnsi="Tahoma" w:cs="Tahoma"/>
                    <w:sz w:val="20"/>
                    <w:szCs w:val="20"/>
                  </w:rPr>
                  <w:t>31 March 2025</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5CD12EC5"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2B0658">
        <w:rPr>
          <w:rFonts w:ascii="Tahoma" w:eastAsia="Calibri" w:hAnsi="Tahoma" w:cs="Tahoma"/>
          <w:b/>
          <w:sz w:val="20"/>
          <w:szCs w:val="20"/>
          <w:lang w:eastAsia="en-US"/>
        </w:rPr>
        <w:t xml:space="preserve">the </w:t>
      </w:r>
      <w:r w:rsidR="00630290">
        <w:rPr>
          <w:rFonts w:ascii="Tahoma" w:eastAsia="Calibri" w:hAnsi="Tahoma" w:cs="Tahoma"/>
          <w:b/>
          <w:sz w:val="20"/>
          <w:szCs w:val="20"/>
          <w:lang w:eastAsia="en-US"/>
        </w:rPr>
        <w:t xml:space="preserve">Business and </w:t>
      </w:r>
      <w:r w:rsidR="002B0658">
        <w:rPr>
          <w:rFonts w:ascii="Tahoma" w:eastAsia="Calibri" w:hAnsi="Tahoma" w:cs="Tahoma"/>
          <w:b/>
          <w:sz w:val="20"/>
          <w:szCs w:val="20"/>
          <w:lang w:eastAsia="en-US"/>
        </w:rPr>
        <w:t xml:space="preserve">Technical </w:t>
      </w:r>
      <w:r w:rsidR="00630290">
        <w:rPr>
          <w:rFonts w:ascii="Tahoma" w:eastAsia="Calibri" w:hAnsi="Tahoma" w:cs="Tahoma"/>
          <w:b/>
          <w:sz w:val="20"/>
          <w:szCs w:val="20"/>
          <w:lang w:eastAsia="en-US"/>
        </w:rPr>
        <w:t>Requirements</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w:t>
      </w:r>
      <w:r w:rsidR="0032137C">
        <w:rPr>
          <w:rFonts w:ascii="Tahoma" w:eastAsia="Calibri" w:hAnsi="Tahoma" w:cs="Tahoma"/>
          <w:sz w:val="20"/>
          <w:szCs w:val="20"/>
          <w:lang w:eastAsia="en-US"/>
        </w:rPr>
        <w:t xml:space="preserve"> document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05E7B51C" w:rsidR="00505356" w:rsidRPr="00922097" w:rsidRDefault="00F93474" w:rsidP="00C803BB">
      <w:pPr>
        <w:spacing w:after="60"/>
        <w:jc w:val="both"/>
        <w:rPr>
          <w:rFonts w:ascii="Tahoma" w:hAnsi="Tahoma" w:cs="Tahoma"/>
          <w:color w:val="000000" w:themeColor="text1"/>
          <w:sz w:val="20"/>
          <w:szCs w:val="20"/>
        </w:rPr>
      </w:pPr>
      <w:r w:rsidRPr="00922097">
        <w:rPr>
          <w:rFonts w:ascii="Tahoma" w:hAnsi="Tahoma" w:cs="Tahoma"/>
          <w:color w:val="000000" w:themeColor="text1"/>
          <w:sz w:val="20"/>
          <w:szCs w:val="20"/>
        </w:rPr>
        <w:t>All tenderers</w:t>
      </w:r>
      <w:r w:rsidR="00D137B4" w:rsidRPr="00922097">
        <w:rPr>
          <w:rFonts w:ascii="Tahoma" w:hAnsi="Tahoma" w:cs="Tahoma"/>
          <w:color w:val="000000" w:themeColor="text1"/>
          <w:sz w:val="20"/>
          <w:szCs w:val="20"/>
        </w:rPr>
        <w:t xml:space="preserve"> are </w:t>
      </w:r>
      <w:r w:rsidR="00F648E9" w:rsidRPr="00922097">
        <w:rPr>
          <w:rFonts w:ascii="Tahoma" w:hAnsi="Tahoma" w:cs="Tahoma"/>
          <w:color w:val="000000" w:themeColor="text1"/>
          <w:sz w:val="20"/>
          <w:szCs w:val="20"/>
        </w:rPr>
        <w:t xml:space="preserve">invited to submit a </w:t>
      </w:r>
      <w:r w:rsidR="00F648E9" w:rsidRPr="00922097">
        <w:rPr>
          <w:rFonts w:ascii="Tahoma" w:hAnsi="Tahoma" w:cs="Tahoma"/>
          <w:b/>
          <w:bCs/>
          <w:color w:val="000000" w:themeColor="text1"/>
          <w:sz w:val="20"/>
          <w:szCs w:val="20"/>
        </w:rPr>
        <w:t>quote</w:t>
      </w:r>
      <w:r w:rsidR="00F648E9" w:rsidRPr="00922097">
        <w:rPr>
          <w:rFonts w:ascii="Tahoma" w:hAnsi="Tahoma" w:cs="Tahoma"/>
          <w:color w:val="000000" w:themeColor="text1"/>
          <w:sz w:val="20"/>
          <w:szCs w:val="20"/>
        </w:rPr>
        <w:t xml:space="preserve"> (</w:t>
      </w:r>
      <w:r w:rsidR="00F648E9" w:rsidRPr="00922097">
        <w:rPr>
          <w:rFonts w:ascii="Tahoma" w:hAnsi="Tahoma" w:cs="Tahoma"/>
          <w:b/>
          <w:bCs/>
          <w:color w:val="000000" w:themeColor="text1"/>
          <w:sz w:val="20"/>
          <w:szCs w:val="20"/>
        </w:rPr>
        <w:t>proforma invoice</w:t>
      </w:r>
      <w:r w:rsidR="00F648E9" w:rsidRPr="00922097">
        <w:rPr>
          <w:rFonts w:ascii="Tahoma" w:hAnsi="Tahoma" w:cs="Tahoma"/>
          <w:color w:val="000000" w:themeColor="text1"/>
          <w:sz w:val="20"/>
          <w:szCs w:val="20"/>
        </w:rPr>
        <w:t>), on their letterhead, indicating their fees</w:t>
      </w:r>
      <w:r w:rsidR="00505356" w:rsidRPr="00922097">
        <w:rPr>
          <w:rFonts w:ascii="Tahoma" w:hAnsi="Tahoma" w:cs="Tahoma"/>
          <w:color w:val="000000" w:themeColor="text1"/>
          <w:sz w:val="20"/>
          <w:szCs w:val="20"/>
        </w:rPr>
        <w:t>.</w:t>
      </w:r>
      <w:r w:rsidR="00F648E9" w:rsidRPr="00922097">
        <w:rPr>
          <w:rFonts w:ascii="Tahoma" w:hAnsi="Tahoma" w:cs="Tahoma"/>
          <w:color w:val="000000" w:themeColor="text1"/>
          <w:sz w:val="20"/>
          <w:szCs w:val="20"/>
        </w:rPr>
        <w:t xml:space="preserve"> </w:t>
      </w:r>
    </w:p>
    <w:p w14:paraId="557BBF35" w14:textId="77777777" w:rsidR="00F648E9" w:rsidRPr="00EB5355" w:rsidRDefault="00F648E9" w:rsidP="00C803BB">
      <w:pPr>
        <w:spacing w:after="60"/>
        <w:jc w:val="both"/>
        <w:rPr>
          <w:rFonts w:ascii="Tahoma" w:hAnsi="Tahoma" w:cs="Tahoma"/>
          <w:color w:val="000000" w:themeColor="text1"/>
          <w:sz w:val="20"/>
          <w:szCs w:val="20"/>
        </w:rPr>
      </w:pPr>
    </w:p>
    <w:p w14:paraId="69A5A0DE" w14:textId="53971D62"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 xml:space="preserve">shall </w:t>
      </w:r>
      <w:r w:rsidR="00AE6603">
        <w:rPr>
          <w:rFonts w:ascii="Tahoma" w:hAnsi="Tahoma" w:cs="Tahoma"/>
          <w:color w:val="000000" w:themeColor="text1"/>
          <w:sz w:val="20"/>
          <w:szCs w:val="20"/>
        </w:rPr>
        <w:t>also indicate</w:t>
      </w:r>
      <w:r w:rsidR="006B5512" w:rsidRPr="00EB5355">
        <w:rPr>
          <w:rFonts w:ascii="Tahoma" w:hAnsi="Tahoma" w:cs="Tahoma"/>
          <w:sz w:val="20"/>
          <w:szCs w:val="20"/>
        </w:rPr>
        <w:t>:</w:t>
      </w:r>
    </w:p>
    <w:p w14:paraId="1846E8EC" w14:textId="5A5913AA"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Service Provider’s name and </w:t>
      </w:r>
      <w:proofErr w:type="gramStart"/>
      <w:r w:rsidRPr="00F648E9">
        <w:rPr>
          <w:rFonts w:ascii="Tahoma" w:hAnsi="Tahoma" w:cs="Tahoma"/>
          <w:sz w:val="20"/>
          <w:szCs w:val="20"/>
        </w:rPr>
        <w:t>address;</w:t>
      </w:r>
      <w:proofErr w:type="gramEnd"/>
    </w:p>
    <w:p w14:paraId="73626665" w14:textId="7BAED00B"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its VAT </w:t>
      </w:r>
      <w:proofErr w:type="gramStart"/>
      <w:r w:rsidRPr="00F648E9">
        <w:rPr>
          <w:rFonts w:ascii="Tahoma" w:hAnsi="Tahoma" w:cs="Tahoma"/>
          <w:sz w:val="20"/>
          <w:szCs w:val="20"/>
        </w:rPr>
        <w:t>number;</w:t>
      </w:r>
      <w:proofErr w:type="gramEnd"/>
    </w:p>
    <w:p w14:paraId="20FF2788" w14:textId="694A905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full list of </w:t>
      </w:r>
      <w:proofErr w:type="gramStart"/>
      <w:r w:rsidRPr="00F648E9">
        <w:rPr>
          <w:rFonts w:ascii="Tahoma" w:hAnsi="Tahoma" w:cs="Tahoma"/>
          <w:sz w:val="20"/>
          <w:szCs w:val="20"/>
        </w:rPr>
        <w:t>services;</w:t>
      </w:r>
      <w:proofErr w:type="gramEnd"/>
    </w:p>
    <w:p w14:paraId="779C432D" w14:textId="0B5113D3"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the fee per type of deliverables (in</w:t>
      </w:r>
      <w:r w:rsidR="009973DE">
        <w:rPr>
          <w:rFonts w:ascii="Tahoma" w:hAnsi="Tahoma" w:cs="Tahoma"/>
          <w:sz w:val="20"/>
          <w:szCs w:val="20"/>
        </w:rPr>
        <w:t xml:space="preserve"> </w:t>
      </w:r>
      <w:r w:rsidR="009973DE" w:rsidRPr="009973DE">
        <w:rPr>
          <w:rFonts w:ascii="Tahoma" w:hAnsi="Tahoma" w:cs="Tahoma"/>
          <w:b/>
          <w:bCs/>
          <w:sz w:val="20"/>
          <w:szCs w:val="20"/>
        </w:rPr>
        <w:t>MDL</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40CA0D15" w14:textId="60C727CE"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per type of deliverables (in </w:t>
      </w:r>
      <w:r w:rsidR="009973DE">
        <w:rPr>
          <w:rFonts w:ascii="Tahoma" w:hAnsi="Tahoma" w:cs="Tahoma"/>
          <w:b/>
          <w:bCs/>
          <w:sz w:val="20"/>
          <w:szCs w:val="20"/>
        </w:rPr>
        <w:t>MDL</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2264C2A9" w14:textId="25068106" w:rsid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(in </w:t>
      </w:r>
      <w:r w:rsidR="009973DE">
        <w:rPr>
          <w:rFonts w:ascii="Tahoma" w:hAnsi="Tahoma" w:cs="Tahoma"/>
          <w:b/>
          <w:bCs/>
          <w:sz w:val="20"/>
          <w:szCs w:val="20"/>
        </w:rPr>
        <w:t>MDL</w:t>
      </w:r>
      <w:r w:rsidRPr="00F648E9">
        <w:rPr>
          <w:rFonts w:ascii="Tahoma" w:hAnsi="Tahoma" w:cs="Tahoma"/>
          <w:sz w:val="20"/>
          <w:szCs w:val="20"/>
        </w:rPr>
        <w:t>), tax exclusive, the applicable VAT rate, the amount of VAT and the amount VAT inclusive.</w:t>
      </w:r>
    </w:p>
    <w:p w14:paraId="52152C11" w14:textId="7723D670" w:rsidR="00C6026B" w:rsidRDefault="00C6026B" w:rsidP="00C6026B">
      <w:pPr>
        <w:jc w:val="both"/>
        <w:rPr>
          <w:rFonts w:ascii="Tahoma" w:hAnsi="Tahoma" w:cs="Tahoma"/>
          <w:sz w:val="20"/>
          <w:szCs w:val="20"/>
        </w:rPr>
      </w:pPr>
    </w:p>
    <w:p w14:paraId="07ED0726" w14:textId="0FE39997" w:rsidR="00C6026B" w:rsidRDefault="00C6026B" w:rsidP="00C6026B">
      <w:pPr>
        <w:jc w:val="both"/>
        <w:rPr>
          <w:rFonts w:ascii="Tahoma" w:hAnsi="Tahoma" w:cs="Tahoma"/>
          <w:sz w:val="20"/>
          <w:szCs w:val="20"/>
        </w:rPr>
      </w:pPr>
      <w:r w:rsidRPr="00C6026B">
        <w:rPr>
          <w:rFonts w:ascii="Tahoma" w:hAnsi="Tahoma" w:cs="Tahoma"/>
          <w:sz w:val="20"/>
          <w:szCs w:val="20"/>
        </w:rPr>
        <w:t>Should the Provider be willing to further break down its financial offer, it is invited to do so on a separate sheet, attached to the other supporting documents.</w:t>
      </w:r>
    </w:p>
    <w:p w14:paraId="2987EA62" w14:textId="5E3771BD" w:rsidR="00044549" w:rsidRDefault="00044549" w:rsidP="00C6026B">
      <w:pPr>
        <w:jc w:val="both"/>
        <w:rPr>
          <w:rFonts w:ascii="Tahoma" w:hAnsi="Tahoma" w:cs="Tahoma"/>
          <w:sz w:val="20"/>
          <w:szCs w:val="20"/>
        </w:rPr>
      </w:pP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05281F56" w:rsidR="00D22682" w:rsidRPr="00EB5355" w:rsidRDefault="00184022" w:rsidP="00D22682">
      <w:pPr>
        <w:rPr>
          <w:rFonts w:ascii="Tahoma" w:hAnsi="Tahoma" w:cs="Tahoma"/>
          <w:sz w:val="20"/>
          <w:szCs w:val="20"/>
        </w:rPr>
      </w:pPr>
      <w:r w:rsidRPr="00EB5355">
        <w:rPr>
          <w:rFonts w:ascii="Tahoma" w:hAnsi="Tahoma" w:cs="Tahoma"/>
          <w:sz w:val="20"/>
          <w:szCs w:val="20"/>
        </w:rPr>
        <w:t xml:space="preserve">(by signing the </w:t>
      </w:r>
      <w:r w:rsidR="00606DA7">
        <w:rPr>
          <w:rFonts w:ascii="Tahoma" w:hAnsi="Tahoma" w:cs="Tahoma"/>
          <w:sz w:val="20"/>
          <w:szCs w:val="20"/>
        </w:rPr>
        <w:t>C</w:t>
      </w:r>
      <w:r w:rsidR="00DD0D99">
        <w:rPr>
          <w:rFonts w:ascii="Tahoma" w:hAnsi="Tahoma" w:cs="Tahoma"/>
          <w:sz w:val="20"/>
          <w:szCs w:val="20"/>
        </w:rPr>
        <w:t>ontract</w:t>
      </w:r>
      <w:r w:rsidR="00F9678B" w:rsidRPr="00625165">
        <w:rPr>
          <w:rFonts w:ascii="Tahoma" w:hAnsi="Tahoma" w:cs="Tahoma"/>
          <w:sz w:val="20"/>
          <w:szCs w:val="20"/>
        </w:rPr>
        <w:t>,</w:t>
      </w:r>
      <w:r w:rsidRPr="00EB5355">
        <w:rPr>
          <w:rFonts w:ascii="Tahoma" w:hAnsi="Tahoma" w:cs="Tahoma"/>
          <w:sz w:val="20"/>
          <w:szCs w:val="20"/>
        </w:rPr>
        <w:t xml:space="preserve"> you declare on your honour not being in any of the below situations)</w:t>
      </w:r>
      <w:r w:rsidR="00AC1D67">
        <w:rPr>
          <w:rFonts w:ascii="Tahoma" w:hAnsi="Tahoma" w:cs="Tahoma"/>
          <w:sz w:val="20"/>
          <w:szCs w:val="20"/>
        </w:rPr>
        <w:t>.</w:t>
      </w:r>
      <w:r w:rsidR="00AC1D67" w:rsidRPr="00AC1D67">
        <w:rPr>
          <w:rFonts w:ascii="Tahoma" w:hAnsi="Tahoma" w:cs="Tahoma"/>
          <w:bCs/>
          <w:sz w:val="20"/>
          <w:szCs w:val="20"/>
          <w:vertAlign w:val="superscript"/>
        </w:rPr>
        <w:footnoteReference w:id="2"/>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0"/>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ve been involved in mismanagement of the Council of Europe funds or public funds;</w:t>
      </w:r>
    </w:p>
    <w:p w14:paraId="5974EABC" w14:textId="4F7847DF" w:rsidR="002F1654" w:rsidRPr="00625165" w:rsidRDefault="002F1654" w:rsidP="002F1654">
      <w:pPr>
        <w:numPr>
          <w:ilvl w:val="0"/>
          <w:numId w:val="2"/>
        </w:numPr>
        <w:tabs>
          <w:tab w:val="left" w:pos="426"/>
          <w:tab w:val="left" w:pos="709"/>
          <w:tab w:val="left" w:pos="851"/>
        </w:tabs>
        <w:jc w:val="both"/>
        <w:rPr>
          <w:rFonts w:ascii="Tahoma" w:hAnsi="Tahoma" w:cs="Tahoma"/>
          <w:color w:val="000000"/>
          <w:sz w:val="20"/>
          <w:szCs w:val="20"/>
        </w:rPr>
      </w:pPr>
      <w:r w:rsidRPr="00625165">
        <w:rPr>
          <w:rFonts w:ascii="Tahoma" w:hAnsi="Tahoma" w:cs="Tahoma"/>
          <w:sz w:val="20"/>
          <w:szCs w:val="20"/>
          <w:lang w:val="en-US"/>
        </w:rPr>
        <w:t>are or appear to be in a situation of conflict of interest;</w:t>
      </w:r>
    </w:p>
    <w:p w14:paraId="02F1FB40" w14:textId="12161AEF" w:rsidR="00625165" w:rsidRDefault="00625165" w:rsidP="00625165">
      <w:pPr>
        <w:numPr>
          <w:ilvl w:val="0"/>
          <w:numId w:val="2"/>
        </w:numPr>
        <w:jc w:val="both"/>
        <w:rPr>
          <w:rFonts w:ascii="Tahoma" w:hAnsi="Tahoma" w:cs="Tahoma"/>
          <w:sz w:val="20"/>
          <w:szCs w:val="20"/>
        </w:rPr>
      </w:pPr>
      <w:bookmarkStart w:id="1" w:name="_Hlk106805736"/>
      <w:r w:rsidRPr="00625165">
        <w:rPr>
          <w:rFonts w:ascii="Tahoma" w:hAnsi="Tahoma" w:cs="Tahoma"/>
          <w:sz w:val="20"/>
          <w:szCs w:val="20"/>
        </w:rPr>
        <w:t>are retired Council of Europe staff members or are staff members having benefitted from an early departure scheme;</w:t>
      </w:r>
    </w:p>
    <w:p w14:paraId="06F6DE2B" w14:textId="77777777" w:rsidR="00A240F3" w:rsidRDefault="001F077A" w:rsidP="00A240F3">
      <w:pPr>
        <w:numPr>
          <w:ilvl w:val="0"/>
          <w:numId w:val="2"/>
        </w:numPr>
        <w:jc w:val="both"/>
        <w:rPr>
          <w:rFonts w:ascii="Tahoma" w:hAnsi="Tahoma" w:cs="Tahoma"/>
          <w:sz w:val="20"/>
          <w:szCs w:val="20"/>
        </w:rPr>
      </w:pPr>
      <w:r w:rsidRPr="001F077A">
        <w:rPr>
          <w:rFonts w:ascii="Tahoma" w:hAnsi="Tahoma" w:cs="Tahoma"/>
          <w:sz w:val="20"/>
          <w:szCs w:val="20"/>
        </w:rPr>
        <w:t>are currently employed by the Council of Europe or were employed by the Council of Europe on the date of the launch of the procurement procedure;</w:t>
      </w:r>
      <w:bookmarkStart w:id="2" w:name="_Hlk106805241"/>
    </w:p>
    <w:p w14:paraId="546A0942" w14:textId="4753F37E" w:rsidR="00625165" w:rsidRPr="00A240F3" w:rsidRDefault="00625165" w:rsidP="00A240F3">
      <w:pPr>
        <w:numPr>
          <w:ilvl w:val="0"/>
          <w:numId w:val="2"/>
        </w:numPr>
        <w:jc w:val="both"/>
        <w:rPr>
          <w:rFonts w:ascii="Tahoma" w:hAnsi="Tahoma" w:cs="Tahoma"/>
          <w:sz w:val="20"/>
          <w:szCs w:val="20"/>
        </w:rPr>
      </w:pPr>
      <w:r w:rsidRPr="00A240F3">
        <w:rPr>
          <w:rFonts w:ascii="Tahoma" w:hAnsi="Tahoma" w:cs="Tahoma"/>
          <w:sz w:val="20"/>
          <w:szCs w:val="20"/>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1"/>
      <w:bookmarkEnd w:id="2"/>
      <w:r w:rsidR="00A240F3" w:rsidRPr="00A240F3">
        <w:rPr>
          <w:rFonts w:ascii="Tahoma" w:hAnsi="Tahoma" w:cs="Tahoma"/>
          <w:sz w:val="20"/>
          <w:szCs w:val="20"/>
        </w:rPr>
        <w:t>;</w:t>
      </w:r>
    </w:p>
    <w:p w14:paraId="6893B4C3" w14:textId="0193D10F" w:rsidR="009B5004" w:rsidRPr="00DC3804" w:rsidRDefault="00000000"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9C2ABC" w:rsidRPr="009C2ABC">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sdtContent>
      </w:sdt>
    </w:p>
    <w:p w14:paraId="3D6553DC" w14:textId="77777777" w:rsidR="00D22682" w:rsidRPr="00EB5355" w:rsidRDefault="00D22682" w:rsidP="00D22682">
      <w:pPr>
        <w:rPr>
          <w:rFonts w:ascii="Tahoma" w:hAnsi="Tahoma" w:cs="Tahoma"/>
          <w:b/>
          <w:sz w:val="20"/>
          <w:szCs w:val="20"/>
        </w:rPr>
      </w:pPr>
    </w:p>
    <w:p w14:paraId="3D6553DD" w14:textId="77777777" w:rsidR="00D22682" w:rsidRPr="00EB5355" w:rsidRDefault="00D22682" w:rsidP="00D22682">
      <w:pPr>
        <w:rPr>
          <w:rFonts w:ascii="Tahoma" w:hAnsi="Tahoma" w:cs="Tahoma"/>
          <w:i/>
          <w:sz w:val="20"/>
          <w:szCs w:val="20"/>
        </w:rPr>
      </w:pPr>
      <w:r w:rsidRPr="00EB5355">
        <w:rPr>
          <w:rFonts w:ascii="Tahoma" w:hAnsi="Tahoma" w:cs="Tahoma"/>
          <w:i/>
          <w:sz w:val="20"/>
          <w:szCs w:val="20"/>
        </w:rPr>
        <w:t>Eligibility criteria</w:t>
      </w:r>
    </w:p>
    <w:p w14:paraId="063F8931" w14:textId="77777777" w:rsidR="00A240F3" w:rsidRPr="00A240F3" w:rsidRDefault="00A240F3" w:rsidP="00A240F3">
      <w:pPr>
        <w:numPr>
          <w:ilvl w:val="0"/>
          <w:numId w:val="3"/>
        </w:numPr>
        <w:rPr>
          <w:rFonts w:ascii="Tahoma" w:hAnsi="Tahoma" w:cs="Tahoma"/>
          <w:sz w:val="20"/>
          <w:szCs w:val="20"/>
        </w:rPr>
      </w:pPr>
      <w:r w:rsidRPr="00A240F3">
        <w:rPr>
          <w:rFonts w:ascii="Tahoma" w:hAnsi="Tahoma" w:cs="Tahoma"/>
          <w:sz w:val="20"/>
          <w:szCs w:val="20"/>
        </w:rPr>
        <w:t>The Bidder should be a registered company;</w:t>
      </w:r>
    </w:p>
    <w:p w14:paraId="4E7ECE41" w14:textId="77777777" w:rsidR="00A240F3" w:rsidRPr="00A240F3" w:rsidRDefault="00A240F3" w:rsidP="00A240F3">
      <w:pPr>
        <w:numPr>
          <w:ilvl w:val="0"/>
          <w:numId w:val="3"/>
        </w:numPr>
        <w:rPr>
          <w:rFonts w:ascii="Tahoma" w:hAnsi="Tahoma" w:cs="Tahoma"/>
          <w:sz w:val="20"/>
          <w:szCs w:val="20"/>
        </w:rPr>
      </w:pPr>
      <w:r w:rsidRPr="00A240F3">
        <w:rPr>
          <w:rFonts w:ascii="Tahoma" w:hAnsi="Tahoma" w:cs="Tahoma"/>
          <w:sz w:val="20"/>
          <w:szCs w:val="20"/>
        </w:rPr>
        <w:t>The Bidder should have carried out similar services over the last 3 (three) financial years;</w:t>
      </w:r>
    </w:p>
    <w:p w14:paraId="71BB68F4" w14:textId="77777777" w:rsidR="00A240F3" w:rsidRPr="00A240F3" w:rsidRDefault="00A240F3" w:rsidP="00A240F3">
      <w:pPr>
        <w:numPr>
          <w:ilvl w:val="0"/>
          <w:numId w:val="3"/>
        </w:numPr>
        <w:rPr>
          <w:rFonts w:ascii="Tahoma" w:hAnsi="Tahoma" w:cs="Tahoma"/>
          <w:sz w:val="20"/>
          <w:szCs w:val="20"/>
        </w:rPr>
      </w:pPr>
      <w:r w:rsidRPr="00A240F3">
        <w:rPr>
          <w:rFonts w:ascii="Tahoma" w:hAnsi="Tahoma" w:cs="Tahoma"/>
          <w:sz w:val="20"/>
          <w:szCs w:val="20"/>
        </w:rPr>
        <w:t>The Bidder must provide valid ISO certificates, or an equivalent recognized standard of certification;</w:t>
      </w:r>
    </w:p>
    <w:p w14:paraId="3DB65493" w14:textId="77777777" w:rsidR="00A240F3" w:rsidRPr="00A240F3" w:rsidRDefault="00A240F3" w:rsidP="00A240F3">
      <w:pPr>
        <w:numPr>
          <w:ilvl w:val="0"/>
          <w:numId w:val="3"/>
        </w:numPr>
        <w:rPr>
          <w:rFonts w:ascii="Tahoma" w:hAnsi="Tahoma" w:cs="Tahoma"/>
          <w:sz w:val="20"/>
          <w:szCs w:val="20"/>
        </w:rPr>
      </w:pPr>
      <w:r w:rsidRPr="00A240F3">
        <w:rPr>
          <w:rFonts w:ascii="Tahoma" w:hAnsi="Tahoma" w:cs="Tahoma"/>
          <w:sz w:val="20"/>
          <w:szCs w:val="20"/>
        </w:rPr>
        <w:lastRenderedPageBreak/>
        <w:t>The Bidder must have a documented partnership with the manufacturers of the hardware that it offers.</w:t>
      </w:r>
    </w:p>
    <w:p w14:paraId="2079FADC" w14:textId="5D17F271" w:rsidR="00C916A3" w:rsidRPr="00EB5355" w:rsidRDefault="00C916A3" w:rsidP="00A240F3">
      <w:pPr>
        <w:ind w:left="720"/>
        <w:rPr>
          <w:rFonts w:ascii="Tahoma" w:hAnsi="Tahoma" w:cs="Tahoma"/>
          <w:sz w:val="20"/>
          <w:szCs w:val="20"/>
          <w:highlight w:val="cyan"/>
        </w:rPr>
      </w:pP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44E04E31" w14:textId="77777777" w:rsidR="00A240F3" w:rsidRPr="00A6511B" w:rsidRDefault="00A240F3" w:rsidP="00A240F3">
      <w:pPr>
        <w:pStyle w:val="ListParagraph"/>
        <w:numPr>
          <w:ilvl w:val="0"/>
          <w:numId w:val="4"/>
        </w:numPr>
        <w:spacing w:after="240"/>
        <w:jc w:val="both"/>
        <w:rPr>
          <w:rFonts w:ascii="Tahoma" w:hAnsi="Tahoma" w:cs="Tahoma"/>
          <w:color w:val="000000" w:themeColor="text1"/>
          <w:sz w:val="20"/>
          <w:szCs w:val="20"/>
        </w:rPr>
      </w:pPr>
      <w:r w:rsidRPr="00D90997">
        <w:rPr>
          <w:rFonts w:ascii="Tahoma" w:hAnsi="Tahoma" w:cs="Tahoma"/>
          <w:b/>
          <w:bCs/>
          <w:color w:val="000000" w:themeColor="text1"/>
          <w:sz w:val="20"/>
          <w:szCs w:val="20"/>
        </w:rPr>
        <w:t>Quality of the offer</w:t>
      </w:r>
      <w:r w:rsidRPr="00A6511B">
        <w:rPr>
          <w:rFonts w:ascii="Tahoma" w:hAnsi="Tahoma" w:cs="Tahoma"/>
          <w:color w:val="000000" w:themeColor="text1"/>
          <w:sz w:val="20"/>
          <w:szCs w:val="20"/>
        </w:rPr>
        <w:t xml:space="preserve"> responding to the requirements outlined in the Business and Technical Requirements (Appendix I) (30 points)</w:t>
      </w:r>
    </w:p>
    <w:p w14:paraId="6C249008" w14:textId="77777777" w:rsidR="00A240F3" w:rsidRPr="00A6511B" w:rsidRDefault="00A240F3" w:rsidP="00A240F3">
      <w:pPr>
        <w:numPr>
          <w:ilvl w:val="0"/>
          <w:numId w:val="5"/>
        </w:numPr>
        <w:rPr>
          <w:rFonts w:ascii="Tahoma" w:hAnsi="Tahoma" w:cs="Tahoma"/>
          <w:color w:val="000000" w:themeColor="text1"/>
          <w:sz w:val="20"/>
          <w:szCs w:val="20"/>
        </w:rPr>
      </w:pPr>
      <w:r w:rsidRPr="00D90997">
        <w:rPr>
          <w:rFonts w:ascii="Tahoma" w:hAnsi="Tahoma" w:cs="Tahoma"/>
          <w:b/>
          <w:bCs/>
          <w:color w:val="000000" w:themeColor="text1"/>
          <w:sz w:val="20"/>
          <w:szCs w:val="20"/>
        </w:rPr>
        <w:t>Financial offer</w:t>
      </w:r>
      <w:r w:rsidRPr="00A6511B">
        <w:rPr>
          <w:rFonts w:ascii="Tahoma" w:hAnsi="Tahoma" w:cs="Tahoma"/>
          <w:color w:val="000000" w:themeColor="text1"/>
          <w:sz w:val="20"/>
          <w:szCs w:val="20"/>
        </w:rPr>
        <w:t xml:space="preserve"> (70 points).</w:t>
      </w:r>
    </w:p>
    <w:p w14:paraId="3D6553E6" w14:textId="77777777" w:rsidR="00D22682" w:rsidRPr="00EB5355" w:rsidRDefault="00D22682" w:rsidP="00D22682">
      <w:pPr>
        <w:rPr>
          <w:rFonts w:ascii="Tahoma" w:hAnsi="Tahoma" w:cs="Tahoma"/>
          <w:sz w:val="20"/>
          <w:szCs w:val="20"/>
        </w:rPr>
      </w:pP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3"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bookmarkEnd w:id="3"/>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157B75" w:rsidRDefault="00D22682" w:rsidP="00D22682">
      <w:pPr>
        <w:spacing w:before="60"/>
        <w:rPr>
          <w:rFonts w:ascii="Tahoma" w:hAnsi="Tahoma" w:cs="Tahoma"/>
          <w:sz w:val="20"/>
          <w:szCs w:val="20"/>
        </w:rPr>
      </w:pPr>
      <w:r w:rsidRPr="00157B75">
        <w:rPr>
          <w:rFonts w:ascii="Tahoma" w:hAnsi="Tahoma" w:cs="Tahoma"/>
          <w:sz w:val="20"/>
          <w:szCs w:val="20"/>
        </w:rPr>
        <w:t>Tenderers are invited to submit:</w:t>
      </w:r>
    </w:p>
    <w:p w14:paraId="3D6553EB" w14:textId="4B31C02E" w:rsidR="00D22682" w:rsidRPr="00A240F3" w:rsidRDefault="00D22682" w:rsidP="00CC0A63">
      <w:pPr>
        <w:pStyle w:val="ListParagraph"/>
        <w:numPr>
          <w:ilvl w:val="0"/>
          <w:numId w:val="5"/>
        </w:numPr>
        <w:rPr>
          <w:rFonts w:ascii="Tahoma" w:hAnsi="Tahoma" w:cs="Tahoma"/>
          <w:b/>
          <w:sz w:val="20"/>
          <w:szCs w:val="20"/>
        </w:rPr>
      </w:pPr>
      <w:r w:rsidRPr="00F5731F">
        <w:rPr>
          <w:rFonts w:ascii="Tahoma" w:hAnsi="Tahoma" w:cs="Tahoma"/>
          <w:bCs/>
          <w:sz w:val="20"/>
          <w:szCs w:val="20"/>
        </w:rPr>
        <w:t xml:space="preserve">A </w:t>
      </w:r>
      <w:r w:rsidRPr="00A240F3">
        <w:rPr>
          <w:rFonts w:ascii="Tahoma" w:hAnsi="Tahoma" w:cs="Tahoma"/>
          <w:bCs/>
          <w:sz w:val="20"/>
          <w:szCs w:val="20"/>
        </w:rPr>
        <w:t xml:space="preserve">completed and signed copy of the </w:t>
      </w:r>
      <w:r w:rsidR="00AF3EDF" w:rsidRPr="00A240F3">
        <w:rPr>
          <w:rFonts w:ascii="Tahoma" w:hAnsi="Tahoma" w:cs="Tahoma"/>
          <w:bCs/>
          <w:sz w:val="20"/>
          <w:szCs w:val="20"/>
        </w:rPr>
        <w:t>Contract</w:t>
      </w:r>
      <w:r w:rsidR="009C2712" w:rsidRPr="00A240F3">
        <w:rPr>
          <w:rFonts w:ascii="Tahoma" w:hAnsi="Tahoma" w:cs="Tahoma"/>
          <w:bCs/>
          <w:sz w:val="20"/>
          <w:szCs w:val="20"/>
        </w:rPr>
        <w:t xml:space="preserve"> </w:t>
      </w:r>
      <w:r w:rsidR="009C2712" w:rsidRPr="00A240F3">
        <w:rPr>
          <w:rFonts w:ascii="Tahoma" w:hAnsi="Tahoma" w:cs="Tahoma"/>
          <w:bCs/>
          <w:sz w:val="20"/>
          <w:szCs w:val="20"/>
          <w:lang w:val="en-US"/>
        </w:rPr>
        <w:t>(</w:t>
      </w:r>
      <w:r w:rsidR="009C2712" w:rsidRPr="00A240F3">
        <w:rPr>
          <w:rFonts w:ascii="Tahoma" w:hAnsi="Tahoma" w:cs="Tahoma"/>
          <w:bCs/>
          <w:sz w:val="20"/>
          <w:szCs w:val="20"/>
        </w:rPr>
        <w:t>see document attached)</w:t>
      </w:r>
      <w:r w:rsidR="00801371" w:rsidRPr="00A240F3">
        <w:rPr>
          <w:rStyle w:val="FootnoteReference"/>
          <w:rFonts w:ascii="Tahoma" w:hAnsi="Tahoma" w:cs="Tahoma"/>
          <w:bCs/>
          <w:sz w:val="20"/>
          <w:szCs w:val="20"/>
        </w:rPr>
        <w:footnoteReference w:id="3"/>
      </w:r>
      <w:r w:rsidR="00C84E8D" w:rsidRPr="00A240F3">
        <w:rPr>
          <w:rFonts w:ascii="Tahoma" w:hAnsi="Tahoma" w:cs="Tahoma"/>
          <w:bCs/>
          <w:sz w:val="20"/>
          <w:szCs w:val="20"/>
        </w:rPr>
        <w:t>;</w:t>
      </w:r>
    </w:p>
    <w:p w14:paraId="58443DB5" w14:textId="27D4BB65" w:rsidR="00A240F3" w:rsidRPr="00A240F3" w:rsidRDefault="00A240F3" w:rsidP="00A240F3">
      <w:pPr>
        <w:pStyle w:val="ListParagraph"/>
        <w:numPr>
          <w:ilvl w:val="0"/>
          <w:numId w:val="5"/>
        </w:numPr>
        <w:rPr>
          <w:rFonts w:ascii="Tahoma" w:hAnsi="Tahoma" w:cs="Tahoma"/>
          <w:bCs/>
          <w:sz w:val="20"/>
          <w:szCs w:val="20"/>
        </w:rPr>
      </w:pPr>
      <w:r w:rsidRPr="00A240F3">
        <w:rPr>
          <w:rFonts w:ascii="Tahoma" w:hAnsi="Tahoma" w:cs="Tahoma"/>
          <w:bCs/>
          <w:sz w:val="20"/>
          <w:szCs w:val="20"/>
        </w:rPr>
        <w:t>A completed and signed copy of the Declaration of Agreement (see document attached</w:t>
      </w:r>
      <w:proofErr w:type="gramStart"/>
      <w:r w:rsidRPr="00A240F3">
        <w:rPr>
          <w:rFonts w:ascii="Tahoma" w:hAnsi="Tahoma" w:cs="Tahoma"/>
          <w:bCs/>
          <w:sz w:val="20"/>
          <w:szCs w:val="20"/>
        </w:rPr>
        <w:t>);</w:t>
      </w:r>
      <w:proofErr w:type="gramEnd"/>
    </w:p>
    <w:p w14:paraId="240373FA" w14:textId="31033435" w:rsidR="00C3198E" w:rsidRPr="00157B75" w:rsidRDefault="00CC0A63" w:rsidP="00157B75">
      <w:pPr>
        <w:pStyle w:val="ListParagraph"/>
        <w:numPr>
          <w:ilvl w:val="0"/>
          <w:numId w:val="5"/>
        </w:numPr>
        <w:rPr>
          <w:rFonts w:ascii="Tahoma" w:hAnsi="Tahoma" w:cs="Tahoma"/>
          <w:bCs/>
          <w:sz w:val="20"/>
          <w:szCs w:val="20"/>
        </w:rPr>
      </w:pPr>
      <w:r w:rsidRPr="00157B75">
        <w:rPr>
          <w:rFonts w:ascii="Tahoma" w:hAnsi="Tahoma" w:cs="Tahoma"/>
          <w:bCs/>
          <w:sz w:val="20"/>
          <w:szCs w:val="20"/>
        </w:rPr>
        <w:t xml:space="preserve">A quote, describing their financial offer, in line with the requirements of section C of the Tender File (see </w:t>
      </w:r>
      <w:r w:rsidR="00C10B5E">
        <w:rPr>
          <w:rFonts w:ascii="Tahoma" w:hAnsi="Tahoma" w:cs="Tahoma"/>
          <w:bCs/>
          <w:sz w:val="20"/>
          <w:szCs w:val="20"/>
        </w:rPr>
        <w:t>a</w:t>
      </w:r>
      <w:proofErr w:type="gramStart"/>
      <w:r w:rsidR="00C10B5E">
        <w:rPr>
          <w:rFonts w:ascii="Tahoma" w:hAnsi="Tahoma" w:cs="Tahoma"/>
          <w:bCs/>
          <w:sz w:val="20"/>
          <w:szCs w:val="20"/>
        </w:rPr>
        <w:t>bove</w:t>
      </w:r>
      <w:r w:rsidRPr="00157B75">
        <w:rPr>
          <w:rFonts w:ascii="Tahoma" w:hAnsi="Tahoma" w:cs="Tahoma"/>
          <w:bCs/>
          <w:sz w:val="20"/>
          <w:szCs w:val="20"/>
        </w:rPr>
        <w:t>);</w:t>
      </w:r>
      <w:proofErr w:type="gramEnd"/>
      <w:r w:rsidR="00C3198E" w:rsidRPr="00157B75">
        <w:rPr>
          <w:rFonts w:ascii="Tahoma" w:hAnsi="Tahoma" w:cs="Tahoma"/>
          <w:sz w:val="20"/>
          <w:szCs w:val="20"/>
        </w:rPr>
        <w:t xml:space="preserve"> </w:t>
      </w:r>
    </w:p>
    <w:p w14:paraId="44397836" w14:textId="04EE0983" w:rsidR="00C3198E" w:rsidRPr="00EA4A40" w:rsidRDefault="00C3198E" w:rsidP="00CC0A63">
      <w:pPr>
        <w:pStyle w:val="ListParagraph"/>
        <w:keepLines/>
        <w:numPr>
          <w:ilvl w:val="0"/>
          <w:numId w:val="5"/>
        </w:numPr>
        <w:jc w:val="both"/>
        <w:rPr>
          <w:rFonts w:ascii="Tahoma" w:hAnsi="Tahoma" w:cs="Tahoma"/>
          <w:sz w:val="20"/>
          <w:szCs w:val="20"/>
          <w:lang w:val="en-US" w:eastAsia="fr-FR"/>
        </w:rPr>
      </w:pPr>
      <w:r w:rsidRPr="00EA4A40">
        <w:rPr>
          <w:rFonts w:ascii="Tahoma" w:hAnsi="Tahoma" w:cs="Tahoma"/>
          <w:color w:val="000000" w:themeColor="text1"/>
          <w:sz w:val="20"/>
          <w:szCs w:val="20"/>
        </w:rPr>
        <w:t xml:space="preserve">Registration documents for legal </w:t>
      </w:r>
      <w:proofErr w:type="gramStart"/>
      <w:r w:rsidRPr="00EA4A40">
        <w:rPr>
          <w:rFonts w:ascii="Tahoma" w:hAnsi="Tahoma" w:cs="Tahoma"/>
          <w:color w:val="000000" w:themeColor="text1"/>
          <w:sz w:val="20"/>
          <w:szCs w:val="20"/>
        </w:rPr>
        <w:t>persons</w:t>
      </w:r>
      <w:r w:rsidR="00C84E8D">
        <w:rPr>
          <w:rFonts w:ascii="Tahoma" w:hAnsi="Tahoma" w:cs="Tahoma"/>
          <w:color w:val="000000" w:themeColor="text1"/>
          <w:sz w:val="20"/>
          <w:szCs w:val="20"/>
        </w:rPr>
        <w:t>;</w:t>
      </w:r>
      <w:proofErr w:type="gramEnd"/>
    </w:p>
    <w:sdt>
      <w:sdtPr>
        <w:rPr>
          <w:rFonts w:ascii="Tahoma" w:hAnsi="Tahoma" w:cs="Tahoma"/>
          <w:sz w:val="20"/>
          <w:szCs w:val="20"/>
        </w:rPr>
        <w:id w:val="-532114040"/>
        <w:lock w:val="sdtContentLocked"/>
        <w:placeholder>
          <w:docPart w:val="DefaultPlaceholder_-1854013440"/>
        </w:placeholder>
      </w:sdtPr>
      <w:sdtContent>
        <w:p w14:paraId="406AC7CD" w14:textId="3A65D838" w:rsidR="00027FF4" w:rsidRPr="00EA4A40" w:rsidRDefault="00027FF4" w:rsidP="00A71D50">
          <w:pPr>
            <w:numPr>
              <w:ilvl w:val="0"/>
              <w:numId w:val="6"/>
            </w:numPr>
            <w:rPr>
              <w:rFonts w:ascii="Tahoma" w:hAnsi="Tahoma" w:cs="Tahoma"/>
              <w:sz w:val="20"/>
              <w:szCs w:val="20"/>
            </w:rPr>
          </w:pPr>
          <w:r w:rsidRPr="00EA4A40">
            <w:rPr>
              <w:rFonts w:ascii="Tahoma" w:hAnsi="Tahoma" w:cs="Tahoma"/>
              <w:sz w:val="20"/>
              <w:szCs w:val="20"/>
            </w:rPr>
            <w:t>A list of all owners and executive officers, for legal persons only;</w:t>
          </w:r>
        </w:p>
      </w:sdtContent>
    </w:sdt>
    <w:p w14:paraId="5E094B95"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Financial Reports for the past 3 (three) </w:t>
      </w:r>
      <w:proofErr w:type="gramStart"/>
      <w:r w:rsidRPr="00A240F3">
        <w:rPr>
          <w:rFonts w:ascii="Tahoma" w:hAnsi="Tahoma" w:cs="Tahoma"/>
          <w:bCs/>
          <w:color w:val="000000"/>
          <w:sz w:val="20"/>
          <w:szCs w:val="20"/>
        </w:rPr>
        <w:t>years;</w:t>
      </w:r>
      <w:proofErr w:type="gramEnd"/>
      <w:r w:rsidRPr="00A240F3">
        <w:rPr>
          <w:rFonts w:ascii="Tahoma" w:hAnsi="Tahoma" w:cs="Tahoma"/>
          <w:bCs/>
          <w:color w:val="000000"/>
          <w:sz w:val="20"/>
          <w:szCs w:val="20"/>
        </w:rPr>
        <w:t xml:space="preserve"> </w:t>
      </w:r>
    </w:p>
    <w:p w14:paraId="25A58ED6"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ISO certificates, or an equivalent recognised standard of </w:t>
      </w:r>
      <w:proofErr w:type="gramStart"/>
      <w:r w:rsidRPr="00A240F3">
        <w:rPr>
          <w:rFonts w:ascii="Tahoma" w:hAnsi="Tahoma" w:cs="Tahoma"/>
          <w:bCs/>
          <w:color w:val="000000"/>
          <w:sz w:val="20"/>
          <w:szCs w:val="20"/>
        </w:rPr>
        <w:t>certification;</w:t>
      </w:r>
      <w:proofErr w:type="gramEnd"/>
    </w:p>
    <w:p w14:paraId="5B657D4F"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A detailed technical description of the offered equipment (brochures, user and technical manuals, leaflets etc.</w:t>
      </w:r>
      <w:proofErr w:type="gramStart"/>
      <w:r w:rsidRPr="00A240F3">
        <w:rPr>
          <w:rFonts w:ascii="Tahoma" w:hAnsi="Tahoma" w:cs="Tahoma"/>
          <w:bCs/>
          <w:color w:val="000000"/>
          <w:sz w:val="20"/>
          <w:szCs w:val="20"/>
        </w:rPr>
        <w:t>);</w:t>
      </w:r>
      <w:proofErr w:type="gramEnd"/>
    </w:p>
    <w:p w14:paraId="5F852A2C"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Certificate of Origin for the proposed </w:t>
      </w:r>
      <w:proofErr w:type="gramStart"/>
      <w:r w:rsidRPr="00A240F3">
        <w:rPr>
          <w:rFonts w:ascii="Tahoma" w:hAnsi="Tahoma" w:cs="Tahoma"/>
          <w:bCs/>
          <w:color w:val="000000"/>
          <w:sz w:val="20"/>
          <w:szCs w:val="20"/>
        </w:rPr>
        <w:t>goods;</w:t>
      </w:r>
      <w:proofErr w:type="gramEnd"/>
    </w:p>
    <w:p w14:paraId="12AFB819"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Quality certificates, declaration of conformity and/or other relevant documents certifying the proper work of </w:t>
      </w:r>
      <w:proofErr w:type="gramStart"/>
      <w:r w:rsidRPr="00A240F3">
        <w:rPr>
          <w:rFonts w:ascii="Tahoma" w:hAnsi="Tahoma" w:cs="Tahoma"/>
          <w:bCs/>
          <w:color w:val="000000"/>
          <w:sz w:val="20"/>
          <w:szCs w:val="20"/>
        </w:rPr>
        <w:t>equipment;</w:t>
      </w:r>
      <w:proofErr w:type="gramEnd"/>
    </w:p>
    <w:p w14:paraId="7A364FF3"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Certification or authorization to act as Agent on behalf of the </w:t>
      </w:r>
      <w:proofErr w:type="gramStart"/>
      <w:r w:rsidRPr="00A240F3">
        <w:rPr>
          <w:rFonts w:ascii="Tahoma" w:hAnsi="Tahoma" w:cs="Tahoma"/>
          <w:bCs/>
          <w:color w:val="000000"/>
          <w:sz w:val="20"/>
          <w:szCs w:val="20"/>
        </w:rPr>
        <w:t>Manufacturer;</w:t>
      </w:r>
      <w:proofErr w:type="gramEnd"/>
    </w:p>
    <w:p w14:paraId="10A61850"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A statement of availability of an authorised Service </w:t>
      </w:r>
      <w:proofErr w:type="spellStart"/>
      <w:r w:rsidRPr="00A240F3">
        <w:rPr>
          <w:rFonts w:ascii="Tahoma" w:hAnsi="Tahoma" w:cs="Tahoma"/>
          <w:bCs/>
          <w:color w:val="000000"/>
          <w:sz w:val="20"/>
          <w:szCs w:val="20"/>
        </w:rPr>
        <w:t>Center</w:t>
      </w:r>
      <w:proofErr w:type="spellEnd"/>
      <w:r w:rsidRPr="00A240F3">
        <w:rPr>
          <w:rFonts w:ascii="Tahoma" w:hAnsi="Tahoma" w:cs="Tahoma"/>
          <w:bCs/>
          <w:color w:val="000000"/>
          <w:sz w:val="20"/>
          <w:szCs w:val="20"/>
        </w:rPr>
        <w:t xml:space="preserve"> (including name and address of the Service </w:t>
      </w:r>
      <w:proofErr w:type="spellStart"/>
      <w:r w:rsidRPr="00A240F3">
        <w:rPr>
          <w:rFonts w:ascii="Tahoma" w:hAnsi="Tahoma" w:cs="Tahoma"/>
          <w:bCs/>
          <w:color w:val="000000"/>
          <w:sz w:val="20"/>
          <w:szCs w:val="20"/>
        </w:rPr>
        <w:t>Center</w:t>
      </w:r>
      <w:proofErr w:type="spellEnd"/>
      <w:r w:rsidRPr="00A240F3">
        <w:rPr>
          <w:rFonts w:ascii="Tahoma" w:hAnsi="Tahoma" w:cs="Tahoma"/>
          <w:bCs/>
          <w:color w:val="000000"/>
          <w:sz w:val="20"/>
          <w:szCs w:val="20"/>
        </w:rPr>
        <w:t xml:space="preserve">) in the Republic of </w:t>
      </w:r>
      <w:proofErr w:type="gramStart"/>
      <w:r w:rsidRPr="00A240F3">
        <w:rPr>
          <w:rFonts w:ascii="Tahoma" w:hAnsi="Tahoma" w:cs="Tahoma"/>
          <w:bCs/>
          <w:color w:val="000000"/>
          <w:sz w:val="20"/>
          <w:szCs w:val="20"/>
        </w:rPr>
        <w:t>Moldova;</w:t>
      </w:r>
      <w:proofErr w:type="gramEnd"/>
      <w:r w:rsidRPr="00A240F3">
        <w:rPr>
          <w:rFonts w:ascii="Tahoma" w:hAnsi="Tahoma" w:cs="Tahoma"/>
          <w:bCs/>
          <w:color w:val="000000"/>
          <w:sz w:val="20"/>
          <w:szCs w:val="20"/>
        </w:rPr>
        <w:t xml:space="preserve"> </w:t>
      </w:r>
    </w:p>
    <w:p w14:paraId="4EFF726E"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A written statement on warranty on goods, parts and services, in line with what is required by the Business and Technical </w:t>
      </w:r>
      <w:proofErr w:type="gramStart"/>
      <w:r w:rsidRPr="00A240F3">
        <w:rPr>
          <w:rFonts w:ascii="Tahoma" w:hAnsi="Tahoma" w:cs="Tahoma"/>
          <w:bCs/>
          <w:color w:val="000000"/>
          <w:sz w:val="20"/>
          <w:szCs w:val="20"/>
        </w:rPr>
        <w:t>Requirements;</w:t>
      </w:r>
      <w:proofErr w:type="gramEnd"/>
    </w:p>
    <w:p w14:paraId="38D5B6BC" w14:textId="36834AE5"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A statement providing details of previous relevant experience within the last 3 (three) years, indicating the </w:t>
      </w:r>
      <w:proofErr w:type="gramStart"/>
      <w:r w:rsidR="00C11B46">
        <w:rPr>
          <w:rFonts w:ascii="Tahoma" w:hAnsi="Tahoma" w:cs="Tahoma"/>
          <w:bCs/>
          <w:color w:val="000000"/>
          <w:sz w:val="20"/>
          <w:szCs w:val="20"/>
        </w:rPr>
        <w:t>b</w:t>
      </w:r>
      <w:r w:rsidRPr="00A240F3">
        <w:rPr>
          <w:rFonts w:ascii="Tahoma" w:hAnsi="Tahoma" w:cs="Tahoma"/>
          <w:bCs/>
          <w:color w:val="000000"/>
          <w:sz w:val="20"/>
          <w:szCs w:val="20"/>
        </w:rPr>
        <w:t>eneficiary</w:t>
      </w:r>
      <w:proofErr w:type="gramEnd"/>
      <w:r w:rsidRPr="00A240F3">
        <w:rPr>
          <w:rFonts w:ascii="Tahoma" w:hAnsi="Tahoma" w:cs="Tahoma"/>
          <w:bCs/>
          <w:color w:val="000000"/>
          <w:sz w:val="20"/>
          <w:szCs w:val="20"/>
        </w:rPr>
        <w:t xml:space="preserve"> name and contact details, scope of executed works, contract amount and period of contract execution.</w:t>
      </w:r>
    </w:p>
    <w:p w14:paraId="3D6553F4" w14:textId="119F28A3" w:rsidR="00D22682" w:rsidRPr="00A240F3" w:rsidRDefault="00D22682" w:rsidP="00A240F3">
      <w:pPr>
        <w:ind w:left="720"/>
        <w:rPr>
          <w:rFonts w:ascii="Tahoma" w:hAnsi="Tahoma" w:cs="Tahoma"/>
          <w:b/>
          <w:color w:val="000000"/>
          <w:sz w:val="20"/>
          <w:szCs w:val="20"/>
        </w:rPr>
      </w:pPr>
    </w:p>
    <w:p w14:paraId="329B4C53" w14:textId="02C2C9C3"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w:t>
      </w:r>
      <w:r w:rsidRPr="00A240F3">
        <w:rPr>
          <w:rFonts w:ascii="Tahoma" w:hAnsi="Tahoma" w:cs="Tahoma"/>
          <w:b/>
          <w:color w:val="000000" w:themeColor="text1"/>
          <w:sz w:val="20"/>
        </w:rPr>
        <w:t>in English</w:t>
      </w:r>
      <w:r w:rsidR="00A240F3">
        <w:rPr>
          <w:rFonts w:ascii="Tahoma" w:hAnsi="Tahoma" w:cs="Tahoma"/>
          <w:b/>
          <w:color w:val="000000" w:themeColor="text1"/>
          <w:sz w:val="20"/>
        </w:rPr>
        <w:t xml:space="preserve"> </w:t>
      </w:r>
      <w:r w:rsidR="00A240F3" w:rsidRPr="00A240F3">
        <w:rPr>
          <w:rFonts w:ascii="Tahoma" w:hAnsi="Tahoma" w:cs="Tahoma"/>
          <w:b/>
          <w:color w:val="000000" w:themeColor="text1"/>
          <w:sz w:val="20"/>
        </w:rPr>
        <w:t>(except for registration documents, which may be submitted in Romanian)</w:t>
      </w:r>
      <w:r w:rsidRPr="00A240F3">
        <w:rPr>
          <w:rFonts w:ascii="Tahoma" w:hAnsi="Tahoma" w:cs="Tahoma"/>
          <w:b/>
          <w:color w:val="000000" w:themeColor="text1"/>
          <w:sz w:val="20"/>
        </w:rPr>
        <w:t>, fa</w:t>
      </w:r>
      <w:r w:rsidRPr="00EB5355">
        <w:rPr>
          <w:rFonts w:ascii="Tahoma" w:hAnsi="Tahoma" w:cs="Tahoma"/>
          <w:b/>
          <w:color w:val="000000" w:themeColor="text1"/>
          <w:sz w:val="20"/>
        </w:rPr>
        <w:t xml:space="preserve">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84BE" w14:textId="77777777" w:rsidR="00121B00" w:rsidRDefault="00121B00" w:rsidP="00D50F13">
      <w:r>
        <w:separator/>
      </w:r>
    </w:p>
  </w:endnote>
  <w:endnote w:type="continuationSeparator" w:id="0">
    <w:p w14:paraId="64CF8571" w14:textId="77777777" w:rsidR="00121B00" w:rsidRDefault="00121B0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F8DF" w14:textId="77777777" w:rsidR="00121B00" w:rsidRDefault="00121B00" w:rsidP="00D50F13">
      <w:r>
        <w:separator/>
      </w:r>
    </w:p>
  </w:footnote>
  <w:footnote w:type="continuationSeparator" w:id="0">
    <w:p w14:paraId="228AF15A" w14:textId="77777777" w:rsidR="00121B00" w:rsidRDefault="00121B00"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E6ED8C0" w14:textId="77777777" w:rsidR="00AC1D67" w:rsidRDefault="00AC1D67" w:rsidP="00AC1D67">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D7E083B"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270E880A"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7385C1D8" w14:textId="77777777" w:rsidR="00AC1D67" w:rsidRDefault="00AC1D67" w:rsidP="00AC1D67">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6D6A6FFB" w14:textId="77777777" w:rsidR="00AC1D67" w:rsidRPr="00966234" w:rsidRDefault="00AC1D67" w:rsidP="00AC1D67">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9AADE66" w14:textId="1E5EC649"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must be completed, signed and scanned in its entirety (i.e. including all the pages). The scanned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309F0"/>
    <w:multiLevelType w:val="hybridMultilevel"/>
    <w:tmpl w:val="B268E77A"/>
    <w:lvl w:ilvl="0" w:tplc="E7041436">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10548F"/>
    <w:multiLevelType w:val="hybridMultilevel"/>
    <w:tmpl w:val="6624DA1A"/>
    <w:lvl w:ilvl="0" w:tplc="38465E0C">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0D61A0"/>
    <w:multiLevelType w:val="hybridMultilevel"/>
    <w:tmpl w:val="E1FA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E67A3C"/>
    <w:multiLevelType w:val="hybridMultilevel"/>
    <w:tmpl w:val="2B361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471A1"/>
    <w:multiLevelType w:val="hybridMultilevel"/>
    <w:tmpl w:val="0BBEFC52"/>
    <w:lvl w:ilvl="0" w:tplc="C24EBB0A">
      <w:start w:val="7"/>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9B5B9F"/>
    <w:multiLevelType w:val="hybridMultilevel"/>
    <w:tmpl w:val="710AE8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505709"/>
    <w:multiLevelType w:val="hybridMultilevel"/>
    <w:tmpl w:val="5D9ED1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912413">
    <w:abstractNumId w:val="10"/>
  </w:num>
  <w:num w:numId="2" w16cid:durableId="38748549">
    <w:abstractNumId w:val="0"/>
  </w:num>
  <w:num w:numId="3" w16cid:durableId="1535119828">
    <w:abstractNumId w:val="9"/>
  </w:num>
  <w:num w:numId="4" w16cid:durableId="282153553">
    <w:abstractNumId w:val="16"/>
  </w:num>
  <w:num w:numId="5" w16cid:durableId="834147350">
    <w:abstractNumId w:val="3"/>
  </w:num>
  <w:num w:numId="6" w16cid:durableId="1727214546">
    <w:abstractNumId w:val="13"/>
  </w:num>
  <w:num w:numId="7" w16cid:durableId="1770814537">
    <w:abstractNumId w:val="17"/>
  </w:num>
  <w:num w:numId="8" w16cid:durableId="1188329095">
    <w:abstractNumId w:val="4"/>
  </w:num>
  <w:num w:numId="9" w16cid:durableId="2139374341">
    <w:abstractNumId w:val="14"/>
  </w:num>
  <w:num w:numId="10" w16cid:durableId="2078897158">
    <w:abstractNumId w:val="15"/>
  </w:num>
  <w:num w:numId="11" w16cid:durableId="26759274">
    <w:abstractNumId w:val="6"/>
  </w:num>
  <w:num w:numId="12" w16cid:durableId="1691103212">
    <w:abstractNumId w:val="11"/>
  </w:num>
  <w:num w:numId="13" w16cid:durableId="1011034025">
    <w:abstractNumId w:val="1"/>
  </w:num>
  <w:num w:numId="14" w16cid:durableId="618754866">
    <w:abstractNumId w:val="8"/>
  </w:num>
  <w:num w:numId="15" w16cid:durableId="1559316488">
    <w:abstractNumId w:val="2"/>
  </w:num>
  <w:num w:numId="16" w16cid:durableId="1175534907">
    <w:abstractNumId w:val="7"/>
  </w:num>
  <w:num w:numId="17" w16cid:durableId="646781810">
    <w:abstractNumId w:val="5"/>
  </w:num>
  <w:num w:numId="18" w16cid:durableId="117815956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463"/>
    <w:rsid w:val="000025A5"/>
    <w:rsid w:val="00002CC6"/>
    <w:rsid w:val="00007AEB"/>
    <w:rsid w:val="0001503B"/>
    <w:rsid w:val="0001537A"/>
    <w:rsid w:val="000166AB"/>
    <w:rsid w:val="00020270"/>
    <w:rsid w:val="0002442B"/>
    <w:rsid w:val="00027FF4"/>
    <w:rsid w:val="00034916"/>
    <w:rsid w:val="00037AE0"/>
    <w:rsid w:val="00037ED8"/>
    <w:rsid w:val="00044549"/>
    <w:rsid w:val="00051329"/>
    <w:rsid w:val="00060282"/>
    <w:rsid w:val="000645DC"/>
    <w:rsid w:val="00072FB8"/>
    <w:rsid w:val="000841B9"/>
    <w:rsid w:val="000852FE"/>
    <w:rsid w:val="00092350"/>
    <w:rsid w:val="00093A9A"/>
    <w:rsid w:val="0009738B"/>
    <w:rsid w:val="000A1BF3"/>
    <w:rsid w:val="000C5ECB"/>
    <w:rsid w:val="000D74BA"/>
    <w:rsid w:val="000E0285"/>
    <w:rsid w:val="000E59DC"/>
    <w:rsid w:val="000E5DF5"/>
    <w:rsid w:val="000E60C6"/>
    <w:rsid w:val="000F0C53"/>
    <w:rsid w:val="000F18A2"/>
    <w:rsid w:val="000F3067"/>
    <w:rsid w:val="000F3CB2"/>
    <w:rsid w:val="0010582F"/>
    <w:rsid w:val="00105EDB"/>
    <w:rsid w:val="0011556A"/>
    <w:rsid w:val="00121B00"/>
    <w:rsid w:val="00127AB4"/>
    <w:rsid w:val="00157B75"/>
    <w:rsid w:val="00160002"/>
    <w:rsid w:val="00183C11"/>
    <w:rsid w:val="00183E4D"/>
    <w:rsid w:val="00184022"/>
    <w:rsid w:val="00184880"/>
    <w:rsid w:val="00184909"/>
    <w:rsid w:val="0018701C"/>
    <w:rsid w:val="001A5371"/>
    <w:rsid w:val="001B0127"/>
    <w:rsid w:val="001C6878"/>
    <w:rsid w:val="001D1FEA"/>
    <w:rsid w:val="001D40AD"/>
    <w:rsid w:val="001E2316"/>
    <w:rsid w:val="001E3F13"/>
    <w:rsid w:val="001E4465"/>
    <w:rsid w:val="001E7F0E"/>
    <w:rsid w:val="001F077A"/>
    <w:rsid w:val="001F251A"/>
    <w:rsid w:val="001F4628"/>
    <w:rsid w:val="001F4AF6"/>
    <w:rsid w:val="001F4AF8"/>
    <w:rsid w:val="001F5A87"/>
    <w:rsid w:val="00207929"/>
    <w:rsid w:val="002104A2"/>
    <w:rsid w:val="00231B30"/>
    <w:rsid w:val="002336A0"/>
    <w:rsid w:val="00236880"/>
    <w:rsid w:val="00251355"/>
    <w:rsid w:val="00252955"/>
    <w:rsid w:val="002544EC"/>
    <w:rsid w:val="0025506C"/>
    <w:rsid w:val="002703C6"/>
    <w:rsid w:val="0028341F"/>
    <w:rsid w:val="002861C4"/>
    <w:rsid w:val="002870B8"/>
    <w:rsid w:val="00290EBB"/>
    <w:rsid w:val="002A2C42"/>
    <w:rsid w:val="002A56A1"/>
    <w:rsid w:val="002B0658"/>
    <w:rsid w:val="002B4786"/>
    <w:rsid w:val="002C6181"/>
    <w:rsid w:val="002C6F98"/>
    <w:rsid w:val="002D5425"/>
    <w:rsid w:val="002F1654"/>
    <w:rsid w:val="00320711"/>
    <w:rsid w:val="0032137C"/>
    <w:rsid w:val="00323FDB"/>
    <w:rsid w:val="00327879"/>
    <w:rsid w:val="00332AF4"/>
    <w:rsid w:val="003330C8"/>
    <w:rsid w:val="003712F2"/>
    <w:rsid w:val="00386026"/>
    <w:rsid w:val="0039258A"/>
    <w:rsid w:val="003958AF"/>
    <w:rsid w:val="003B1C2E"/>
    <w:rsid w:val="003B2E7E"/>
    <w:rsid w:val="003C141A"/>
    <w:rsid w:val="003D6568"/>
    <w:rsid w:val="003F020D"/>
    <w:rsid w:val="003F7D5B"/>
    <w:rsid w:val="00420E9A"/>
    <w:rsid w:val="00433BFC"/>
    <w:rsid w:val="0044379B"/>
    <w:rsid w:val="004575D4"/>
    <w:rsid w:val="00477544"/>
    <w:rsid w:val="004874F6"/>
    <w:rsid w:val="00490018"/>
    <w:rsid w:val="004B0F2D"/>
    <w:rsid w:val="004B2022"/>
    <w:rsid w:val="004D084E"/>
    <w:rsid w:val="004E796F"/>
    <w:rsid w:val="004E7A45"/>
    <w:rsid w:val="004E7D01"/>
    <w:rsid w:val="004F71A4"/>
    <w:rsid w:val="00505356"/>
    <w:rsid w:val="00521A0A"/>
    <w:rsid w:val="00552F0E"/>
    <w:rsid w:val="00556FC5"/>
    <w:rsid w:val="00563B1B"/>
    <w:rsid w:val="00567F3E"/>
    <w:rsid w:val="00575177"/>
    <w:rsid w:val="00583FCD"/>
    <w:rsid w:val="005845C2"/>
    <w:rsid w:val="005D2827"/>
    <w:rsid w:val="005D4DB7"/>
    <w:rsid w:val="005D7279"/>
    <w:rsid w:val="005E15F8"/>
    <w:rsid w:val="005E6234"/>
    <w:rsid w:val="005E634D"/>
    <w:rsid w:val="005F43F3"/>
    <w:rsid w:val="00606DA7"/>
    <w:rsid w:val="00615FF8"/>
    <w:rsid w:val="006236E2"/>
    <w:rsid w:val="00625165"/>
    <w:rsid w:val="00630290"/>
    <w:rsid w:val="006426F7"/>
    <w:rsid w:val="00647C28"/>
    <w:rsid w:val="00654BCD"/>
    <w:rsid w:val="006558F9"/>
    <w:rsid w:val="0067529C"/>
    <w:rsid w:val="00676EE7"/>
    <w:rsid w:val="00680325"/>
    <w:rsid w:val="006819D8"/>
    <w:rsid w:val="00685694"/>
    <w:rsid w:val="006912CB"/>
    <w:rsid w:val="00697D7A"/>
    <w:rsid w:val="006A18BC"/>
    <w:rsid w:val="006B2D7D"/>
    <w:rsid w:val="006B5512"/>
    <w:rsid w:val="006D67A4"/>
    <w:rsid w:val="00710F52"/>
    <w:rsid w:val="00711683"/>
    <w:rsid w:val="00726FB8"/>
    <w:rsid w:val="007556CC"/>
    <w:rsid w:val="00756A1A"/>
    <w:rsid w:val="007867C0"/>
    <w:rsid w:val="00791E04"/>
    <w:rsid w:val="00795409"/>
    <w:rsid w:val="00797834"/>
    <w:rsid w:val="00797D33"/>
    <w:rsid w:val="007C267B"/>
    <w:rsid w:val="007E120D"/>
    <w:rsid w:val="007E4B60"/>
    <w:rsid w:val="007E78C4"/>
    <w:rsid w:val="007F271C"/>
    <w:rsid w:val="00801371"/>
    <w:rsid w:val="008016B0"/>
    <w:rsid w:val="008166AD"/>
    <w:rsid w:val="0082549E"/>
    <w:rsid w:val="0083377F"/>
    <w:rsid w:val="00840C1E"/>
    <w:rsid w:val="008565F5"/>
    <w:rsid w:val="00867184"/>
    <w:rsid w:val="00873C84"/>
    <w:rsid w:val="008828EC"/>
    <w:rsid w:val="00883AB4"/>
    <w:rsid w:val="00883C2D"/>
    <w:rsid w:val="00892D73"/>
    <w:rsid w:val="008A714D"/>
    <w:rsid w:val="008B6FDD"/>
    <w:rsid w:val="008C2265"/>
    <w:rsid w:val="008D00B7"/>
    <w:rsid w:val="008D3220"/>
    <w:rsid w:val="008F1511"/>
    <w:rsid w:val="008F2DBD"/>
    <w:rsid w:val="00901B60"/>
    <w:rsid w:val="00904764"/>
    <w:rsid w:val="00904B93"/>
    <w:rsid w:val="009058FD"/>
    <w:rsid w:val="0090796A"/>
    <w:rsid w:val="00922097"/>
    <w:rsid w:val="00935F0D"/>
    <w:rsid w:val="00937AB8"/>
    <w:rsid w:val="0095095F"/>
    <w:rsid w:val="00966234"/>
    <w:rsid w:val="0098235F"/>
    <w:rsid w:val="00990987"/>
    <w:rsid w:val="009973DE"/>
    <w:rsid w:val="009A20EC"/>
    <w:rsid w:val="009B1E00"/>
    <w:rsid w:val="009B5004"/>
    <w:rsid w:val="009B6EDC"/>
    <w:rsid w:val="009C2712"/>
    <w:rsid w:val="009C2ABC"/>
    <w:rsid w:val="009D1AE0"/>
    <w:rsid w:val="009D4A75"/>
    <w:rsid w:val="009E4346"/>
    <w:rsid w:val="009E55DF"/>
    <w:rsid w:val="009F19CC"/>
    <w:rsid w:val="00A041D4"/>
    <w:rsid w:val="00A044A3"/>
    <w:rsid w:val="00A12241"/>
    <w:rsid w:val="00A240F3"/>
    <w:rsid w:val="00A3760D"/>
    <w:rsid w:val="00A40899"/>
    <w:rsid w:val="00A535BA"/>
    <w:rsid w:val="00A6445A"/>
    <w:rsid w:val="00A67523"/>
    <w:rsid w:val="00A675CC"/>
    <w:rsid w:val="00A71D50"/>
    <w:rsid w:val="00A80AEF"/>
    <w:rsid w:val="00A8461F"/>
    <w:rsid w:val="00A85379"/>
    <w:rsid w:val="00A91875"/>
    <w:rsid w:val="00A93F2C"/>
    <w:rsid w:val="00A96316"/>
    <w:rsid w:val="00A96A37"/>
    <w:rsid w:val="00AB13EF"/>
    <w:rsid w:val="00AC1D67"/>
    <w:rsid w:val="00AC79E0"/>
    <w:rsid w:val="00AC7D3B"/>
    <w:rsid w:val="00AD33C7"/>
    <w:rsid w:val="00AD423A"/>
    <w:rsid w:val="00AE4966"/>
    <w:rsid w:val="00AE5507"/>
    <w:rsid w:val="00AE6603"/>
    <w:rsid w:val="00AF3EDF"/>
    <w:rsid w:val="00B11F35"/>
    <w:rsid w:val="00B14D5F"/>
    <w:rsid w:val="00B43A63"/>
    <w:rsid w:val="00B52125"/>
    <w:rsid w:val="00B74DC5"/>
    <w:rsid w:val="00BA535D"/>
    <w:rsid w:val="00BA753C"/>
    <w:rsid w:val="00BA7B96"/>
    <w:rsid w:val="00BB66CF"/>
    <w:rsid w:val="00BD09D0"/>
    <w:rsid w:val="00BD3A55"/>
    <w:rsid w:val="00BE33D8"/>
    <w:rsid w:val="00C10B5E"/>
    <w:rsid w:val="00C11B46"/>
    <w:rsid w:val="00C3000B"/>
    <w:rsid w:val="00C3198E"/>
    <w:rsid w:val="00C32CF2"/>
    <w:rsid w:val="00C4126D"/>
    <w:rsid w:val="00C44E24"/>
    <w:rsid w:val="00C51681"/>
    <w:rsid w:val="00C5327B"/>
    <w:rsid w:val="00C57EAD"/>
    <w:rsid w:val="00C6025C"/>
    <w:rsid w:val="00C6026B"/>
    <w:rsid w:val="00C674A5"/>
    <w:rsid w:val="00C7050F"/>
    <w:rsid w:val="00C71DF0"/>
    <w:rsid w:val="00C7643B"/>
    <w:rsid w:val="00C803BB"/>
    <w:rsid w:val="00C81A91"/>
    <w:rsid w:val="00C84E8D"/>
    <w:rsid w:val="00C916A3"/>
    <w:rsid w:val="00CA4416"/>
    <w:rsid w:val="00CA6E6F"/>
    <w:rsid w:val="00CC0A63"/>
    <w:rsid w:val="00CD061B"/>
    <w:rsid w:val="00CD594E"/>
    <w:rsid w:val="00D04381"/>
    <w:rsid w:val="00D10C64"/>
    <w:rsid w:val="00D137B4"/>
    <w:rsid w:val="00D22682"/>
    <w:rsid w:val="00D322CA"/>
    <w:rsid w:val="00D34C9B"/>
    <w:rsid w:val="00D417C2"/>
    <w:rsid w:val="00D41EDE"/>
    <w:rsid w:val="00D4553F"/>
    <w:rsid w:val="00D47F70"/>
    <w:rsid w:val="00D50F13"/>
    <w:rsid w:val="00D51502"/>
    <w:rsid w:val="00D52157"/>
    <w:rsid w:val="00D5513E"/>
    <w:rsid w:val="00D70489"/>
    <w:rsid w:val="00D72AFB"/>
    <w:rsid w:val="00D73100"/>
    <w:rsid w:val="00D74BC9"/>
    <w:rsid w:val="00D80DA4"/>
    <w:rsid w:val="00D85AEB"/>
    <w:rsid w:val="00D91729"/>
    <w:rsid w:val="00DC3804"/>
    <w:rsid w:val="00DD0258"/>
    <w:rsid w:val="00DD0D99"/>
    <w:rsid w:val="00DE0239"/>
    <w:rsid w:val="00DF4999"/>
    <w:rsid w:val="00E00310"/>
    <w:rsid w:val="00E112AE"/>
    <w:rsid w:val="00E11E01"/>
    <w:rsid w:val="00E160F4"/>
    <w:rsid w:val="00E24F46"/>
    <w:rsid w:val="00E3231F"/>
    <w:rsid w:val="00E40584"/>
    <w:rsid w:val="00E519E1"/>
    <w:rsid w:val="00E55CF6"/>
    <w:rsid w:val="00E5607D"/>
    <w:rsid w:val="00E56FDA"/>
    <w:rsid w:val="00E65BB4"/>
    <w:rsid w:val="00E7482C"/>
    <w:rsid w:val="00E77111"/>
    <w:rsid w:val="00E9201C"/>
    <w:rsid w:val="00EA4A40"/>
    <w:rsid w:val="00EB5355"/>
    <w:rsid w:val="00EB550D"/>
    <w:rsid w:val="00EB6E31"/>
    <w:rsid w:val="00EC4B0F"/>
    <w:rsid w:val="00ED1A6A"/>
    <w:rsid w:val="00EE1A66"/>
    <w:rsid w:val="00EE1CA0"/>
    <w:rsid w:val="00EE1D09"/>
    <w:rsid w:val="00EE25D8"/>
    <w:rsid w:val="00EE7240"/>
    <w:rsid w:val="00EF66B8"/>
    <w:rsid w:val="00F130D7"/>
    <w:rsid w:val="00F21315"/>
    <w:rsid w:val="00F23817"/>
    <w:rsid w:val="00F420A3"/>
    <w:rsid w:val="00F5396E"/>
    <w:rsid w:val="00F56682"/>
    <w:rsid w:val="00F5731F"/>
    <w:rsid w:val="00F63F67"/>
    <w:rsid w:val="00F648E9"/>
    <w:rsid w:val="00F93474"/>
    <w:rsid w:val="00F947B4"/>
    <w:rsid w:val="00F9678B"/>
    <w:rsid w:val="00FA546B"/>
    <w:rsid w:val="00FA7021"/>
    <w:rsid w:val="00FD49FF"/>
    <w:rsid w:val="00FE4FEF"/>
    <w:rsid w:val="00FF0EE9"/>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stions.tender.ombudsperson@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ombudsperson@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C05EEC" w:rsidP="00C05EEC">
          <w:pPr>
            <w:pStyle w:val="A96891EE36CB4CE3A68164DDD098A20A"/>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C05EEC" w:rsidP="00C05EEC">
          <w:pPr>
            <w:pStyle w:val="0863FC30C29A4787B3276C23F15665DB"/>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C05EEC" w:rsidP="00C05EEC">
          <w:pPr>
            <w:pStyle w:val="36E817926B5B459DB23B86A8908C93CB"/>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C05EEC" w:rsidP="00C05EEC">
          <w:pPr>
            <w:pStyle w:val="F8BBD31B96FF426A8E40A9F06355431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C05EEC" w:rsidP="00C05EEC">
          <w:pPr>
            <w:pStyle w:val="A41F76AF94D947699452E2D802A28874"/>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1713FBAEBC294859823ACB5E9C16A496"/>
        <w:category>
          <w:name w:val="General"/>
          <w:gallery w:val="placeholder"/>
        </w:category>
        <w:types>
          <w:type w:val="bbPlcHdr"/>
        </w:types>
        <w:behaviors>
          <w:behavior w:val="content"/>
        </w:behaviors>
        <w:guid w:val="{4FAC59CC-D231-4223-B07E-3AFDB32DCFE3}"/>
      </w:docPartPr>
      <w:docPartBody>
        <w:p w:rsidR="00F12F65" w:rsidRDefault="006853D8" w:rsidP="006853D8">
          <w:pPr>
            <w:pStyle w:val="1713FBAEBC294859823ACB5E9C16A496"/>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9738B"/>
    <w:rsid w:val="000A3E57"/>
    <w:rsid w:val="000B282F"/>
    <w:rsid w:val="000C30DC"/>
    <w:rsid w:val="001055D4"/>
    <w:rsid w:val="0016307E"/>
    <w:rsid w:val="0018701C"/>
    <w:rsid w:val="0019422D"/>
    <w:rsid w:val="00257DA5"/>
    <w:rsid w:val="00440C03"/>
    <w:rsid w:val="00452619"/>
    <w:rsid w:val="0056547E"/>
    <w:rsid w:val="005A012A"/>
    <w:rsid w:val="005A2E66"/>
    <w:rsid w:val="00646ADE"/>
    <w:rsid w:val="006853D8"/>
    <w:rsid w:val="006F4B98"/>
    <w:rsid w:val="007177C4"/>
    <w:rsid w:val="0076021C"/>
    <w:rsid w:val="007D31D3"/>
    <w:rsid w:val="00873C84"/>
    <w:rsid w:val="008D00B7"/>
    <w:rsid w:val="009170FF"/>
    <w:rsid w:val="009216B9"/>
    <w:rsid w:val="009574C2"/>
    <w:rsid w:val="009963A2"/>
    <w:rsid w:val="00A158CD"/>
    <w:rsid w:val="00A16B6E"/>
    <w:rsid w:val="00A26CAD"/>
    <w:rsid w:val="00AE3759"/>
    <w:rsid w:val="00B05E45"/>
    <w:rsid w:val="00BE6BF1"/>
    <w:rsid w:val="00C05EEC"/>
    <w:rsid w:val="00C27B37"/>
    <w:rsid w:val="00D30CA9"/>
    <w:rsid w:val="00EC1E69"/>
    <w:rsid w:val="00ED2748"/>
    <w:rsid w:val="00F12F65"/>
    <w:rsid w:val="00F84ED3"/>
    <w:rsid w:val="00FD4575"/>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3D8"/>
    <w:rPr>
      <w:color w:val="808080"/>
    </w:rPr>
  </w:style>
  <w:style w:type="paragraph" w:customStyle="1" w:styleId="128AFBBE3D914513A3EBA1CA2D029A07">
    <w:name w:val="128AFBBE3D914513A3EBA1CA2D029A07"/>
    <w:rsid w:val="00F84ED3"/>
  </w:style>
  <w:style w:type="paragraph" w:customStyle="1" w:styleId="F8BBD31B96FF426A8E40A9F063554314">
    <w:name w:val="F8BBD31B96FF426A8E40A9F063554314"/>
    <w:rsid w:val="00C05EEC"/>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C05EEC"/>
    <w:pPr>
      <w:spacing w:after="0" w:line="240" w:lineRule="auto"/>
    </w:pPr>
    <w:rPr>
      <w:rFonts w:ascii="Arial" w:eastAsia="Times New Roman" w:hAnsi="Arial" w:cs="Arial"/>
      <w:lang w:val="en-GB" w:eastAsia="en-GB"/>
    </w:rPr>
  </w:style>
  <w:style w:type="paragraph" w:customStyle="1" w:styleId="36E817926B5B459DB23B86A8908C93CB">
    <w:name w:val="36E817926B5B459DB23B86A8908C93CB"/>
    <w:rsid w:val="00C05EEC"/>
    <w:pPr>
      <w:spacing w:after="0" w:line="240" w:lineRule="auto"/>
    </w:pPr>
    <w:rPr>
      <w:rFonts w:ascii="Arial" w:eastAsia="Times New Roman" w:hAnsi="Arial" w:cs="Arial"/>
      <w:lang w:val="en-GB" w:eastAsia="en-GB"/>
    </w:rPr>
  </w:style>
  <w:style w:type="paragraph" w:customStyle="1" w:styleId="A41F76AF94D947699452E2D802A28874">
    <w:name w:val="A41F76AF94D947699452E2D802A28874"/>
    <w:rsid w:val="00C05EEC"/>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C05EEC"/>
    <w:pPr>
      <w:spacing w:after="0" w:line="240" w:lineRule="auto"/>
    </w:pPr>
    <w:rPr>
      <w:rFonts w:ascii="Arial" w:eastAsia="Times New Roman" w:hAnsi="Arial" w:cs="Arial"/>
      <w:lang w:val="en-GB" w:eastAsia="en-GB"/>
    </w:rPr>
  </w:style>
  <w:style w:type="paragraph" w:customStyle="1" w:styleId="1713FBAEBC294859823ACB5E9C16A496">
    <w:name w:val="1713FBAEBC294859823ACB5E9C16A496"/>
    <w:rsid w:val="006853D8"/>
    <w:pPr>
      <w:spacing w:after="160" w:line="278" w:lineRule="auto"/>
    </w:pPr>
    <w:rPr>
      <w:kern w:val="2"/>
      <w:sz w:val="24"/>
      <w:szCs w:val="24"/>
      <w:lang w:val="en-150" w:eastAsia="en-15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PANTEA Vica</cp:lastModifiedBy>
  <cp:revision>10</cp:revision>
  <cp:lastPrinted>2016-04-12T12:31:00Z</cp:lastPrinted>
  <dcterms:created xsi:type="dcterms:W3CDTF">2025-02-19T16:25:00Z</dcterms:created>
  <dcterms:modified xsi:type="dcterms:W3CDTF">2025-02-24T13:45:00Z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