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FA722" w14:textId="77777777" w:rsidR="007F679B" w:rsidRPr="00C54BD6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eastAsia="Calibri"/>
          <w:b/>
          <w:color w:val="000000"/>
          <w:sz w:val="20"/>
          <w:szCs w:val="20"/>
          <w:lang w:val="sr-Cyrl-RS"/>
        </w:rPr>
      </w:pPr>
      <w:r w:rsidRPr="00C54BD6">
        <w:rPr>
          <w:smallCaps/>
          <w:noProof/>
          <w:szCs w:val="20"/>
          <w:lang w:val="sr-Cyrl-RS"/>
        </w:rPr>
        <w:drawing>
          <wp:inline distT="0" distB="0" distL="0" distR="0" wp14:anchorId="63EFA813" wp14:editId="63EFA814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FA723" w14:textId="77777777" w:rsidR="007F679B" w:rsidRPr="00C54BD6" w:rsidRDefault="007F679B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</w:tblGrid>
      <w:tr w:rsidR="00687F48" w:rsidRPr="00C54BD6" w14:paraId="63EFA728" w14:textId="77777777" w:rsidTr="00456D3D">
        <w:trPr>
          <w:trHeight w:val="1406"/>
        </w:trPr>
        <w:tc>
          <w:tcPr>
            <w:tcW w:w="5562" w:type="dxa"/>
            <w:vAlign w:val="center"/>
          </w:tcPr>
          <w:p w14:paraId="7CE019BB" w14:textId="77777777" w:rsidR="00456D3D" w:rsidRPr="00C54BD6" w:rsidRDefault="00456D3D" w:rsidP="00687F48">
            <w:pPr>
              <w:spacing w:before="120"/>
              <w:jc w:val="center"/>
              <w:rPr>
                <w:b/>
                <w:sz w:val="44"/>
                <w:szCs w:val="44"/>
                <w:lang w:val="sr-Cyrl-RS"/>
              </w:rPr>
            </w:pPr>
          </w:p>
          <w:p w14:paraId="63EFA726" w14:textId="76F3AA7B" w:rsidR="00687F48" w:rsidRPr="00C54BD6" w:rsidRDefault="00456D3D" w:rsidP="00687F48">
            <w:pPr>
              <w:spacing w:before="120"/>
              <w:jc w:val="center"/>
              <w:rPr>
                <w:b/>
                <w:sz w:val="44"/>
                <w:szCs w:val="44"/>
                <w:lang w:val="sr-Cyrl-RS"/>
              </w:rPr>
            </w:pPr>
            <w:r w:rsidRPr="00C54BD6">
              <w:rPr>
                <w:b/>
                <w:sz w:val="44"/>
                <w:szCs w:val="44"/>
                <w:lang w:val="sr-Cyrl-RS"/>
              </w:rPr>
              <w:t>ПРИЈАВНИ ФОРМУЛАР</w:t>
            </w:r>
          </w:p>
          <w:p w14:paraId="63EFA727" w14:textId="6D356803" w:rsidR="00687F48" w:rsidRPr="00C54BD6" w:rsidRDefault="00687F48" w:rsidP="00687F48">
            <w:pPr>
              <w:spacing w:before="120"/>
              <w:jc w:val="center"/>
              <w:rPr>
                <w:b/>
                <w:sz w:val="44"/>
                <w:szCs w:val="44"/>
                <w:lang w:val="sr-Cyrl-RS"/>
              </w:rPr>
            </w:pPr>
            <w:r w:rsidRPr="00C54BD6">
              <w:rPr>
                <w:b/>
                <w:sz w:val="32"/>
                <w:szCs w:val="32"/>
                <w:lang w:val="sr-Cyrl-RS"/>
              </w:rPr>
              <w:t>(</w:t>
            </w:r>
            <w:r w:rsidR="00456D3D" w:rsidRPr="00C54BD6">
              <w:rPr>
                <w:b/>
                <w:sz w:val="32"/>
                <w:szCs w:val="32"/>
                <w:lang w:val="sr-Cyrl-RS"/>
              </w:rPr>
              <w:t>Прилог I</w:t>
            </w:r>
            <w:r w:rsidRPr="00C54BD6">
              <w:rPr>
                <w:b/>
                <w:sz w:val="32"/>
                <w:szCs w:val="32"/>
                <w:lang w:val="sr-Cyrl-RS"/>
              </w:rPr>
              <w:t>)</w:t>
            </w:r>
          </w:p>
        </w:tc>
      </w:tr>
    </w:tbl>
    <w:p w14:paraId="63EFA729" w14:textId="77777777" w:rsidR="007F679B" w:rsidRPr="00C54BD6" w:rsidRDefault="007F679B" w:rsidP="007F679B">
      <w:pPr>
        <w:jc w:val="center"/>
        <w:rPr>
          <w:sz w:val="20"/>
          <w:szCs w:val="20"/>
          <w:lang w:val="sr-Cyrl-RS"/>
        </w:rPr>
      </w:pPr>
    </w:p>
    <w:p w14:paraId="63EFA72A" w14:textId="77777777" w:rsidR="007F679B" w:rsidRPr="00C54BD6" w:rsidRDefault="007F679B" w:rsidP="007F679B">
      <w:pPr>
        <w:jc w:val="center"/>
        <w:rPr>
          <w:sz w:val="20"/>
          <w:szCs w:val="20"/>
          <w:lang w:val="sr-Cyrl-RS"/>
        </w:rPr>
      </w:pPr>
    </w:p>
    <w:p w14:paraId="63EFA72B" w14:textId="77777777" w:rsidR="007F679B" w:rsidRPr="00C54BD6" w:rsidRDefault="007F679B" w:rsidP="007F679B">
      <w:pPr>
        <w:jc w:val="center"/>
        <w:rPr>
          <w:sz w:val="20"/>
          <w:szCs w:val="20"/>
          <w:lang w:val="sr-Cyrl-RS"/>
        </w:rPr>
      </w:pPr>
    </w:p>
    <w:sdt>
      <w:sdtPr>
        <w:rPr>
          <w:rStyle w:val="Style1"/>
          <w:rFonts w:eastAsiaTheme="minorHAnsi"/>
          <w:b/>
          <w:bCs/>
          <w:sz w:val="28"/>
          <w:szCs w:val="32"/>
          <w:lang w:val="sr-Cyrl-RS"/>
        </w:rPr>
        <w:id w:val="368576273"/>
        <w:placeholder>
          <w:docPart w:val="C08F6243B72248EAA9828C10B0D9F555"/>
        </w:placeholder>
      </w:sdtPr>
      <w:sdtEndPr>
        <w:rPr>
          <w:rStyle w:val="DefaultParagraphFont"/>
          <w:b w:val="0"/>
          <w:bCs w:val="0"/>
          <w:sz w:val="24"/>
          <w:szCs w:val="22"/>
        </w:rPr>
      </w:sdtEndPr>
      <w:sdtContent>
        <w:p w14:paraId="0FB94900" w14:textId="18D11911" w:rsidR="00456D3D" w:rsidRPr="00C54BD6" w:rsidRDefault="00456D3D" w:rsidP="00456D3D">
          <w:pPr>
            <w:jc w:val="center"/>
            <w:rPr>
              <w:rStyle w:val="Style1"/>
              <w:rFonts w:eastAsiaTheme="minorHAnsi"/>
              <w:b/>
              <w:bCs/>
              <w:sz w:val="28"/>
              <w:lang w:val="sr-Cyrl-RS"/>
            </w:rPr>
          </w:pPr>
          <w:r w:rsidRPr="00C54BD6">
            <w:rPr>
              <w:rStyle w:val="Style1"/>
              <w:rFonts w:eastAsiaTheme="minorHAnsi"/>
              <w:b/>
              <w:bCs/>
              <w:sz w:val="28"/>
              <w:lang w:val="sr-Cyrl-RS"/>
            </w:rPr>
            <w:t xml:space="preserve">ПОЗИВ ЗА ПРИЈАВЉИВАЊЕ ЗА ДОДЕЛУ ГРАНТА </w:t>
          </w:r>
        </w:p>
        <w:p w14:paraId="2DEED4CA" w14:textId="366629F5" w:rsidR="00456D3D" w:rsidRPr="00C54BD6" w:rsidRDefault="00475D8A" w:rsidP="00456D3D">
          <w:pPr>
            <w:jc w:val="center"/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</w:pPr>
          <w:r w:rsidRPr="00C54BD6">
            <w:rPr>
              <w:rStyle w:val="Style1"/>
              <w:rFonts w:eastAsiaTheme="minorHAnsi"/>
              <w:b/>
              <w:bCs/>
              <w:sz w:val="28"/>
              <w:lang w:val="sr-Cyrl-RS"/>
            </w:rPr>
            <w:t xml:space="preserve">ЗА </w:t>
          </w:r>
          <w:r w:rsidR="00456D3D" w:rsidRPr="00C54BD6"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  <w:t>ПОДРШК</w:t>
          </w:r>
          <w:r w:rsidRPr="00C54BD6"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  <w:t xml:space="preserve">У </w:t>
          </w:r>
          <w:r w:rsidR="00456D3D" w:rsidRPr="00C54BD6"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  <w:t xml:space="preserve">ЛОКАЛНИМ САМОУПРВАМА У СРБИЈИ </w:t>
          </w:r>
        </w:p>
        <w:p w14:paraId="3E660A45" w14:textId="77777777" w:rsidR="00456D3D" w:rsidRPr="00C54BD6" w:rsidRDefault="00456D3D" w:rsidP="00456D3D">
          <w:pPr>
            <w:jc w:val="center"/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</w:pPr>
          <w:r w:rsidRPr="00C54BD6">
            <w:rPr>
              <w:rStyle w:val="Style1"/>
              <w:rFonts w:eastAsiaTheme="minorHAnsi"/>
              <w:b/>
              <w:bCs/>
              <w:sz w:val="28"/>
              <w:szCs w:val="32"/>
              <w:lang w:val="sr-Cyrl-RS"/>
            </w:rPr>
            <w:t xml:space="preserve">ЗА СПРОВОЂЕЊЕ ПОСЕБНИХ ПРОГРАМА СТРУЧНОГ УСАВРШАВАЊА (ППСУ) </w:t>
          </w:r>
        </w:p>
        <w:p w14:paraId="3FC79D32" w14:textId="6BA4DE71" w:rsidR="0059386F" w:rsidRPr="00C54BD6" w:rsidRDefault="00C54BD6" w:rsidP="00456D3D">
          <w:pPr>
            <w:jc w:val="center"/>
            <w:rPr>
              <w:rFonts w:eastAsiaTheme="minorHAnsi"/>
              <w:lang w:val="sr-Cyrl-RS"/>
            </w:rPr>
          </w:pPr>
        </w:p>
      </w:sdtContent>
    </w:sdt>
    <w:sdt>
      <w:sdtPr>
        <w:rPr>
          <w:rStyle w:val="Style2"/>
          <w:rFonts w:eastAsiaTheme="minorHAnsi"/>
          <w:lang w:val="sr-Cyrl-RS"/>
        </w:rPr>
        <w:id w:val="-30423006"/>
        <w:placeholder>
          <w:docPart w:val="3BD3E5D0009945D0BC140C48D172E19D"/>
        </w:placeholder>
      </w:sdtPr>
      <w:sdtEndPr>
        <w:rPr>
          <w:rStyle w:val="DefaultParagraphFont"/>
          <w:sz w:val="24"/>
          <w:szCs w:val="22"/>
        </w:rPr>
      </w:sdtEndPr>
      <w:sdtContent>
        <w:p w14:paraId="41DC555E" w14:textId="70E078BF" w:rsidR="0059386F" w:rsidRPr="00C54BD6" w:rsidRDefault="0059386F" w:rsidP="0059386F">
          <w:pPr>
            <w:jc w:val="center"/>
            <w:rPr>
              <w:rFonts w:eastAsiaTheme="minorHAnsi"/>
              <w:szCs w:val="22"/>
              <w:lang w:val="sr-Cyrl-RS"/>
            </w:rPr>
          </w:pPr>
          <w:r w:rsidRPr="00C54BD6">
            <w:rPr>
              <w:rStyle w:val="Style2"/>
              <w:rFonts w:eastAsiaTheme="minorHAnsi"/>
              <w:lang w:val="sr-Cyrl-RS"/>
            </w:rPr>
            <w:t>(</w:t>
          </w:r>
          <w:r w:rsidR="00475D8A" w:rsidRPr="00C54BD6">
            <w:rPr>
              <w:rStyle w:val="Style2"/>
              <w:rFonts w:eastAsiaTheme="minorHAnsi"/>
              <w:lang w:val="sr-Cyrl-RS"/>
            </w:rPr>
            <w:t xml:space="preserve">Референца гранта </w:t>
          </w:r>
          <w:r w:rsidRPr="00C54BD6">
            <w:rPr>
              <w:rStyle w:val="Style2"/>
              <w:rFonts w:eastAsiaTheme="minorHAnsi"/>
              <w:lang w:val="sr-Cyrl-RS"/>
            </w:rPr>
            <w:t>4708/2021/SPDPs)</w:t>
          </w:r>
        </w:p>
      </w:sdtContent>
    </w:sdt>
    <w:p w14:paraId="63EFA72E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2F" w14:textId="77777777" w:rsidR="001E19EA" w:rsidRPr="00C54BD6" w:rsidRDefault="001E19EA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0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2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3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4" w14:textId="2E03B89B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5FCDCB07" w14:textId="77777777" w:rsidR="0099154C" w:rsidRPr="00C54BD6" w:rsidRDefault="0099154C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5" w14:textId="51C3918F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56B4075F" w14:textId="538B9AFB" w:rsidR="0098011A" w:rsidRPr="00C54BD6" w:rsidRDefault="0098011A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2DC5765C" w14:textId="77777777" w:rsidR="0098011A" w:rsidRPr="00C54BD6" w:rsidRDefault="0098011A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6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7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  <w:r w:rsidRPr="00C54BD6">
        <w:rPr>
          <w:rFonts w:eastAsia="Calibri"/>
          <w:b/>
          <w:noProof/>
          <w:color w:val="000000"/>
          <w:sz w:val="20"/>
          <w:szCs w:val="20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FA815" wp14:editId="63EFA816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FA81D" w14:textId="6B9D410E" w:rsidR="00EB74F2" w:rsidRPr="002D4331" w:rsidRDefault="0098011A" w:rsidP="00EB7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RS"/>
                              </w:rPr>
                              <w:t>КАКО ПОПУНИТИ ПРИЈАВУ ?</w:t>
                            </w:r>
                          </w:p>
                          <w:p w14:paraId="63EFA81E" w14:textId="77777777" w:rsidR="00EB74F2" w:rsidRPr="002D4331" w:rsidRDefault="00EB74F2"/>
                          <w:p w14:paraId="63EFA81F" w14:textId="756D1CE7" w:rsidR="00EB74F2" w:rsidRPr="002D4331" w:rsidRDefault="0098011A" w:rsidP="00EB74F2">
                            <w:pPr>
                              <w:ind w:left="142"/>
                              <w:jc w:val="both"/>
                            </w:pPr>
                            <w:r>
                              <w:rPr>
                                <w:lang w:val="sr-Cyrl-RS"/>
                              </w:rPr>
                              <w:t>Попуните сва поља траженим информацијама.</w:t>
                            </w:r>
                            <w:r w:rsidR="00EB74F2" w:rsidRPr="002D4331"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 xml:space="preserve">Величина поља се прилагођава количини потребног текста. </w:t>
                            </w:r>
                          </w:p>
                          <w:p w14:paraId="63EFA820" w14:textId="77777777" w:rsidR="00EB74F2" w:rsidRPr="002D4331" w:rsidRDefault="00EB74F2" w:rsidP="00EB74F2">
                            <w:pPr>
                              <w:ind w:left="142"/>
                            </w:pPr>
                          </w:p>
                          <w:p w14:paraId="63EFA821" w14:textId="1208D973" w:rsidR="00EB74F2" w:rsidRPr="002D4331" w:rsidRDefault="0098011A" w:rsidP="00EB74F2">
                            <w:pPr>
                              <w:ind w:left="142"/>
                              <w:jc w:val="both"/>
                            </w:pPr>
                            <w:r>
                              <w:rPr>
                                <w:lang w:val="sr-Cyrl-RS"/>
                              </w:rPr>
                              <w:t xml:space="preserve">Када попуните сва поља, потпишите пријавни формулар и пошаљите га у складу са захтевима датим у позиву. </w:t>
                            </w:r>
                          </w:p>
                          <w:p w14:paraId="5C877B79" w14:textId="77777777" w:rsidR="002D4331" w:rsidRDefault="002D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FA8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63EFA81D" w14:textId="6B9D410E" w:rsidR="00EB74F2" w:rsidRPr="002D4331" w:rsidRDefault="0098011A" w:rsidP="00EB7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sr-Cyrl-RS"/>
                        </w:rPr>
                        <w:t>КАКО ПОПУНИТИ ПРИЈАВУ ?</w:t>
                      </w:r>
                    </w:p>
                    <w:p w14:paraId="63EFA81E" w14:textId="77777777" w:rsidR="00EB74F2" w:rsidRPr="002D4331" w:rsidRDefault="00EB74F2"/>
                    <w:p w14:paraId="63EFA81F" w14:textId="756D1CE7" w:rsidR="00EB74F2" w:rsidRPr="002D4331" w:rsidRDefault="0098011A" w:rsidP="00EB74F2">
                      <w:pPr>
                        <w:ind w:left="142"/>
                        <w:jc w:val="both"/>
                      </w:pPr>
                      <w:r>
                        <w:rPr>
                          <w:lang w:val="sr-Cyrl-RS"/>
                        </w:rPr>
                        <w:t>Попуните сва поља траженим информацијама.</w:t>
                      </w:r>
                      <w:r w:rsidR="00EB74F2" w:rsidRPr="002D4331">
                        <w:t xml:space="preserve"> </w:t>
                      </w:r>
                      <w:r>
                        <w:rPr>
                          <w:lang w:val="sr-Cyrl-RS"/>
                        </w:rPr>
                        <w:t xml:space="preserve">Величина поља се прилагођава количини потребног текста. </w:t>
                      </w:r>
                    </w:p>
                    <w:p w14:paraId="63EFA820" w14:textId="77777777" w:rsidR="00EB74F2" w:rsidRPr="002D4331" w:rsidRDefault="00EB74F2" w:rsidP="00EB74F2">
                      <w:pPr>
                        <w:ind w:left="142"/>
                      </w:pPr>
                    </w:p>
                    <w:p w14:paraId="63EFA821" w14:textId="1208D973" w:rsidR="00EB74F2" w:rsidRPr="002D4331" w:rsidRDefault="0098011A" w:rsidP="00EB74F2">
                      <w:pPr>
                        <w:ind w:left="142"/>
                        <w:jc w:val="both"/>
                      </w:pPr>
                      <w:r>
                        <w:rPr>
                          <w:lang w:val="sr-Cyrl-RS"/>
                        </w:rPr>
                        <w:t xml:space="preserve">Када попуните сва поља, потпишите пријавни формулар и пошаљите га у складу са захтевима датим у позиву. </w:t>
                      </w:r>
                    </w:p>
                    <w:p w14:paraId="5C877B79" w14:textId="77777777" w:rsidR="002D4331" w:rsidRDefault="002D4331"/>
                  </w:txbxContent>
                </v:textbox>
                <w10:wrap anchorx="page"/>
              </v:shape>
            </w:pict>
          </mc:Fallback>
        </mc:AlternateContent>
      </w:r>
    </w:p>
    <w:p w14:paraId="63EFA738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9" w14:textId="77777777" w:rsidR="00EB74F2" w:rsidRPr="00C54BD6" w:rsidRDefault="00EB74F2">
      <w:pPr>
        <w:rPr>
          <w:rFonts w:eastAsia="Calibri"/>
          <w:b/>
          <w:color w:val="000000"/>
          <w:sz w:val="20"/>
          <w:szCs w:val="20"/>
          <w:lang w:val="sr-Cyrl-RS"/>
        </w:rPr>
      </w:pPr>
    </w:p>
    <w:p w14:paraId="63EFA73A" w14:textId="77777777" w:rsidR="00EB74F2" w:rsidRPr="00C54BD6" w:rsidRDefault="007F679B">
      <w:pPr>
        <w:rPr>
          <w:rFonts w:eastAsia="Calibri"/>
          <w:b/>
          <w:color w:val="FF0000"/>
          <w:sz w:val="20"/>
          <w:szCs w:val="20"/>
          <w:lang w:val="sr-Cyrl-RS"/>
        </w:rPr>
      </w:pPr>
      <w:r w:rsidRPr="00C54BD6">
        <w:rPr>
          <w:rFonts w:eastAsia="Calibri"/>
          <w:b/>
          <w:color w:val="FF0000"/>
          <w:sz w:val="20"/>
          <w:szCs w:val="20"/>
          <w:lang w:val="sr-Cyrl-R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8011A" w:rsidRPr="00C54BD6" w14:paraId="478F1A25" w14:textId="77777777" w:rsidTr="0098011A">
        <w:trPr>
          <w:trHeight w:val="725"/>
        </w:trPr>
        <w:tc>
          <w:tcPr>
            <w:tcW w:w="9571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2079295" w14:textId="77777777" w:rsidR="0098011A" w:rsidRPr="00C54BD6" w:rsidRDefault="0098011A" w:rsidP="0098011A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jc w:val="center"/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  <w:lastRenderedPageBreak/>
              <w:t>Подносилац пријаве</w:t>
            </w:r>
          </w:p>
        </w:tc>
      </w:tr>
      <w:tr w:rsidR="0098011A" w:rsidRPr="00C54BD6" w14:paraId="407662BE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AEA3C" w14:textId="4811E5C5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Званично име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A28F61B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5FDE41FD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B6F34F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Правни облик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DA0E0D6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023803A3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96755A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Број регистрације (уколико постоји)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320F3DB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1F46CD3C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F026FB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Земља регистрације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D144FD0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1863660F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3C3522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Пуна адреса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2CF5E59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2B2D1F57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4F0C51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Интернет сајт (уколико постоји)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B98421D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4DFB9645" w14:textId="77777777" w:rsidTr="0098011A">
        <w:trPr>
          <w:trHeight w:val="460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D18070C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Датум оснивања подносиоца пријаве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1DD34B47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674FC007" w14:textId="77777777" w:rsidTr="0098011A">
        <w:trPr>
          <w:trHeight w:val="658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C0A6BD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Циљеви подносиоца пријаве</w:t>
            </w:r>
          </w:p>
          <w:p w14:paraId="44C97A0D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(како су наведени у Статуту)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005C12F4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149AB350" w14:textId="77777777" w:rsidTr="0098011A">
        <w:trPr>
          <w:trHeight w:val="842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86BEE2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Име(-на) лица које је овлашћено да преузима правно обавезујуће обавезе за рачун подносиоца пријаве (навести имена и функције)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4155D35F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305D4330" w14:textId="77777777" w:rsidTr="0098011A">
        <w:trPr>
          <w:trHeight w:val="826"/>
        </w:trPr>
        <w:tc>
          <w:tcPr>
            <w:tcW w:w="478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DDC8B3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Чланови управног одбора (или еквивалентног тела, уколико је применљиво). Навести имена, функције и професије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4785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14:paraId="10693D31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04E75FBC" w14:textId="77777777" w:rsidR="0098011A" w:rsidRPr="00C54BD6" w:rsidRDefault="0098011A" w:rsidP="0098011A">
      <w:pPr>
        <w:tabs>
          <w:tab w:val="center" w:pos="4680"/>
          <w:tab w:val="right" w:pos="9360"/>
        </w:tabs>
        <w:rPr>
          <w:rFonts w:eastAsia="Calibri"/>
          <w:b/>
          <w:color w:val="000000"/>
          <w:sz w:val="20"/>
          <w:szCs w:val="20"/>
          <w:lang w:val="sr-Cyrl-RS"/>
        </w:rPr>
      </w:pPr>
    </w:p>
    <w:p w14:paraId="66BEA468" w14:textId="77777777" w:rsidR="0098011A" w:rsidRPr="00C54BD6" w:rsidRDefault="0098011A" w:rsidP="0098011A">
      <w:pPr>
        <w:tabs>
          <w:tab w:val="center" w:pos="4680"/>
          <w:tab w:val="right" w:pos="9360"/>
        </w:tabs>
        <w:rPr>
          <w:rFonts w:eastAsia="Calibri"/>
          <w:b/>
          <w:color w:val="000000"/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98011A" w:rsidRPr="00C54BD6" w14:paraId="73DB1AC0" w14:textId="77777777" w:rsidTr="0098011A">
        <w:trPr>
          <w:trHeight w:val="680"/>
        </w:trPr>
        <w:tc>
          <w:tcPr>
            <w:tcW w:w="9571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AB60498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center"/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  <w:t>2. Подаци за контакт</w:t>
            </w:r>
          </w:p>
        </w:tc>
      </w:tr>
      <w:tr w:rsidR="0098011A" w:rsidRPr="00C54BD6" w14:paraId="4BF2EC0B" w14:textId="77777777" w:rsidTr="0098011A">
        <w:trPr>
          <w:trHeight w:val="36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9E284B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Особа за контакт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>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97C987E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798A012F" w14:textId="77777777" w:rsidTr="0098011A">
        <w:trPr>
          <w:trHeight w:val="413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1564CC5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jc w:val="right"/>
              <w:rPr>
                <w:rFonts w:eastAsia="Calibri"/>
                <w:color w:val="000000"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color w:val="000000"/>
                <w:sz w:val="20"/>
                <w:szCs w:val="20"/>
                <w:lang w:val="sr-Cyrl-RS"/>
              </w:rPr>
              <w:t>Функција особе за контакт</w:t>
            </w:r>
            <w:r w:rsidRPr="00C54BD6">
              <w:rPr>
                <w:rFonts w:eastAsia="Calibri"/>
                <w:bCs/>
                <w:color w:val="000000"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6CBF530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19E352B9" w14:textId="77777777" w:rsidTr="0098011A">
        <w:trPr>
          <w:trHeight w:val="404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5C649B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Имејл-адреса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98C63F3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98011A" w:rsidRPr="00C54BD6" w14:paraId="6AFA56D6" w14:textId="77777777" w:rsidTr="0098011A">
        <w:trPr>
          <w:trHeight w:val="42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E936FC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Број телефона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DEF28BA" w14:textId="77777777" w:rsidR="0098011A" w:rsidRPr="00C54BD6" w:rsidRDefault="0098011A">
            <w:pPr>
              <w:tabs>
                <w:tab w:val="center" w:pos="4680"/>
                <w:tab w:val="right" w:pos="9360"/>
              </w:tabs>
              <w:rPr>
                <w:rFonts w:eastAsia="Calibri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20E245D5" w14:textId="77777777" w:rsidR="0098011A" w:rsidRPr="00C54BD6" w:rsidRDefault="0098011A" w:rsidP="0098011A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98011A" w:rsidRPr="00C54BD6" w14:paraId="74F724A4" w14:textId="77777777" w:rsidTr="0098011A">
        <w:trPr>
          <w:trHeight w:val="729"/>
        </w:trPr>
        <w:tc>
          <w:tcPr>
            <w:tcW w:w="9571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39DBA0C" w14:textId="1F314AD7" w:rsidR="0098011A" w:rsidRPr="00C54BD6" w:rsidRDefault="009801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3. Подаци о бан</w:t>
            </w:r>
            <w:r w:rsidR="00475D8A" w:rsidRPr="00C54BD6">
              <w:rPr>
                <w:b/>
                <w:sz w:val="20"/>
                <w:szCs w:val="20"/>
                <w:lang w:val="sr-Cyrl-RS"/>
              </w:rPr>
              <w:t>ковном рачуну</w:t>
            </w:r>
          </w:p>
        </w:tc>
      </w:tr>
      <w:tr w:rsidR="0098011A" w:rsidRPr="00C54BD6" w14:paraId="1C27478C" w14:textId="77777777" w:rsidTr="0098011A">
        <w:trPr>
          <w:trHeight w:val="44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458FF4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Назив банке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FB05E88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</w:tc>
      </w:tr>
      <w:tr w:rsidR="0098011A" w:rsidRPr="00C54BD6" w14:paraId="5698E448" w14:textId="77777777" w:rsidTr="0098011A">
        <w:trPr>
          <w:trHeight w:val="44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F08BEB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Адреса банке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3489D8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</w:tc>
      </w:tr>
      <w:tr w:rsidR="0098011A" w:rsidRPr="00C54BD6" w14:paraId="3B9C426B" w14:textId="77777777" w:rsidTr="0098011A">
        <w:trPr>
          <w:trHeight w:val="44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7A7C91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Име власника рачуна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0099B6B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</w:tc>
      </w:tr>
      <w:tr w:rsidR="0098011A" w:rsidRPr="00C54BD6" w14:paraId="115319B8" w14:textId="77777777" w:rsidTr="0098011A">
        <w:trPr>
          <w:trHeight w:val="44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ACE819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Комплетан број рачуна</w:t>
            </w:r>
          </w:p>
          <w:p w14:paraId="2850F022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(укључујући шифре банке)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419154E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</w:tc>
      </w:tr>
      <w:tr w:rsidR="0098011A" w:rsidRPr="00C54BD6" w14:paraId="6755A475" w14:textId="77777777" w:rsidTr="0098011A">
        <w:trPr>
          <w:trHeight w:val="445"/>
        </w:trPr>
        <w:tc>
          <w:tcPr>
            <w:tcW w:w="2943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0E6D27" w14:textId="77777777" w:rsidR="0098011A" w:rsidRPr="00C54BD6" w:rsidRDefault="0098011A">
            <w:pPr>
              <w:jc w:val="right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IBAN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628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107E4BAF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  <w:p w14:paraId="582A3C3C" w14:textId="77777777" w:rsidR="0098011A" w:rsidRPr="00C54BD6" w:rsidRDefault="0098011A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5B931476" w14:textId="77777777" w:rsidR="0098011A" w:rsidRPr="00C54BD6" w:rsidRDefault="0098011A" w:rsidP="0098011A">
      <w:pPr>
        <w:rPr>
          <w:sz w:val="20"/>
          <w:szCs w:val="20"/>
          <w:lang w:val="sr-Cyrl-RS"/>
        </w:rPr>
      </w:pPr>
    </w:p>
    <w:p w14:paraId="3484EBA7" w14:textId="77777777" w:rsidR="0098011A" w:rsidRPr="00C54BD6" w:rsidRDefault="0098011A" w:rsidP="0098011A">
      <w:pPr>
        <w:rPr>
          <w:sz w:val="20"/>
          <w:szCs w:val="20"/>
          <w:lang w:val="sr-Cyrl-RS"/>
        </w:rPr>
      </w:pPr>
      <w:r w:rsidRPr="00C54BD6">
        <w:rPr>
          <w:sz w:val="20"/>
          <w:szCs w:val="20"/>
          <w:lang w:val="sr-Cyrl-RS"/>
        </w:rPr>
        <w:br w:type="page"/>
      </w:r>
    </w:p>
    <w:p w14:paraId="63EFA781" w14:textId="77777777" w:rsidR="00B56C97" w:rsidRPr="00C54BD6" w:rsidRDefault="00B56C97" w:rsidP="007F679B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C54BD6" w14:paraId="63EFA783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82" w14:textId="77FDDF51" w:rsidR="002C2942" w:rsidRPr="00C54BD6" w:rsidRDefault="008053A3" w:rsidP="002C294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 xml:space="preserve">4. </w:t>
            </w:r>
            <w:r w:rsidR="0098011A" w:rsidRPr="00C54BD6">
              <w:rPr>
                <w:b/>
                <w:sz w:val="20"/>
                <w:szCs w:val="20"/>
                <w:lang w:val="sr-Cyrl-RS"/>
              </w:rPr>
              <w:t>Недавне активности у области стручног усавршавања</w:t>
            </w:r>
          </w:p>
        </w:tc>
      </w:tr>
      <w:tr w:rsidR="00AC6CB0" w:rsidRPr="00C54BD6" w14:paraId="63EFA785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84" w14:textId="44AA145B" w:rsidR="00AC6CB0" w:rsidRPr="00C54BD6" w:rsidRDefault="0098011A" w:rsidP="00BA1A95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Наведите главне активности </w:t>
            </w:r>
            <w:r w:rsidR="00414304" w:rsidRPr="00C54BD6">
              <w:rPr>
                <w:sz w:val="20"/>
                <w:szCs w:val="20"/>
                <w:lang w:val="sr-Cyrl-RS"/>
              </w:rPr>
              <w:t>у</w:t>
            </w:r>
            <w:r w:rsidRPr="00C54BD6">
              <w:rPr>
                <w:sz w:val="20"/>
                <w:szCs w:val="20"/>
                <w:lang w:val="sr-Cyrl-RS"/>
              </w:rPr>
              <w:t xml:space="preserve"> области стручног усавршавања које сте спров</w:t>
            </w:r>
            <w:r w:rsidR="00414304" w:rsidRPr="00C54BD6">
              <w:rPr>
                <w:sz w:val="20"/>
                <w:szCs w:val="20"/>
                <w:lang w:val="sr-Cyrl-RS"/>
              </w:rPr>
              <w:t xml:space="preserve">ели у </w:t>
            </w:r>
            <w:r w:rsidRPr="00C54BD6">
              <w:rPr>
                <w:sz w:val="20"/>
                <w:szCs w:val="20"/>
                <w:lang w:val="sr-Cyrl-RS"/>
              </w:rPr>
              <w:t>последње 2 (две) године</w:t>
            </w:r>
            <w:r w:rsidR="00CC5CAB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AC6CB0" w:rsidRPr="00C54BD6" w14:paraId="63EFA787" w14:textId="77777777" w:rsidTr="0098011A">
        <w:trPr>
          <w:trHeight w:val="5108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86" w14:textId="4253891C" w:rsidR="0098011A" w:rsidRPr="00C54BD6" w:rsidRDefault="0098011A" w:rsidP="0098011A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  <w:tr w:rsidR="00AC6CB0" w:rsidRPr="00C54BD6" w14:paraId="63EFA789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88" w14:textId="609CDF63" w:rsidR="00AC6CB0" w:rsidRPr="00C54BD6" w:rsidRDefault="00414304" w:rsidP="009A77A0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Наведите грантове (донације) добијене из Државних фондова или фондова међународних организација у последњих 5 (пет) година (уколико их је било)</w:t>
            </w:r>
            <w:r w:rsidR="00CC5CAB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AC6CB0" w:rsidRPr="00C54BD6" w14:paraId="63EFA78C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8A" w14:textId="77777777" w:rsidR="00AC6CB0" w:rsidRPr="00C54BD6" w:rsidRDefault="00AC6CB0" w:rsidP="00AC6CB0">
            <w:pPr>
              <w:spacing w:before="60"/>
              <w:rPr>
                <w:rStyle w:val="Style1"/>
                <w:sz w:val="20"/>
                <w:szCs w:val="20"/>
                <w:lang w:val="sr-Cyrl-RS"/>
              </w:rPr>
            </w:pPr>
          </w:p>
          <w:p w14:paraId="63EFA78B" w14:textId="77777777" w:rsidR="00CC5CAB" w:rsidRPr="00C54BD6" w:rsidRDefault="00CC5CAB" w:rsidP="00AC6CB0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8D" w14:textId="77777777" w:rsidR="007F679B" w:rsidRPr="00C54BD6" w:rsidRDefault="007F679B" w:rsidP="007F679B">
      <w:pPr>
        <w:rPr>
          <w:sz w:val="20"/>
          <w:szCs w:val="20"/>
          <w:lang w:val="sr-Cyrl-RS"/>
        </w:rPr>
      </w:pPr>
    </w:p>
    <w:p w14:paraId="63EFA78E" w14:textId="77777777" w:rsidR="007F679B" w:rsidRPr="00C54BD6" w:rsidRDefault="007F679B" w:rsidP="007F679B">
      <w:pPr>
        <w:rPr>
          <w:sz w:val="20"/>
          <w:szCs w:val="20"/>
          <w:lang w:val="sr-Cyrl-RS"/>
        </w:rPr>
      </w:pPr>
    </w:p>
    <w:p w14:paraId="63EFA78F" w14:textId="77777777" w:rsidR="002C2942" w:rsidRPr="00C54BD6" w:rsidRDefault="002C2942">
      <w:pPr>
        <w:rPr>
          <w:sz w:val="20"/>
          <w:szCs w:val="20"/>
          <w:lang w:val="sr-Cyrl-RS"/>
        </w:rPr>
      </w:pPr>
      <w:r w:rsidRPr="00C54BD6">
        <w:rPr>
          <w:sz w:val="20"/>
          <w:szCs w:val="20"/>
          <w:lang w:val="sr-Cyrl-RS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C54BD6" w14:paraId="63EFA791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90" w14:textId="12D0698C" w:rsidR="002C2942" w:rsidRPr="00C54BD6" w:rsidRDefault="008053A3" w:rsidP="007F1BE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lastRenderedPageBreak/>
              <w:t xml:space="preserve">5. </w:t>
            </w:r>
            <w:r w:rsidR="00414304" w:rsidRPr="00C54BD6">
              <w:rPr>
                <w:b/>
                <w:sz w:val="20"/>
                <w:szCs w:val="20"/>
                <w:lang w:val="sr-Cyrl-RS"/>
              </w:rPr>
              <w:t>Опис пројекта</w:t>
            </w:r>
          </w:p>
        </w:tc>
      </w:tr>
      <w:tr w:rsidR="002C2942" w:rsidRPr="00C54BD6" w14:paraId="63EFA794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92" w14:textId="5826F507" w:rsidR="002C2942" w:rsidRPr="00C54BD6" w:rsidRDefault="00074527" w:rsidP="007F1BE1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Наведите </w:t>
            </w:r>
            <w:r w:rsidR="00475D8A" w:rsidRPr="00C54BD6">
              <w:rPr>
                <w:sz w:val="20"/>
                <w:szCs w:val="20"/>
                <w:lang w:val="sr-Cyrl-RS"/>
              </w:rPr>
              <w:t xml:space="preserve">назив, </w:t>
            </w:r>
            <w:r w:rsidRPr="00C54BD6">
              <w:rPr>
                <w:sz w:val="20"/>
                <w:szCs w:val="20"/>
                <w:lang w:val="sr-Cyrl-RS"/>
              </w:rPr>
              <w:t xml:space="preserve">контекст, очекиване ефекте </w:t>
            </w:r>
            <w:r w:rsidR="007F1BE1" w:rsidRPr="00C54BD6">
              <w:rPr>
                <w:sz w:val="20"/>
                <w:szCs w:val="20"/>
                <w:lang w:val="sr-Cyrl-RS"/>
              </w:rPr>
              <w:t>(</w:t>
            </w:r>
            <w:r w:rsidRPr="00C54BD6">
              <w:rPr>
                <w:sz w:val="20"/>
                <w:szCs w:val="20"/>
                <w:lang w:val="sr-Cyrl-RS"/>
              </w:rPr>
              <w:t>општи циљ</w:t>
            </w:r>
            <w:r w:rsidR="007F1BE1" w:rsidRPr="00C54BD6">
              <w:rPr>
                <w:sz w:val="20"/>
                <w:szCs w:val="20"/>
                <w:lang w:val="sr-Cyrl-RS"/>
              </w:rPr>
              <w:t>)</w:t>
            </w:r>
            <w:r w:rsidR="002E319F" w:rsidRPr="00C54BD6">
              <w:rPr>
                <w:sz w:val="20"/>
                <w:szCs w:val="20"/>
                <w:lang w:val="sr-Cyrl-RS"/>
              </w:rPr>
              <w:t xml:space="preserve"> </w:t>
            </w:r>
            <w:r w:rsidRPr="00C54BD6">
              <w:rPr>
                <w:sz w:val="20"/>
                <w:szCs w:val="20"/>
                <w:lang w:val="sr-Cyrl-RS"/>
              </w:rPr>
              <w:t xml:space="preserve">и специфичне резултате </w:t>
            </w:r>
            <w:r w:rsidR="002E319F" w:rsidRPr="00C54BD6">
              <w:rPr>
                <w:sz w:val="20"/>
                <w:szCs w:val="20"/>
                <w:lang w:val="sr-Cyrl-RS"/>
              </w:rPr>
              <w:t>(</w:t>
            </w:r>
            <w:r w:rsidRPr="00C54BD6">
              <w:rPr>
                <w:sz w:val="20"/>
                <w:szCs w:val="20"/>
                <w:lang w:val="sr-Cyrl-RS"/>
              </w:rPr>
              <w:t>специфичне циљеве</w:t>
            </w:r>
            <w:r w:rsidR="002E319F" w:rsidRPr="00C54BD6">
              <w:rPr>
                <w:sz w:val="20"/>
                <w:szCs w:val="20"/>
                <w:lang w:val="sr-Cyrl-RS"/>
              </w:rPr>
              <w:t xml:space="preserve">) </w:t>
            </w:r>
            <w:r w:rsidRPr="00C54BD6">
              <w:rPr>
                <w:sz w:val="20"/>
                <w:szCs w:val="20"/>
                <w:lang w:val="sr-Cyrl-RS"/>
              </w:rPr>
              <w:t>Пројекта</w:t>
            </w:r>
            <w:r w:rsidR="00475D8A" w:rsidRPr="00C54BD6">
              <w:rPr>
                <w:sz w:val="20"/>
                <w:szCs w:val="20"/>
                <w:lang w:val="sr-Cyrl-RS"/>
              </w:rPr>
              <w:t xml:space="preserve"> са којим се пријављујете на позив</w:t>
            </w:r>
            <w:r w:rsidR="002E319F" w:rsidRPr="00C54BD6">
              <w:rPr>
                <w:sz w:val="20"/>
                <w:szCs w:val="20"/>
                <w:lang w:val="sr-Cyrl-RS"/>
              </w:rPr>
              <w:t>▼</w:t>
            </w:r>
          </w:p>
          <w:p w14:paraId="63EFA793" w14:textId="77777777" w:rsidR="002E319F" w:rsidRPr="00C54BD6" w:rsidRDefault="002E319F" w:rsidP="007F1BE1">
            <w:pPr>
              <w:rPr>
                <w:sz w:val="20"/>
                <w:szCs w:val="20"/>
                <w:lang w:val="sr-Cyrl-RS"/>
              </w:rPr>
            </w:pPr>
          </w:p>
        </w:tc>
      </w:tr>
      <w:tr w:rsidR="002C2942" w:rsidRPr="00C54BD6" w14:paraId="63EFA796" w14:textId="77777777" w:rsidTr="0059386F">
        <w:trPr>
          <w:trHeight w:val="5357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471EBB8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b/>
                <w:bCs/>
                <w:sz w:val="20"/>
                <w:szCs w:val="20"/>
                <w:lang w:val="sr-Cyrl-RS"/>
              </w:rPr>
              <w:t>Назив пројекта:</w:t>
            </w:r>
          </w:p>
          <w:p w14:paraId="416CBF3F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03F19FB8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6789026D" w14:textId="3710C8B2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b/>
                <w:bCs/>
                <w:sz w:val="20"/>
                <w:szCs w:val="20"/>
                <w:lang w:val="sr-Cyrl-RS"/>
              </w:rPr>
              <w:t>Контекст пројекта (образложење):</w:t>
            </w:r>
          </w:p>
          <w:p w14:paraId="392E5A51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424BA78C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6B6782B1" w14:textId="3FF1C244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b/>
                <w:bCs/>
                <w:sz w:val="20"/>
                <w:szCs w:val="20"/>
                <w:lang w:val="sr-Cyrl-RS"/>
              </w:rPr>
              <w:t>Дугорочни очекивани ефекти пројекта (општи циљ):</w:t>
            </w:r>
          </w:p>
          <w:p w14:paraId="7D0DC286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7371DA05" w14:textId="77777777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3D90BE51" w14:textId="64AFF981" w:rsidR="00414304" w:rsidRPr="00C54BD6" w:rsidRDefault="00414304" w:rsidP="00414304">
            <w:pPr>
              <w:spacing w:before="60"/>
              <w:rPr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b/>
                <w:bCs/>
                <w:sz w:val="20"/>
                <w:szCs w:val="20"/>
                <w:lang w:val="sr-Cyrl-RS"/>
              </w:rPr>
              <w:t xml:space="preserve">Очекивани </w:t>
            </w:r>
            <w:r w:rsidR="00074527" w:rsidRPr="00C54BD6">
              <w:rPr>
                <w:b/>
                <w:bCs/>
                <w:sz w:val="20"/>
                <w:szCs w:val="20"/>
                <w:lang w:val="sr-Cyrl-RS"/>
              </w:rPr>
              <w:t xml:space="preserve">специфични </w:t>
            </w:r>
            <w:r w:rsidRPr="00C54BD6">
              <w:rPr>
                <w:b/>
                <w:bCs/>
                <w:sz w:val="20"/>
                <w:szCs w:val="20"/>
                <w:lang w:val="sr-Cyrl-RS"/>
              </w:rPr>
              <w:t xml:space="preserve">резултати </w:t>
            </w:r>
            <w:r w:rsidR="00074527" w:rsidRPr="00C54BD6">
              <w:rPr>
                <w:b/>
                <w:bCs/>
                <w:sz w:val="20"/>
                <w:szCs w:val="20"/>
                <w:lang w:val="sr-Cyrl-RS"/>
              </w:rPr>
              <w:t xml:space="preserve">пројекта </w:t>
            </w:r>
            <w:r w:rsidRPr="00C54BD6">
              <w:rPr>
                <w:b/>
                <w:bCs/>
                <w:sz w:val="20"/>
                <w:szCs w:val="20"/>
                <w:lang w:val="sr-Cyrl-RS"/>
              </w:rPr>
              <w:t>(</w:t>
            </w:r>
            <w:r w:rsidR="00074527" w:rsidRPr="00C54BD6">
              <w:rPr>
                <w:b/>
                <w:bCs/>
                <w:sz w:val="20"/>
                <w:szCs w:val="20"/>
                <w:lang w:val="sr-Cyrl-RS"/>
              </w:rPr>
              <w:t xml:space="preserve">специфични </w:t>
            </w:r>
            <w:r w:rsidRPr="00C54BD6">
              <w:rPr>
                <w:b/>
                <w:bCs/>
                <w:sz w:val="20"/>
                <w:szCs w:val="20"/>
                <w:lang w:val="sr-Cyrl-RS"/>
              </w:rPr>
              <w:t>циљеви):</w:t>
            </w:r>
          </w:p>
          <w:p w14:paraId="63EFA795" w14:textId="1B71480E" w:rsidR="00CC5CAB" w:rsidRPr="00C54BD6" w:rsidRDefault="00CC5CAB" w:rsidP="0059386F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97" w14:textId="77777777" w:rsidR="002E319F" w:rsidRPr="00C54BD6" w:rsidRDefault="002E319F" w:rsidP="007F679B">
      <w:pPr>
        <w:rPr>
          <w:sz w:val="20"/>
          <w:szCs w:val="20"/>
          <w:lang w:val="sr-Cyrl-RS"/>
        </w:rPr>
      </w:pPr>
    </w:p>
    <w:p w14:paraId="63EFA798" w14:textId="77777777" w:rsidR="002E319F" w:rsidRPr="00C54BD6" w:rsidRDefault="002E319F" w:rsidP="007F679B">
      <w:pPr>
        <w:rPr>
          <w:sz w:val="20"/>
          <w:szCs w:val="20"/>
          <w:lang w:val="sr-Cyrl-R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541CE" w:rsidRPr="00C54BD6" w14:paraId="63EFA79A" w14:textId="77777777" w:rsidTr="002D4331">
        <w:trPr>
          <w:trHeight w:val="991"/>
        </w:trPr>
        <w:tc>
          <w:tcPr>
            <w:tcW w:w="9639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99" w14:textId="4B25CA60" w:rsidR="009541CE" w:rsidRPr="00C54BD6" w:rsidRDefault="002E319F" w:rsidP="009541C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 xml:space="preserve">6. </w:t>
            </w:r>
            <w:r w:rsidR="00074527" w:rsidRPr="00C54BD6">
              <w:rPr>
                <w:b/>
                <w:sz w:val="20"/>
                <w:szCs w:val="20"/>
                <w:lang w:val="sr-Cyrl-RS"/>
              </w:rPr>
              <w:t>Предлог активности</w:t>
            </w:r>
          </w:p>
        </w:tc>
      </w:tr>
      <w:tr w:rsidR="007F1BE1" w:rsidRPr="00C54BD6" w14:paraId="63EFA79C" w14:textId="77777777" w:rsidTr="002D4331">
        <w:trPr>
          <w:trHeight w:val="1204"/>
        </w:trPr>
        <w:tc>
          <w:tcPr>
            <w:tcW w:w="9639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A057E0" w14:textId="6B6E0E2A" w:rsidR="007F1BE1" w:rsidRPr="00C54BD6" w:rsidRDefault="00074527" w:rsidP="009B1EC1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За сваку активност, навести назив, трајање, конкретне циљеве, детаљан опис, средства реализације, средства евалуације (уколико постоје), циљну групу(-е), као и процену трошкова. Молимо копирајте табелу са сваку појединачну активност</w:t>
            </w:r>
            <w:r w:rsidR="007F1BE1" w:rsidRPr="00C54BD6">
              <w:rPr>
                <w:sz w:val="20"/>
                <w:szCs w:val="20"/>
                <w:lang w:val="sr-Cyrl-RS"/>
              </w:rPr>
              <w:t>▼</w:t>
            </w:r>
          </w:p>
          <w:p w14:paraId="65963CBB" w14:textId="77777777" w:rsidR="00E31B21" w:rsidRPr="00C54BD6" w:rsidRDefault="00E31B21" w:rsidP="009B1EC1">
            <w:pPr>
              <w:rPr>
                <w:sz w:val="20"/>
                <w:szCs w:val="20"/>
                <w:lang w:val="sr-Cyrl-RS"/>
              </w:rPr>
            </w:pPr>
          </w:p>
          <w:tbl>
            <w:tblPr>
              <w:tblStyle w:val="TableGrid"/>
              <w:tblW w:w="9783" w:type="dxa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single" w:sz="2" w:space="0" w:color="808080" w:themeColor="background1" w:themeShade="80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7089"/>
            </w:tblGrid>
            <w:tr w:rsidR="00074527" w:rsidRPr="00C54BD6" w14:paraId="4077D5D6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A4AE2B" w14:textId="6F0D48D0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Редни број активности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BA9876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08972A36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534D08" w14:textId="59A8085E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Назив активности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BF0107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7B62D862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3B03BB" w14:textId="5FBBC607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Трајање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0AD38F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7808E8C9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A1413BA" w14:textId="06473580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Конкретни циљеви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F457E3F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4B1BCEC4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8D7662D" w14:textId="3B8A2A41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Детаљан опис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778944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  <w:p w14:paraId="66D9C307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269B2D8F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D80C46" w14:textId="5FFE2E0F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Средства реализације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5B8F73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12204AA7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2F8750" w14:textId="0564E079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Средства евалуације (уколико постоје)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66E306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3F49B5B7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DCAAAD" w14:textId="5EEA3057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Циљна група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B8CB006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074527" w:rsidRPr="00C54BD6" w14:paraId="6EE8631B" w14:textId="77777777" w:rsidTr="002D4331">
              <w:trPr>
                <w:trHeight w:val="556"/>
              </w:trPr>
              <w:tc>
                <w:tcPr>
                  <w:tcW w:w="2694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CCF7AA" w14:textId="07394612" w:rsidR="00074527" w:rsidRPr="00C54BD6" w:rsidRDefault="00074527" w:rsidP="00074527">
                  <w:pPr>
                    <w:spacing w:before="60"/>
                    <w:jc w:val="right"/>
                    <w:rPr>
                      <w:b/>
                      <w:bCs/>
                      <w:sz w:val="20"/>
                      <w:szCs w:val="20"/>
                      <w:lang w:val="sr-Cyrl-RS"/>
                    </w:rPr>
                  </w:pPr>
                  <w:r w:rsidRPr="00C54BD6">
                    <w:rPr>
                      <w:b/>
                      <w:bCs/>
                      <w:sz w:val="20"/>
                      <w:szCs w:val="20"/>
                      <w:lang w:val="sr-Cyrl-RS"/>
                    </w:rPr>
                    <w:t>Процена буџета</w:t>
                  </w:r>
                </w:p>
              </w:tc>
              <w:tc>
                <w:tcPr>
                  <w:tcW w:w="7089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45E17E" w14:textId="77777777" w:rsidR="00074527" w:rsidRPr="00C54BD6" w:rsidRDefault="00074527" w:rsidP="00074527">
                  <w:pPr>
                    <w:spacing w:before="60"/>
                    <w:rPr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642EF5D2" w14:textId="77777777" w:rsidR="00E31B21" w:rsidRPr="00C54BD6" w:rsidRDefault="00E31B21" w:rsidP="00E31B21">
            <w:pPr>
              <w:rPr>
                <w:sz w:val="20"/>
                <w:szCs w:val="20"/>
                <w:lang w:val="sr-Cyrl-RS"/>
              </w:rPr>
            </w:pPr>
          </w:p>
          <w:p w14:paraId="78997298" w14:textId="77777777" w:rsidR="00E31B21" w:rsidRPr="00C54BD6" w:rsidRDefault="00E31B21" w:rsidP="00E31B21">
            <w:pPr>
              <w:rPr>
                <w:sz w:val="20"/>
                <w:szCs w:val="20"/>
                <w:lang w:val="sr-Cyrl-RS"/>
              </w:rPr>
            </w:pPr>
          </w:p>
          <w:p w14:paraId="63EFA79B" w14:textId="24582BD4" w:rsidR="00E31B21" w:rsidRPr="00C54BD6" w:rsidRDefault="00E31B21" w:rsidP="009B1EC1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3EFA7B7" w14:textId="77777777" w:rsidR="00551187" w:rsidRPr="00C54BD6" w:rsidRDefault="00551187">
      <w:pPr>
        <w:rPr>
          <w:sz w:val="20"/>
          <w:szCs w:val="20"/>
          <w:lang w:val="sr-Cyrl-RS"/>
        </w:rPr>
      </w:pPr>
    </w:p>
    <w:p w14:paraId="63EFA7B8" w14:textId="77777777" w:rsidR="007F1BE1" w:rsidRPr="00C54BD6" w:rsidRDefault="007F1BE1">
      <w:pPr>
        <w:rPr>
          <w:sz w:val="20"/>
          <w:szCs w:val="20"/>
          <w:lang w:val="sr-Cyrl-RS"/>
        </w:rPr>
      </w:pPr>
    </w:p>
    <w:p w14:paraId="63EFA7B9" w14:textId="77777777" w:rsidR="007F1BE1" w:rsidRPr="00C54BD6" w:rsidRDefault="007F1BE1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C54BD6" w14:paraId="63EFA7BB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BA" w14:textId="7954072B" w:rsidR="007F1BE1" w:rsidRPr="00C54BD6" w:rsidRDefault="002E319F" w:rsidP="00B41A9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7</w:t>
            </w:r>
            <w:r w:rsidR="007F1BE1"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0224B1" w:rsidRPr="00C54BD6">
              <w:rPr>
                <w:b/>
                <w:sz w:val="20"/>
                <w:szCs w:val="20"/>
                <w:lang w:val="sr-Cyrl-RS"/>
              </w:rPr>
              <w:t>Очекивани резултати и одрживост пројекта</w:t>
            </w:r>
          </w:p>
        </w:tc>
      </w:tr>
      <w:tr w:rsidR="007F1BE1" w:rsidRPr="00C54BD6" w14:paraId="63EFA7BD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BC" w14:textId="0A9AECF9" w:rsidR="007F1BE1" w:rsidRPr="00C54BD6" w:rsidRDefault="000224B1" w:rsidP="00B41A9A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Наведите процењене резултате и одрживост резултата након завршетка пројекта </w:t>
            </w:r>
            <w:r w:rsidR="007F1BE1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7F1BE1" w:rsidRPr="00C54BD6" w14:paraId="63EFA7BF" w14:textId="77777777" w:rsidTr="00E31B21">
        <w:trPr>
          <w:trHeight w:val="295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BE" w14:textId="77777777" w:rsidR="007F1BE1" w:rsidRPr="00C54BD6" w:rsidRDefault="007F1BE1" w:rsidP="00B41A9A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C0" w14:textId="77777777" w:rsidR="007F1BE1" w:rsidRPr="00C54BD6" w:rsidRDefault="007F1BE1">
      <w:pPr>
        <w:rPr>
          <w:sz w:val="20"/>
          <w:szCs w:val="20"/>
          <w:lang w:val="sr-Cyrl-RS"/>
        </w:rPr>
      </w:pPr>
    </w:p>
    <w:p w14:paraId="63EFA7C1" w14:textId="77777777" w:rsidR="009541CE" w:rsidRPr="00C54BD6" w:rsidRDefault="009541CE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C54BD6" w14:paraId="63EFA7C3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C2" w14:textId="3F45974E" w:rsidR="00551187" w:rsidRPr="00C54BD6" w:rsidRDefault="002E319F" w:rsidP="0055118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8</w:t>
            </w:r>
            <w:r w:rsidR="008053A3"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E32BF0" w:rsidRPr="00C54BD6">
              <w:rPr>
                <w:b/>
                <w:sz w:val="20"/>
                <w:szCs w:val="20"/>
                <w:lang w:val="sr-Cyrl-RS"/>
              </w:rPr>
              <w:t>Стручни капацитети Подносиоца пријаве</w:t>
            </w:r>
          </w:p>
        </w:tc>
      </w:tr>
      <w:tr w:rsidR="00551187" w:rsidRPr="00C54BD6" w14:paraId="63EFA7C5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C4" w14:textId="7A6EFCE0" w:rsidR="00551187" w:rsidRPr="00C54BD6" w:rsidRDefault="00E32BF0" w:rsidP="00551187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Наведите број стално запослених и привремено/хонорарно запослених лица </w:t>
            </w:r>
            <w:r w:rsidR="00CC5CAB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551187" w:rsidRPr="00C54BD6" w14:paraId="63EFA7C7" w14:textId="77777777" w:rsidTr="00E31B21">
        <w:trPr>
          <w:trHeight w:val="294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C6" w14:textId="73CC5139" w:rsidR="00E31B21" w:rsidRPr="00C54BD6" w:rsidRDefault="00E31B21" w:rsidP="00C669CF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C9" w14:textId="77777777" w:rsidR="002E319F" w:rsidRPr="00C54BD6" w:rsidRDefault="002E319F" w:rsidP="007F679B">
      <w:pPr>
        <w:rPr>
          <w:sz w:val="20"/>
          <w:szCs w:val="20"/>
          <w:lang w:val="sr-Cyrl-RS"/>
        </w:rPr>
      </w:pPr>
    </w:p>
    <w:p w14:paraId="63EFA7CA" w14:textId="77777777" w:rsidR="002E319F" w:rsidRPr="00C54BD6" w:rsidRDefault="002E319F" w:rsidP="007F679B">
      <w:pPr>
        <w:rPr>
          <w:sz w:val="20"/>
          <w:szCs w:val="20"/>
          <w:lang w:val="sr-Cyrl-RS"/>
        </w:rPr>
      </w:pPr>
    </w:p>
    <w:p w14:paraId="63EFA7CB" w14:textId="77777777" w:rsidR="002E319F" w:rsidRPr="00C54BD6" w:rsidRDefault="002E319F" w:rsidP="007F679B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C54BD6" w14:paraId="63EFA7CD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CC" w14:textId="07E7F977" w:rsidR="00551187" w:rsidRPr="00C54BD6" w:rsidRDefault="002E319F" w:rsidP="006F477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9</w:t>
            </w:r>
            <w:r w:rsidR="008053A3"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8D4F8A" w:rsidRPr="00C54BD6">
              <w:rPr>
                <w:b/>
                <w:sz w:val="20"/>
                <w:szCs w:val="20"/>
                <w:lang w:val="sr-Cyrl-RS"/>
              </w:rPr>
              <w:t>Оперативни капацитети Подносиоца пријаве</w:t>
            </w:r>
          </w:p>
        </w:tc>
      </w:tr>
      <w:tr w:rsidR="00551187" w:rsidRPr="00C54BD6" w14:paraId="63EFA7CF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CE" w14:textId="331A2808" w:rsidR="00551187" w:rsidRPr="00C54BD6" w:rsidRDefault="008D4F8A" w:rsidP="006F477A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Навести како подносилац пријаве намерава да спроведе предложене активности (навести ангажовање трећих страна, укључујући пружаоце услуга, ако је предвиђено)</w:t>
            </w:r>
            <w:r w:rsidR="00CC5CAB" w:rsidRPr="00C54BD6">
              <w:rPr>
                <w:sz w:val="20"/>
                <w:szCs w:val="20"/>
                <w:lang w:val="sr-Cyrl-RS"/>
              </w:rPr>
              <w:t xml:space="preserve"> ▼</w:t>
            </w:r>
          </w:p>
        </w:tc>
      </w:tr>
      <w:tr w:rsidR="00551187" w:rsidRPr="00C54BD6" w14:paraId="63EFA7D1" w14:textId="77777777" w:rsidTr="00E31B21">
        <w:trPr>
          <w:trHeight w:val="3227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D0" w14:textId="77777777" w:rsidR="00CC5CAB" w:rsidRPr="00C54BD6" w:rsidRDefault="00CC5CAB" w:rsidP="00C669CF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D2" w14:textId="77777777" w:rsidR="00E67CAA" w:rsidRPr="00C54BD6" w:rsidRDefault="00E67CAA" w:rsidP="007F679B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C54BD6" w14:paraId="63EFA7D4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D3" w14:textId="5E9BF0EB" w:rsidR="00551187" w:rsidRPr="00C54BD6" w:rsidRDefault="002E319F" w:rsidP="006F477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lastRenderedPageBreak/>
              <w:t>10</w:t>
            </w:r>
            <w:r w:rsidR="008053A3"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7E129F" w:rsidRPr="00C54BD6">
              <w:rPr>
                <w:b/>
                <w:sz w:val="20"/>
                <w:szCs w:val="20"/>
                <w:lang w:val="sr-Cyrl-RS"/>
              </w:rPr>
              <w:t>Финансијски капацитети Подносиоца пријаве</w:t>
            </w:r>
          </w:p>
        </w:tc>
      </w:tr>
      <w:tr w:rsidR="00551187" w:rsidRPr="00C54BD6" w14:paraId="63EFA7D6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D5" w14:textId="17D2D93B" w:rsidR="00551187" w:rsidRPr="00C54BD6" w:rsidRDefault="007E129F" w:rsidP="00E05D1F">
            <w:pPr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Навести све информације које одражавају финансијски капацитет Подносиоца пријаве, као што је укупан приход или еквивалент (годишњи буџет) за последње 2 (две) године, нето приходе (уколико постоје), укупан биланс или буџет, или краткорочна и дугорочна дуговања (уколико постоје)</w:t>
            </w:r>
            <w:r w:rsidR="00CC5CAB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551187" w:rsidRPr="00C54BD6" w14:paraId="63EFA7D8" w14:textId="77777777" w:rsidTr="00E31B21">
        <w:trPr>
          <w:trHeight w:val="195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D7" w14:textId="77777777" w:rsidR="00CC5CAB" w:rsidRPr="00C54BD6" w:rsidRDefault="00CC5CAB" w:rsidP="00C669CF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D9" w14:textId="77777777" w:rsidR="00551187" w:rsidRPr="00C54BD6" w:rsidRDefault="00551187" w:rsidP="007F679B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C54BD6" w14:paraId="63EFA7DB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DA" w14:textId="29884122" w:rsidR="00551187" w:rsidRPr="00C54BD6" w:rsidRDefault="00CD340B" w:rsidP="002E319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1</w:t>
            </w:r>
            <w:r w:rsidR="002E319F" w:rsidRPr="00C54BD6">
              <w:rPr>
                <w:b/>
                <w:sz w:val="20"/>
                <w:szCs w:val="20"/>
                <w:lang w:val="sr-Cyrl-RS"/>
              </w:rPr>
              <w:t>1</w:t>
            </w:r>
            <w:r w:rsidR="002A7A00"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F47A8C" w:rsidRPr="00C54BD6">
              <w:rPr>
                <w:b/>
                <w:sz w:val="20"/>
                <w:szCs w:val="20"/>
                <w:lang w:val="sr-Cyrl-RS"/>
              </w:rPr>
              <w:t>Кофинансирање (заједничко финансирање)</w:t>
            </w:r>
          </w:p>
        </w:tc>
      </w:tr>
      <w:tr w:rsidR="00551187" w:rsidRPr="00C54BD6" w14:paraId="63EFA7DD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EFA7DC" w14:textId="0D3C854D" w:rsidR="00551187" w:rsidRPr="00C54BD6" w:rsidRDefault="00F47A8C" w:rsidP="00C5461D">
            <w:pPr>
              <w:jc w:val="both"/>
              <w:rPr>
                <w:sz w:val="22"/>
                <w:szCs w:val="22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Навести како Подносилац пријаве намерава да пружи допринос пројекту (било путем властитих ресурса или доприносима трећих страна). Заједничко финансирање (кофинансирање) може бити у облику финансијских или људских ресурса, доприноса у натури или прихода који ће бити генерисан кроз пројектне активности </w:t>
            </w:r>
            <w:r w:rsidR="00CC5CAB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551187" w:rsidRPr="00C54BD6" w14:paraId="63EFA7DF" w14:textId="77777777" w:rsidTr="00E31B21">
        <w:trPr>
          <w:trHeight w:val="1728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EFA7DE" w14:textId="77777777" w:rsidR="00CC5CAB" w:rsidRPr="00C54BD6" w:rsidRDefault="00CC5CAB" w:rsidP="00C669CF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63EFA7E0" w14:textId="77777777" w:rsidR="00E05D1F" w:rsidRPr="00C54BD6" w:rsidRDefault="00E05D1F">
      <w:pPr>
        <w:rPr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C54BD6" w14:paraId="63EFA7EC" w14:textId="77777777" w:rsidTr="00E31B21">
        <w:trPr>
          <w:trHeight w:val="624"/>
        </w:trPr>
        <w:tc>
          <w:tcPr>
            <w:tcW w:w="9349" w:type="dxa"/>
            <w:shd w:val="clear" w:color="auto" w:fill="C6D9F1" w:themeFill="text2" w:themeFillTint="33"/>
            <w:vAlign w:val="center"/>
          </w:tcPr>
          <w:p w14:paraId="63EFA7EB" w14:textId="6087AF54" w:rsidR="00551187" w:rsidRPr="00C54BD6" w:rsidRDefault="008053A3" w:rsidP="002E319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t>1</w:t>
            </w:r>
            <w:r w:rsidR="002E319F" w:rsidRPr="00C54BD6">
              <w:rPr>
                <w:b/>
                <w:sz w:val="20"/>
                <w:szCs w:val="20"/>
                <w:lang w:val="sr-Cyrl-RS"/>
              </w:rPr>
              <w:t>2</w:t>
            </w:r>
            <w:r w:rsidRPr="00C54BD6">
              <w:rPr>
                <w:b/>
                <w:sz w:val="20"/>
                <w:szCs w:val="20"/>
                <w:lang w:val="sr-Cyrl-RS"/>
              </w:rPr>
              <w:t xml:space="preserve">. </w:t>
            </w:r>
            <w:r w:rsidR="00F47A8C" w:rsidRPr="00C54BD6">
              <w:rPr>
                <w:b/>
                <w:sz w:val="20"/>
                <w:szCs w:val="20"/>
                <w:lang w:val="sr-Cyrl-RS"/>
              </w:rPr>
              <w:t>Изјава</w:t>
            </w:r>
          </w:p>
        </w:tc>
      </w:tr>
      <w:tr w:rsidR="00551187" w:rsidRPr="00C54BD6" w14:paraId="63EFA7FA" w14:textId="77777777" w:rsidTr="00E31B21">
        <w:trPr>
          <w:trHeight w:val="995"/>
        </w:trPr>
        <w:tc>
          <w:tcPr>
            <w:tcW w:w="9349" w:type="dxa"/>
            <w:shd w:val="clear" w:color="auto" w:fill="F2F2F2" w:themeFill="background1" w:themeFillShade="F2"/>
            <w:vAlign w:val="center"/>
          </w:tcPr>
          <w:p w14:paraId="00C8DD8C" w14:textId="4A6755DC" w:rsidR="00F47A8C" w:rsidRPr="00C54BD6" w:rsidRDefault="00F47A8C" w:rsidP="000A47FD">
            <w:pPr>
              <w:ind w:right="141"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Потписивањем овог обрасца ја, доле потписани/-а, овлашћен/-а  да представљам Подносиоца пријаве, овим потврђујем да су информације садржане у овој пријави тачне и да </w:t>
            </w:r>
            <w:r w:rsidR="000A47FD" w:rsidRPr="00C54BD6">
              <w:rPr>
                <w:sz w:val="20"/>
                <w:szCs w:val="20"/>
                <w:lang w:val="sr-Cyrl-RS"/>
              </w:rPr>
              <w:t>институција</w:t>
            </w:r>
            <w:r w:rsidRPr="00C54BD6">
              <w:rPr>
                <w:sz w:val="20"/>
                <w:szCs w:val="20"/>
                <w:lang w:val="sr-Cyrl-RS"/>
              </w:rPr>
              <w:t xml:space="preserve"> која је подносилац пријаве није добила нити се пријавила за неку другу врсту финансијске подршке Савета Европе за обављање активности која је предмет ове пријаве за доделу бесповратне помоћи (гранта).</w:t>
            </w:r>
          </w:p>
          <w:p w14:paraId="34E804C0" w14:textId="77777777" w:rsidR="00F47A8C" w:rsidRPr="00C54BD6" w:rsidRDefault="00F47A8C" w:rsidP="000A47FD">
            <w:pPr>
              <w:ind w:right="566"/>
              <w:jc w:val="both"/>
              <w:rPr>
                <w:sz w:val="20"/>
                <w:szCs w:val="20"/>
                <w:lang w:val="sr-Cyrl-RS"/>
              </w:rPr>
            </w:pPr>
          </w:p>
          <w:p w14:paraId="440AF8C4" w14:textId="036B4C36" w:rsidR="00F47A8C" w:rsidRPr="00C54BD6" w:rsidRDefault="00F47A8C" w:rsidP="000A47FD">
            <w:pPr>
              <w:tabs>
                <w:tab w:val="left" w:pos="9072"/>
              </w:tabs>
              <w:ind w:right="141"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Ја такође гарантујем својом чашћу да се </w:t>
            </w:r>
            <w:r w:rsidR="000A47FD" w:rsidRPr="00C54BD6">
              <w:rPr>
                <w:sz w:val="20"/>
                <w:szCs w:val="20"/>
                <w:lang w:val="sr-Cyrl-RS"/>
              </w:rPr>
              <w:t xml:space="preserve">институција </w:t>
            </w:r>
            <w:r w:rsidRPr="00C54BD6">
              <w:rPr>
                <w:sz w:val="20"/>
                <w:szCs w:val="20"/>
                <w:lang w:val="sr-Cyrl-RS"/>
              </w:rPr>
              <w:t>која је подносилац пријаве не налази ни у једној од ситуација које би је искључиле из учешћа у поступку за доделу гранта Савета Европе, и сходно томе изјављујем да подносилац пријаве:</w:t>
            </w:r>
          </w:p>
          <w:p w14:paraId="73F65353" w14:textId="77777777" w:rsidR="00F47A8C" w:rsidRPr="00C54BD6" w:rsidRDefault="00F47A8C" w:rsidP="00F47A8C">
            <w:pPr>
              <w:rPr>
                <w:sz w:val="20"/>
                <w:szCs w:val="20"/>
                <w:lang w:val="sr-Cyrl-RS"/>
              </w:rPr>
            </w:pPr>
          </w:p>
          <w:p w14:paraId="4BE790B0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а. није осуђиван правоснажном пресудом за једну или више од следећих оптужби: учествовање у криминалној организацији, корупцију, превару, прање новца, финансирање тероризма, терористичко деловање или дело повезано са тероризмом, радну експлоатација деце или трговину људима;</w:t>
            </w:r>
          </w:p>
          <w:p w14:paraId="0DA67B65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  <w:p w14:paraId="46D881CC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б. није у ситуацији банкротства, ликвидације, престанка активности, несолвентности или договора са   кредиторима, или у било којој сличној ситуацији која произлази из поступка исте врсте, нити је предмет било каквог сличног поступка;</w:t>
            </w:r>
          </w:p>
          <w:p w14:paraId="7AF83A1C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  <w:p w14:paraId="1FDA3D8F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в. није му изречена правоснажна пресуда за дело које утиче на његов професионални интегритет или представља озбиљан професионални прекршај;</w:t>
            </w:r>
          </w:p>
          <w:p w14:paraId="12785452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  <w:p w14:paraId="2D477833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г. поступа у складу са својим обавезама у погледу плаћања доприноса за социјално осигурање, пореза и доприноса, у складу са законским одредбама земље у којој је правно регистрован;</w:t>
            </w:r>
          </w:p>
          <w:p w14:paraId="29DB0F06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  <w:p w14:paraId="53DC327E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д. није, нити је вероватно да ће се наћи у ситуацији конфликта интереса;</w:t>
            </w:r>
          </w:p>
          <w:p w14:paraId="4189F965" w14:textId="77777777" w:rsidR="00F47A8C" w:rsidRPr="00C54BD6" w:rsidRDefault="00F47A8C" w:rsidP="00F47A8C">
            <w:pPr>
              <w:spacing w:after="120"/>
              <w:contextualSpacing/>
              <w:jc w:val="both"/>
              <w:rPr>
                <w:sz w:val="20"/>
                <w:szCs w:val="20"/>
                <w:lang w:val="sr-Cyrl-RS"/>
              </w:rPr>
            </w:pPr>
          </w:p>
          <w:p w14:paraId="213A9F7B" w14:textId="77777777" w:rsidR="000A47FD" w:rsidRPr="00C54BD6" w:rsidRDefault="00F47A8C" w:rsidP="000A47FD">
            <w:pPr>
              <w:ind w:left="30" w:right="141"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 xml:space="preserve">ђ. није, нити су његови власници или извршни службеници, у случају правних лица, укључени у листу лица или субјеката који подлежу рестриктивним мерама Европске уније (доступној на </w:t>
            </w:r>
            <w:hyperlink r:id="rId12" w:history="1">
              <w:r w:rsidRPr="00C54BD6">
                <w:rPr>
                  <w:rStyle w:val="Hyperlink"/>
                  <w:sz w:val="20"/>
                  <w:szCs w:val="20"/>
                  <w:lang w:val="sr-Cyrl-RS"/>
                </w:rPr>
                <w:t>www.sanctionsmap.eu</w:t>
              </w:r>
            </w:hyperlink>
            <w:r w:rsidRPr="00C54BD6">
              <w:rPr>
                <w:sz w:val="20"/>
                <w:szCs w:val="20"/>
                <w:lang w:val="sr-Cyrl-RS"/>
              </w:rPr>
              <w:t>).</w:t>
            </w:r>
          </w:p>
          <w:p w14:paraId="63EFA7F9" w14:textId="4B5F4911" w:rsidR="00194FCE" w:rsidRPr="00C54BD6" w:rsidRDefault="00194FCE" w:rsidP="000A47FD">
            <w:pPr>
              <w:pStyle w:val="Default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3EFA7FB" w14:textId="32F5A10A" w:rsidR="00D10753" w:rsidRPr="00C54BD6" w:rsidRDefault="00D10753" w:rsidP="00D10753">
      <w:pPr>
        <w:rPr>
          <w:rFonts w:eastAsia="Calibr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243B52" w:rsidRPr="00C54BD6" w14:paraId="434EB56A" w14:textId="77777777" w:rsidTr="005340F9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DA663C8" w14:textId="004D55C5" w:rsidR="00243B52" w:rsidRPr="00C54BD6" w:rsidRDefault="00243B52" w:rsidP="005340F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C54BD6">
              <w:rPr>
                <w:b/>
                <w:sz w:val="20"/>
                <w:szCs w:val="20"/>
                <w:lang w:val="sr-Cyrl-RS"/>
              </w:rPr>
              <w:lastRenderedPageBreak/>
              <w:t xml:space="preserve">13. </w:t>
            </w:r>
            <w:r w:rsidR="000A47FD" w:rsidRPr="00C54BD6">
              <w:rPr>
                <w:b/>
                <w:sz w:val="20"/>
                <w:szCs w:val="20"/>
                <w:lang w:val="sr-Cyrl-RS"/>
              </w:rPr>
              <w:t>Објављивање одлуке о додели гранта</w:t>
            </w:r>
          </w:p>
        </w:tc>
      </w:tr>
      <w:tr w:rsidR="00243B52" w:rsidRPr="00C54BD6" w14:paraId="387DA9E4" w14:textId="77777777" w:rsidTr="005340F9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5C6C8E" w14:textId="3E7499F6" w:rsidR="000A47FD" w:rsidRPr="00C54BD6" w:rsidRDefault="000A47FD" w:rsidP="00412D92">
            <w:pPr>
              <w:spacing w:before="240" w:after="240"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Савет Европе годишње објављује информације о додељеним грантовима на својој интернет страници (</w:t>
            </w:r>
            <w:hyperlink r:id="rId13" w:history="1">
              <w:r w:rsidRPr="00C54BD6">
                <w:rPr>
                  <w:rStyle w:val="Hyperlink"/>
                  <w:sz w:val="20"/>
                  <w:szCs w:val="20"/>
                  <w:lang w:val="sr-Cyrl-RS"/>
                </w:rPr>
                <w:t>https://www.coe.int/en/web/portal/grants</w:t>
              </w:r>
            </w:hyperlink>
            <w:r w:rsidRPr="00C54BD6">
              <w:rPr>
                <w:sz w:val="20"/>
                <w:szCs w:val="20"/>
                <w:lang w:val="sr-Cyrl-RS"/>
              </w:rPr>
              <w:t xml:space="preserve">), ускладу са чланом 2.1.4 Правила 1374 од 16. децембра 2015. године о процедурама за доделу бесповратне помоћи Савета Европе. </w:t>
            </w:r>
          </w:p>
          <w:p w14:paraId="3D928178" w14:textId="3163ECCE" w:rsidR="00243B52" w:rsidRPr="00C54BD6" w:rsidRDefault="000A47FD" w:rsidP="00412D92">
            <w:pPr>
              <w:spacing w:before="240" w:after="240"/>
              <w:jc w:val="both"/>
              <w:rPr>
                <w:sz w:val="20"/>
                <w:szCs w:val="20"/>
                <w:lang w:val="sr-Cyrl-RS"/>
              </w:rPr>
            </w:pPr>
            <w:r w:rsidRPr="00C54BD6">
              <w:rPr>
                <w:sz w:val="20"/>
                <w:szCs w:val="20"/>
                <w:lang w:val="sr-Cyrl-RS"/>
              </w:rPr>
              <w:t>Молимо да наведете да ли Подносилац пријаве има примедби на објављивање информација о додели гранта  (назив пројекта/уговора о гранту, природа и сврха пројекта/уговора, назив и место Примаоца гранта и укупан износ гранта/уговора), уколико његова пријава буде прихваћена и, у случају да их има, наведите разлоге за такво противљење</w:t>
            </w:r>
            <w:r w:rsidR="00243B52" w:rsidRPr="00C54BD6">
              <w:rPr>
                <w:sz w:val="20"/>
                <w:szCs w:val="20"/>
                <w:lang w:val="sr-Cyrl-RS"/>
              </w:rPr>
              <w:t>▼</w:t>
            </w:r>
          </w:p>
        </w:tc>
      </w:tr>
      <w:tr w:rsidR="00243B52" w:rsidRPr="00C54BD6" w14:paraId="2DB7717E" w14:textId="77777777" w:rsidTr="005340F9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7EB6CBD" w14:textId="77777777" w:rsidR="00243B52" w:rsidRPr="00C54BD6" w:rsidRDefault="00243B52" w:rsidP="005340F9">
            <w:pPr>
              <w:spacing w:before="60"/>
              <w:rPr>
                <w:sz w:val="20"/>
                <w:szCs w:val="20"/>
                <w:lang w:val="sr-Cyrl-RS"/>
              </w:rPr>
            </w:pPr>
          </w:p>
        </w:tc>
      </w:tr>
    </w:tbl>
    <w:p w14:paraId="142FDC52" w14:textId="0B23E78C" w:rsidR="00243B52" w:rsidRPr="00C54BD6" w:rsidRDefault="00243B52" w:rsidP="00D10753">
      <w:pPr>
        <w:rPr>
          <w:rFonts w:eastAsia="Calibri"/>
          <w:b/>
          <w:bCs/>
          <w:sz w:val="20"/>
          <w:szCs w:val="20"/>
          <w:lang w:val="sr-Cyrl-RS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551187" w:rsidRPr="00C54BD6" w14:paraId="63EFA7FD" w14:textId="77777777" w:rsidTr="002D4331">
        <w:trPr>
          <w:trHeight w:val="567"/>
        </w:trPr>
        <w:tc>
          <w:tcPr>
            <w:tcW w:w="935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3EFA7FC" w14:textId="257ED534" w:rsidR="00551187" w:rsidRPr="00C54BD6" w:rsidRDefault="009C200F" w:rsidP="002E319F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br w:type="page"/>
            </w:r>
            <w:r w:rsidR="008053A3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1</w:t>
            </w:r>
            <w:r w:rsidR="00243B52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4</w:t>
            </w:r>
            <w:r w:rsidR="008053A3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 xml:space="preserve">. </w:t>
            </w:r>
            <w:r w:rsidR="00EE355C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Потпис</w:t>
            </w:r>
          </w:p>
        </w:tc>
      </w:tr>
      <w:tr w:rsidR="00B20F36" w:rsidRPr="00C54BD6" w14:paraId="0A7AD3A6" w14:textId="77777777" w:rsidTr="002D4331">
        <w:trPr>
          <w:trHeight w:val="599"/>
        </w:trPr>
        <w:tc>
          <w:tcPr>
            <w:tcW w:w="935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3E7E2A" w14:textId="7967715F" w:rsidR="00B20F36" w:rsidRPr="00C54BD6" w:rsidRDefault="00B20F36" w:rsidP="00467A0B">
            <w:pPr>
              <w:rPr>
                <w:rFonts w:eastAsia="Calibri"/>
                <w:b/>
                <w:sz w:val="20"/>
                <w:szCs w:val="20"/>
                <w:u w:val="single"/>
                <w:lang w:val="sr-Cyrl-RS"/>
              </w:rPr>
            </w:pPr>
          </w:p>
        </w:tc>
      </w:tr>
      <w:tr w:rsidR="00B20F36" w:rsidRPr="00C54BD6" w14:paraId="7B8C4B9F" w14:textId="77777777" w:rsidTr="00DE14BF">
        <w:trPr>
          <w:trHeight w:val="7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16383C" w14:textId="362CDD82" w:rsidR="00B20F36" w:rsidRPr="00C54BD6" w:rsidRDefault="00EE355C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>Име и презиме потписника</w:t>
            </w:r>
            <w:r w:rsidR="00B20F36"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7820B9" w14:textId="77777777" w:rsidR="00B20F36" w:rsidRPr="00C54BD6" w:rsidRDefault="00B20F36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B20F36" w:rsidRPr="00C54BD6" w14:paraId="247C1D16" w14:textId="77777777" w:rsidTr="00DE14BF">
        <w:trPr>
          <w:trHeight w:val="7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3DFA9D" w14:textId="302CF171" w:rsidR="00B20F36" w:rsidRPr="00C54BD6" w:rsidRDefault="00EE355C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Радно место или функција коју потписник обавља у </w:t>
            </w:r>
            <w:r w:rsidR="00DE14BF"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институцији </w:t>
            </w: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Подносиоца пријаве </w:t>
            </w:r>
            <w:r w:rsidR="00B20F36" w:rsidRPr="00C54BD6">
              <w:rPr>
                <w:rFonts w:eastAsia="Calibri"/>
                <w:bCs/>
                <w:sz w:val="20"/>
                <w:szCs w:val="20"/>
                <w:lang w:val="sr-Cyrl-RS"/>
              </w:rPr>
              <w:t>►</w:t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C42995" w14:textId="77777777" w:rsidR="00B20F36" w:rsidRPr="00C54BD6" w:rsidRDefault="00B20F36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B20F36" w:rsidRPr="00C54BD6" w14:paraId="579E7999" w14:textId="77777777" w:rsidTr="00DE14BF">
        <w:trPr>
          <w:trHeight w:val="486"/>
        </w:trPr>
        <w:tc>
          <w:tcPr>
            <w:tcW w:w="3119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749475" w14:textId="1F3EF976" w:rsidR="00B20F36" w:rsidRPr="00C54BD6" w:rsidRDefault="00DE14BF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>Место и датум потписивања</w:t>
            </w:r>
            <w:r w:rsidR="00B20F36"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 ►</w:t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702093" w14:textId="4955BA1C" w:rsidR="00B20F36" w:rsidRPr="00C54BD6" w:rsidRDefault="00DE14BF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Место</w:t>
            </w:r>
            <w:r w:rsidR="00B20F36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:</w:t>
            </w:r>
          </w:p>
        </w:tc>
      </w:tr>
      <w:tr w:rsidR="00B20F36" w:rsidRPr="00C54BD6" w14:paraId="7EF03D33" w14:textId="77777777" w:rsidTr="00DE14BF">
        <w:trPr>
          <w:trHeight w:val="486"/>
        </w:trPr>
        <w:tc>
          <w:tcPr>
            <w:tcW w:w="3119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ABC662" w14:textId="77777777" w:rsidR="00B20F36" w:rsidRPr="00C54BD6" w:rsidRDefault="00B20F36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E69BB4" w14:textId="53F2E2C6" w:rsidR="00B20F36" w:rsidRPr="00C54BD6" w:rsidRDefault="00DE14BF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Датум</w:t>
            </w:r>
            <w:r w:rsidR="00B20F36" w:rsidRPr="00C54BD6">
              <w:rPr>
                <w:rFonts w:eastAsia="Calibri"/>
                <w:b/>
                <w:bCs/>
                <w:sz w:val="20"/>
                <w:szCs w:val="20"/>
                <w:lang w:val="sr-Cyrl-RS"/>
              </w:rPr>
              <w:t>:</w:t>
            </w:r>
          </w:p>
        </w:tc>
      </w:tr>
      <w:tr w:rsidR="00B20F36" w:rsidRPr="00C54BD6" w14:paraId="0993877E" w14:textId="77777777" w:rsidTr="00DE14BF">
        <w:trPr>
          <w:trHeight w:val="1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68D48C" w14:textId="77777777" w:rsidR="00B20F36" w:rsidRPr="00C54BD6" w:rsidRDefault="00B20F36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237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AEE4FD" w14:textId="77777777" w:rsidR="00B20F36" w:rsidRPr="00C54BD6" w:rsidRDefault="00B20F36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B20F36" w:rsidRPr="00C54BD6" w14:paraId="1C2D365A" w14:textId="77777777" w:rsidTr="00DE14BF">
        <w:trPr>
          <w:trHeight w:val="183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C1AE7B" w14:textId="2B7C8F80" w:rsidR="00B20F36" w:rsidRPr="00C54BD6" w:rsidRDefault="00DE14BF" w:rsidP="00467A0B">
            <w:pPr>
              <w:jc w:val="right"/>
              <w:rPr>
                <w:rFonts w:eastAsia="Calibri"/>
                <w:bCs/>
                <w:sz w:val="20"/>
                <w:szCs w:val="20"/>
                <w:lang w:val="sr-Cyrl-RS"/>
              </w:rPr>
            </w:pPr>
            <w:r w:rsidRPr="00C54BD6">
              <w:rPr>
                <w:rFonts w:eastAsia="Calibri"/>
                <w:bCs/>
                <w:sz w:val="20"/>
                <w:szCs w:val="20"/>
                <w:lang w:val="sr-Cyrl-RS"/>
              </w:rPr>
              <w:t xml:space="preserve">Потпис и званични штамбиљ институције Подносиоца пријаве </w:t>
            </w:r>
            <w:r w:rsidR="00B20F36" w:rsidRPr="00C54BD6">
              <w:rPr>
                <w:rFonts w:eastAsia="Calibri"/>
                <w:bCs/>
                <w:sz w:val="20"/>
                <w:szCs w:val="20"/>
                <w:lang w:val="sr-Cyrl-RS"/>
              </w:rPr>
              <w:t>►</w:t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4FB059" w14:textId="77777777" w:rsidR="00B20F36" w:rsidRPr="00C54BD6" w:rsidRDefault="00B20F36" w:rsidP="00467A0B">
            <w:pPr>
              <w:rPr>
                <w:rFonts w:eastAsia="Calibri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63EFA812" w14:textId="77777777" w:rsidR="00D10753" w:rsidRPr="00C54BD6" w:rsidRDefault="00D10753" w:rsidP="00D10753">
      <w:pPr>
        <w:rPr>
          <w:rFonts w:eastAsia="Calibri"/>
          <w:b/>
          <w:bCs/>
          <w:sz w:val="20"/>
          <w:szCs w:val="20"/>
          <w:lang w:val="sr-Cyrl-RS"/>
        </w:rPr>
      </w:pPr>
    </w:p>
    <w:sectPr w:rsidR="00D10753" w:rsidRPr="00C54BD6" w:rsidSect="00C669CF">
      <w:footerReference w:type="default" r:id="rId14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9E2C3" w14:textId="77777777" w:rsidR="00D93430" w:rsidRDefault="00D93430" w:rsidP="00AC6CB0">
      <w:r>
        <w:separator/>
      </w:r>
    </w:p>
  </w:endnote>
  <w:endnote w:type="continuationSeparator" w:id="0">
    <w:p w14:paraId="0F4ABAAE" w14:textId="77777777" w:rsidR="00D93430" w:rsidRDefault="00D93430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FA81B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FA81C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D0185" w14:textId="77777777" w:rsidR="00D93430" w:rsidRDefault="00D93430" w:rsidP="00AC6CB0">
      <w:r>
        <w:separator/>
      </w:r>
    </w:p>
  </w:footnote>
  <w:footnote w:type="continuationSeparator" w:id="0">
    <w:p w14:paraId="214BF8AB" w14:textId="77777777" w:rsidR="00D93430" w:rsidRDefault="00D93430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F2E07D0"/>
    <w:multiLevelType w:val="hybridMultilevel"/>
    <w:tmpl w:val="3140E0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224B1"/>
    <w:rsid w:val="0003254D"/>
    <w:rsid w:val="00050235"/>
    <w:rsid w:val="00050B15"/>
    <w:rsid w:val="00074527"/>
    <w:rsid w:val="000A47FD"/>
    <w:rsid w:val="001065B7"/>
    <w:rsid w:val="00125BBF"/>
    <w:rsid w:val="00183E4D"/>
    <w:rsid w:val="00194FCE"/>
    <w:rsid w:val="001E19EA"/>
    <w:rsid w:val="00243B52"/>
    <w:rsid w:val="002659AF"/>
    <w:rsid w:val="002A7A00"/>
    <w:rsid w:val="002C2942"/>
    <w:rsid w:val="002D4331"/>
    <w:rsid w:val="002E319F"/>
    <w:rsid w:val="003A08BC"/>
    <w:rsid w:val="00412D92"/>
    <w:rsid w:val="00414304"/>
    <w:rsid w:val="00456D3D"/>
    <w:rsid w:val="00475D8A"/>
    <w:rsid w:val="00490018"/>
    <w:rsid w:val="004B0F2D"/>
    <w:rsid w:val="004F71A4"/>
    <w:rsid w:val="00515237"/>
    <w:rsid w:val="00551187"/>
    <w:rsid w:val="00563936"/>
    <w:rsid w:val="00580757"/>
    <w:rsid w:val="0059386F"/>
    <w:rsid w:val="005F1F85"/>
    <w:rsid w:val="00653164"/>
    <w:rsid w:val="006558F9"/>
    <w:rsid w:val="00680325"/>
    <w:rsid w:val="00687F48"/>
    <w:rsid w:val="006E53BA"/>
    <w:rsid w:val="006F477A"/>
    <w:rsid w:val="007E129F"/>
    <w:rsid w:val="007F1BE1"/>
    <w:rsid w:val="007F679B"/>
    <w:rsid w:val="008053A3"/>
    <w:rsid w:val="008172FC"/>
    <w:rsid w:val="008A0751"/>
    <w:rsid w:val="008D4F8A"/>
    <w:rsid w:val="008F7F95"/>
    <w:rsid w:val="009541CE"/>
    <w:rsid w:val="00975282"/>
    <w:rsid w:val="00977EF3"/>
    <w:rsid w:val="0098011A"/>
    <w:rsid w:val="0099154C"/>
    <w:rsid w:val="009A77A0"/>
    <w:rsid w:val="009C200F"/>
    <w:rsid w:val="009E4618"/>
    <w:rsid w:val="00A55E83"/>
    <w:rsid w:val="00AC6CB0"/>
    <w:rsid w:val="00B20F36"/>
    <w:rsid w:val="00B56C97"/>
    <w:rsid w:val="00B57F86"/>
    <w:rsid w:val="00BA1A95"/>
    <w:rsid w:val="00C346BB"/>
    <w:rsid w:val="00C5461D"/>
    <w:rsid w:val="00C54BD6"/>
    <w:rsid w:val="00C669CF"/>
    <w:rsid w:val="00CC5CAB"/>
    <w:rsid w:val="00CD340B"/>
    <w:rsid w:val="00D10753"/>
    <w:rsid w:val="00D6048B"/>
    <w:rsid w:val="00D71C19"/>
    <w:rsid w:val="00D72030"/>
    <w:rsid w:val="00D7315D"/>
    <w:rsid w:val="00D930BE"/>
    <w:rsid w:val="00D93430"/>
    <w:rsid w:val="00DB1F03"/>
    <w:rsid w:val="00DC0D0E"/>
    <w:rsid w:val="00DC4B5C"/>
    <w:rsid w:val="00DE14BF"/>
    <w:rsid w:val="00DF413F"/>
    <w:rsid w:val="00E05D1F"/>
    <w:rsid w:val="00E306E0"/>
    <w:rsid w:val="00E31B21"/>
    <w:rsid w:val="00E32BF0"/>
    <w:rsid w:val="00E67CAA"/>
    <w:rsid w:val="00E916DA"/>
    <w:rsid w:val="00EB0BB3"/>
    <w:rsid w:val="00EB550D"/>
    <w:rsid w:val="00EB74F2"/>
    <w:rsid w:val="00EC53F1"/>
    <w:rsid w:val="00EE355C"/>
    <w:rsid w:val="00F36527"/>
    <w:rsid w:val="00F47A8C"/>
    <w:rsid w:val="00F638BE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FA722"/>
  <w15:docId w15:val="{BC67FAC3-6EBC-4974-9AB8-D31B871B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8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8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8BC"/>
    <w:rPr>
      <w:b/>
      <w:bCs/>
    </w:rPr>
  </w:style>
  <w:style w:type="character" w:customStyle="1" w:styleId="Style2">
    <w:name w:val="Style2"/>
    <w:basedOn w:val="DefaultParagraphFont"/>
    <w:uiPriority w:val="1"/>
    <w:rsid w:val="0059386F"/>
    <w:rPr>
      <w:rFonts w:ascii="Times New Roman" w:hAnsi="Times New Roman"/>
      <w:color w:val="auto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011A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e.int/en/web/portal/gra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ctionsmap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8F6243B72248EAA9828C10B0D9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540F-5FA5-4C2B-84BF-B877A87FD101}"/>
      </w:docPartPr>
      <w:docPartBody>
        <w:p w:rsidR="00221107" w:rsidRDefault="00177904" w:rsidP="00177904">
          <w:pPr>
            <w:pStyle w:val="C08F6243B72248EAA9828C10B0D9F555"/>
          </w:pPr>
          <w:r w:rsidRPr="007730B5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the subject of the grant award procedure</w:t>
          </w:r>
        </w:p>
      </w:docPartBody>
    </w:docPart>
    <w:docPart>
      <w:docPartPr>
        <w:name w:val="3BD3E5D0009945D0BC140C48D172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F1BF-A5E2-43B6-90D0-01DA1ADC2621}"/>
      </w:docPartPr>
      <w:docPartBody>
        <w:p w:rsidR="00221107" w:rsidRDefault="00177904" w:rsidP="00177904">
          <w:pPr>
            <w:pStyle w:val="3BD3E5D0009945D0BC140C48D172E19D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04"/>
    <w:rsid w:val="00177904"/>
    <w:rsid w:val="002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150" w:eastAsia="en-150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904"/>
    <w:rPr>
      <w:color w:val="808080"/>
    </w:rPr>
  </w:style>
  <w:style w:type="paragraph" w:customStyle="1" w:styleId="C08F6243B72248EAA9828C10B0D9F555">
    <w:name w:val="C08F6243B72248EAA9828C10B0D9F555"/>
    <w:rsid w:val="00177904"/>
  </w:style>
  <w:style w:type="paragraph" w:customStyle="1" w:styleId="3BD3E5D0009945D0BC140C48D172E19D">
    <w:name w:val="3BD3E5D0009945D0BC140C48D172E19D"/>
    <w:rsid w:val="00177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3E41-4706-4EBD-86DA-46A660643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BALABANOVIC Miroslava</cp:lastModifiedBy>
  <cp:revision>13</cp:revision>
  <dcterms:created xsi:type="dcterms:W3CDTF">2021-06-07T11:20:00Z</dcterms:created>
  <dcterms:modified xsi:type="dcterms:W3CDTF">2021-06-16T09:33:00Z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