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104EA" w14:textId="290377E4" w:rsidR="009E1B52" w:rsidRPr="00B74DC5" w:rsidRDefault="003363E8" w:rsidP="009C12E0">
      <w:pPr>
        <w:tabs>
          <w:tab w:val="left" w:pos="7686"/>
        </w:tabs>
        <w:rPr>
          <w:rFonts w:ascii="Arial Narrow" w:hAnsi="Arial Narrow"/>
          <w:b/>
          <w:caps/>
          <w:sz w:val="28"/>
          <w:szCs w:val="28"/>
        </w:rPr>
      </w:pPr>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121918C2" w14:textId="594486EA" w:rsidR="001C2672" w:rsidRPr="0028341F" w:rsidRDefault="001C2672" w:rsidP="001C2672">
      <w:pPr>
        <w:rPr>
          <w:rFonts w:ascii="Arial Narrow" w:hAnsi="Arial Narrow"/>
          <w:b/>
          <w:sz w:val="28"/>
          <w:szCs w:val="28"/>
          <w:highlight w:val="cyan"/>
        </w:rPr>
      </w:pPr>
      <w:r w:rsidRPr="00906806">
        <w:rPr>
          <w:rFonts w:ascii="Arial Narrow" w:hAnsi="Arial Narrow"/>
          <w:b/>
          <w:sz w:val="28"/>
          <w:szCs w:val="28"/>
        </w:rPr>
        <w:t xml:space="preserve">Purchase of </w:t>
      </w:r>
      <w:r w:rsidR="00D13A50">
        <w:rPr>
          <w:rFonts w:ascii="Arial Narrow" w:hAnsi="Arial Narrow"/>
          <w:b/>
          <w:sz w:val="28"/>
          <w:szCs w:val="28"/>
        </w:rPr>
        <w:t xml:space="preserve">social media </w:t>
      </w:r>
      <w:r w:rsidRPr="001C2672">
        <w:rPr>
          <w:rFonts w:ascii="Arial Narrow" w:hAnsi="Arial Narrow"/>
          <w:b/>
          <w:sz w:val="28"/>
          <w:szCs w:val="28"/>
        </w:rPr>
        <w:t xml:space="preserve">data </w:t>
      </w:r>
      <w:r w:rsidR="004F1011">
        <w:rPr>
          <w:rFonts w:ascii="Arial Narrow" w:hAnsi="Arial Narrow"/>
          <w:b/>
          <w:sz w:val="28"/>
          <w:szCs w:val="28"/>
        </w:rPr>
        <w:t>scraping services</w:t>
      </w:r>
      <w:r w:rsidR="001D4B63">
        <w:rPr>
          <w:rFonts w:ascii="Arial Narrow" w:hAnsi="Arial Narrow"/>
          <w:b/>
          <w:sz w:val="28"/>
          <w:szCs w:val="28"/>
        </w:rPr>
        <w:t xml:space="preserve"> </w:t>
      </w:r>
      <w:r w:rsidR="0076137C">
        <w:rPr>
          <w:rFonts w:ascii="Arial Narrow" w:hAnsi="Arial Narrow"/>
          <w:b/>
          <w:sz w:val="28"/>
          <w:szCs w:val="28"/>
        </w:rPr>
        <w:t xml:space="preserve">during </w:t>
      </w:r>
      <w:r w:rsidR="0076137C" w:rsidRPr="00E83446">
        <w:rPr>
          <w:rFonts w:ascii="Arial Narrow" w:hAnsi="Arial Narrow"/>
          <w:b/>
          <w:sz w:val="28"/>
          <w:szCs w:val="28"/>
        </w:rPr>
        <w:t>2019</w:t>
      </w:r>
      <w:r>
        <w:rPr>
          <w:rFonts w:ascii="Arial Narrow" w:hAnsi="Arial Narrow"/>
          <w:b/>
          <w:sz w:val="28"/>
          <w:szCs w:val="28"/>
        </w:rPr>
        <w:t xml:space="preserve"> </w:t>
      </w:r>
      <w:r w:rsidR="004D40B5">
        <w:rPr>
          <w:rFonts w:ascii="Arial Narrow" w:hAnsi="Arial Narrow"/>
          <w:b/>
          <w:sz w:val="28"/>
          <w:szCs w:val="28"/>
        </w:rPr>
        <w:t>P</w:t>
      </w:r>
      <w:r>
        <w:rPr>
          <w:rFonts w:ascii="Arial Narrow" w:hAnsi="Arial Narrow"/>
          <w:b/>
          <w:sz w:val="28"/>
          <w:szCs w:val="28"/>
        </w:rPr>
        <w:t>residential elect</w:t>
      </w:r>
      <w:r w:rsidR="004D40B5">
        <w:rPr>
          <w:rFonts w:ascii="Arial Narrow" w:hAnsi="Arial Narrow"/>
          <w:b/>
          <w:sz w:val="28"/>
          <w:szCs w:val="28"/>
        </w:rPr>
        <w:t>ions</w:t>
      </w:r>
      <w:r w:rsidR="009D28F4">
        <w:rPr>
          <w:rFonts w:ascii="Arial Narrow" w:hAnsi="Arial Narrow"/>
          <w:b/>
          <w:sz w:val="28"/>
          <w:szCs w:val="28"/>
        </w:rPr>
        <w:t xml:space="preserve"> </w:t>
      </w:r>
      <w:r>
        <w:rPr>
          <w:rFonts w:ascii="Arial Narrow" w:hAnsi="Arial Narrow"/>
          <w:b/>
          <w:sz w:val="28"/>
          <w:szCs w:val="28"/>
        </w:rPr>
        <w:t xml:space="preserve">in Ukraine </w:t>
      </w:r>
    </w:p>
    <w:p w14:paraId="70A3F5FF" w14:textId="77777777" w:rsidR="00090CAE" w:rsidRDefault="00090CAE" w:rsidP="00090CAE">
      <w:pPr>
        <w:pStyle w:val="ListParagraph"/>
        <w:spacing w:after="120"/>
        <w:jc w:val="both"/>
        <w:rPr>
          <w:rFonts w:ascii="Arial Narrow" w:hAnsi="Arial Narrow"/>
          <w:sz w:val="20"/>
          <w:szCs w:val="20"/>
        </w:rPr>
      </w:pPr>
    </w:p>
    <w:p w14:paraId="53680318" w14:textId="7A988485" w:rsidR="00090CAE" w:rsidRPr="00090CAE" w:rsidRDefault="001C2672" w:rsidP="00090CAE">
      <w:pPr>
        <w:pStyle w:val="ListParagraph"/>
        <w:spacing w:after="120"/>
        <w:ind w:left="0"/>
        <w:jc w:val="both"/>
        <w:rPr>
          <w:rFonts w:ascii="Arial Narrow" w:hAnsi="Arial Narrow"/>
          <w:sz w:val="20"/>
          <w:szCs w:val="20"/>
        </w:rPr>
      </w:pPr>
      <w:r>
        <w:rPr>
          <w:rFonts w:ascii="Arial Narrow" w:hAnsi="Arial Narrow"/>
          <w:sz w:val="20"/>
          <w:szCs w:val="20"/>
        </w:rPr>
        <w:t xml:space="preserve">The </w:t>
      </w:r>
      <w:r w:rsidRPr="004D40B5">
        <w:rPr>
          <w:rFonts w:ascii="Arial Narrow" w:hAnsi="Arial Narrow"/>
          <w:sz w:val="20"/>
          <w:szCs w:val="20"/>
        </w:rPr>
        <w:t xml:space="preserve">Council of Europe </w:t>
      </w:r>
      <w:r w:rsidR="00090CAE" w:rsidRPr="004D40B5">
        <w:rPr>
          <w:rFonts w:ascii="Arial Narrow" w:hAnsi="Arial Narrow"/>
          <w:sz w:val="20"/>
          <w:szCs w:val="20"/>
        </w:rPr>
        <w:t xml:space="preserve">is currently implementing a Project </w:t>
      </w:r>
      <w:r w:rsidRPr="004D40B5">
        <w:rPr>
          <w:rFonts w:ascii="Arial Narrow" w:hAnsi="Arial Narrow"/>
          <w:sz w:val="20"/>
          <w:szCs w:val="20"/>
        </w:rPr>
        <w:t xml:space="preserve">“Supporting the transparency, inclusiveness and integrity of electoral practice in Ukraine” </w:t>
      </w:r>
      <w:r w:rsidR="00E83446" w:rsidRPr="004D40B5">
        <w:rPr>
          <w:rFonts w:ascii="Arial Narrow" w:hAnsi="Arial Narrow"/>
          <w:sz w:val="20"/>
          <w:szCs w:val="20"/>
        </w:rPr>
        <w:t>within the Action Plan for Ukraine 2018 – 2021.</w:t>
      </w:r>
      <w:r w:rsidR="00090CAE" w:rsidRPr="004D40B5">
        <w:rPr>
          <w:rFonts w:ascii="Arial Narrow" w:hAnsi="Arial Narrow"/>
          <w:sz w:val="20"/>
          <w:szCs w:val="20"/>
        </w:rPr>
        <w:t xml:space="preserve"> In that context, it is looking for Provider(s) of </w:t>
      </w:r>
      <w:r w:rsidR="00D13A50" w:rsidRPr="004D40B5">
        <w:rPr>
          <w:rFonts w:ascii="Arial Narrow" w:hAnsi="Arial Narrow"/>
          <w:sz w:val="20"/>
          <w:szCs w:val="20"/>
        </w:rPr>
        <w:t xml:space="preserve">social media </w:t>
      </w:r>
      <w:r w:rsidR="0027327C" w:rsidRPr="004D40B5">
        <w:rPr>
          <w:rFonts w:ascii="Arial Narrow" w:hAnsi="Arial Narrow"/>
          <w:sz w:val="20"/>
          <w:szCs w:val="20"/>
        </w:rPr>
        <w:t xml:space="preserve">data </w:t>
      </w:r>
      <w:r w:rsidR="003F43F4" w:rsidRPr="004D40B5">
        <w:rPr>
          <w:rFonts w:ascii="Arial Narrow" w:hAnsi="Arial Narrow"/>
          <w:sz w:val="20"/>
          <w:szCs w:val="20"/>
        </w:rPr>
        <w:t>scrap</w:t>
      </w:r>
      <w:r w:rsidR="0027327C" w:rsidRPr="004D40B5">
        <w:rPr>
          <w:rFonts w:ascii="Arial Narrow" w:hAnsi="Arial Narrow"/>
          <w:sz w:val="20"/>
          <w:szCs w:val="20"/>
        </w:rPr>
        <w:t xml:space="preserve">ing services </w:t>
      </w:r>
      <w:r w:rsidR="00FD714E" w:rsidRPr="004D40B5">
        <w:rPr>
          <w:rFonts w:ascii="Arial Narrow" w:hAnsi="Arial Narrow"/>
          <w:sz w:val="20"/>
          <w:szCs w:val="20"/>
        </w:rPr>
        <w:t>in order to provide the specialists in charge of media monitoring</w:t>
      </w:r>
      <w:r w:rsidR="00D13A50" w:rsidRPr="004D40B5">
        <w:rPr>
          <w:rFonts w:ascii="Arial Narrow" w:hAnsi="Arial Narrow"/>
          <w:sz w:val="20"/>
          <w:szCs w:val="20"/>
        </w:rPr>
        <w:t xml:space="preserve"> </w:t>
      </w:r>
      <w:r w:rsidR="004D40B5" w:rsidRPr="004D40B5">
        <w:rPr>
          <w:rFonts w:ascii="Arial Narrow" w:hAnsi="Arial Narrow"/>
          <w:sz w:val="20"/>
          <w:szCs w:val="20"/>
        </w:rPr>
        <w:t xml:space="preserve">(hereinafter – media monitors) </w:t>
      </w:r>
      <w:r w:rsidR="00FD714E" w:rsidRPr="004D40B5">
        <w:rPr>
          <w:rFonts w:ascii="Arial Narrow" w:hAnsi="Arial Narrow"/>
          <w:sz w:val="20"/>
          <w:szCs w:val="20"/>
        </w:rPr>
        <w:t>with</w:t>
      </w:r>
      <w:r w:rsidR="0027327C" w:rsidRPr="004D40B5">
        <w:rPr>
          <w:rFonts w:ascii="Arial Narrow" w:hAnsi="Arial Narrow"/>
          <w:sz w:val="20"/>
          <w:szCs w:val="20"/>
        </w:rPr>
        <w:t xml:space="preserve"> </w:t>
      </w:r>
      <w:r w:rsidR="008B0C78" w:rsidRPr="004D40B5">
        <w:rPr>
          <w:rFonts w:ascii="Arial Narrow" w:hAnsi="Arial Narrow"/>
          <w:sz w:val="20"/>
          <w:szCs w:val="20"/>
        </w:rPr>
        <w:t>requested</w:t>
      </w:r>
      <w:r w:rsidR="0027327C" w:rsidRPr="004D40B5">
        <w:rPr>
          <w:rFonts w:ascii="Arial Narrow" w:hAnsi="Arial Narrow"/>
          <w:sz w:val="20"/>
          <w:szCs w:val="20"/>
        </w:rPr>
        <w:t xml:space="preserve"> </w:t>
      </w:r>
      <w:r w:rsidR="002A0F5A" w:rsidRPr="004D40B5">
        <w:rPr>
          <w:rFonts w:ascii="Arial Narrow" w:hAnsi="Arial Narrow"/>
          <w:sz w:val="20"/>
          <w:szCs w:val="20"/>
        </w:rPr>
        <w:t>materials</w:t>
      </w:r>
      <w:r w:rsidR="004D40B5" w:rsidRPr="004D40B5">
        <w:rPr>
          <w:rFonts w:ascii="Arial Narrow" w:hAnsi="Arial Narrow"/>
          <w:sz w:val="20"/>
          <w:szCs w:val="20"/>
        </w:rPr>
        <w:t xml:space="preserve"> </w:t>
      </w:r>
      <w:r w:rsidR="00D13A50" w:rsidRPr="004D40B5">
        <w:rPr>
          <w:rFonts w:ascii="Arial Narrow" w:hAnsi="Arial Narrow"/>
          <w:sz w:val="20"/>
          <w:szCs w:val="20"/>
        </w:rPr>
        <w:t>/</w:t>
      </w:r>
      <w:r w:rsidR="004D40B5" w:rsidRPr="004D40B5">
        <w:rPr>
          <w:rFonts w:ascii="Arial Narrow" w:hAnsi="Arial Narrow"/>
          <w:sz w:val="20"/>
          <w:szCs w:val="20"/>
        </w:rPr>
        <w:t xml:space="preserve"> </w:t>
      </w:r>
      <w:r w:rsidR="00D13A50" w:rsidRPr="004D40B5">
        <w:rPr>
          <w:rFonts w:ascii="Arial Narrow" w:hAnsi="Arial Narrow"/>
          <w:sz w:val="20"/>
          <w:szCs w:val="20"/>
        </w:rPr>
        <w:t>statistical data</w:t>
      </w:r>
      <w:r w:rsidR="002A0F5A" w:rsidRPr="004D40B5">
        <w:rPr>
          <w:rFonts w:ascii="Arial Narrow" w:hAnsi="Arial Narrow"/>
          <w:sz w:val="20"/>
          <w:szCs w:val="20"/>
        </w:rPr>
        <w:t xml:space="preserve"> to be processed</w:t>
      </w:r>
      <w:r w:rsidR="00FD714E" w:rsidRPr="004D40B5">
        <w:rPr>
          <w:rFonts w:ascii="Arial Narrow" w:hAnsi="Arial Narrow"/>
          <w:sz w:val="20"/>
          <w:szCs w:val="20"/>
        </w:rPr>
        <w:t xml:space="preserve"> </w:t>
      </w:r>
      <w:r w:rsidR="00056F3A" w:rsidRPr="004D40B5">
        <w:rPr>
          <w:rFonts w:ascii="Arial Narrow" w:hAnsi="Arial Narrow"/>
          <w:sz w:val="20"/>
          <w:szCs w:val="20"/>
        </w:rPr>
        <w:t xml:space="preserve">with regard to </w:t>
      </w:r>
      <w:r w:rsidR="00D12E6F" w:rsidRPr="004D40B5">
        <w:rPr>
          <w:rFonts w:ascii="Arial Narrow" w:hAnsi="Arial Narrow"/>
          <w:sz w:val="20"/>
          <w:szCs w:val="20"/>
        </w:rPr>
        <w:t>monitor</w:t>
      </w:r>
      <w:r w:rsidR="00D13A50" w:rsidRPr="004D40B5">
        <w:rPr>
          <w:rFonts w:ascii="Arial Narrow" w:hAnsi="Arial Narrow"/>
          <w:sz w:val="20"/>
          <w:szCs w:val="20"/>
        </w:rPr>
        <w:t>ing</w:t>
      </w:r>
      <w:r w:rsidR="00D12E6F" w:rsidRPr="004D40B5">
        <w:rPr>
          <w:rFonts w:ascii="Arial Narrow" w:hAnsi="Arial Narrow"/>
          <w:sz w:val="20"/>
          <w:szCs w:val="20"/>
        </w:rPr>
        <w:t xml:space="preserve"> </w:t>
      </w:r>
      <w:r w:rsidR="00E83446" w:rsidRPr="004D40B5">
        <w:rPr>
          <w:rFonts w:ascii="Arial Narrow" w:hAnsi="Arial Narrow"/>
          <w:sz w:val="20"/>
          <w:szCs w:val="20"/>
        </w:rPr>
        <w:t xml:space="preserve">media coverage of 2019 </w:t>
      </w:r>
      <w:r w:rsidR="00326756" w:rsidRPr="004D40B5">
        <w:rPr>
          <w:rFonts w:ascii="Arial Narrow" w:hAnsi="Arial Narrow"/>
          <w:sz w:val="20"/>
          <w:szCs w:val="20"/>
          <w:lang w:val="en-US"/>
        </w:rPr>
        <w:t>P</w:t>
      </w:r>
      <w:r w:rsidR="00E83446" w:rsidRPr="004D40B5">
        <w:rPr>
          <w:rFonts w:ascii="Arial Narrow" w:hAnsi="Arial Narrow"/>
          <w:sz w:val="20"/>
          <w:szCs w:val="20"/>
          <w:lang w:val="en-US"/>
        </w:rPr>
        <w:t>residential elections</w:t>
      </w:r>
      <w:r w:rsidR="00E83446" w:rsidRPr="004D40B5">
        <w:rPr>
          <w:rFonts w:ascii="Arial Narrow" w:hAnsi="Arial Narrow"/>
          <w:sz w:val="20"/>
          <w:szCs w:val="20"/>
        </w:rPr>
        <w:t xml:space="preserve"> in Ukraine</w:t>
      </w:r>
      <w:r w:rsidR="00090CAE" w:rsidRPr="004D40B5">
        <w:rPr>
          <w:rFonts w:ascii="Arial Narrow" w:hAnsi="Arial Narrow"/>
          <w:sz w:val="20"/>
          <w:szCs w:val="20"/>
        </w:rPr>
        <w:t xml:space="preserve"> </w:t>
      </w:r>
      <w:r w:rsidR="00D13A50" w:rsidRPr="004D40B5">
        <w:rPr>
          <w:rFonts w:ascii="Arial Narrow" w:hAnsi="Arial Narrow"/>
          <w:sz w:val="20"/>
          <w:szCs w:val="20"/>
        </w:rPr>
        <w:t xml:space="preserve">and </w:t>
      </w:r>
      <w:r w:rsidR="00090CAE" w:rsidRPr="004D40B5">
        <w:rPr>
          <w:rFonts w:ascii="Arial Narrow" w:hAnsi="Arial Narrow"/>
          <w:sz w:val="20"/>
          <w:szCs w:val="20"/>
        </w:rPr>
        <w:t>to be requested by the Council on an as needed basis.</w:t>
      </w:r>
    </w:p>
    <w:p w14:paraId="122BF813" w14:textId="77777777" w:rsidR="002307F0" w:rsidRPr="00BB54A4" w:rsidRDefault="002307F0" w:rsidP="002307F0">
      <w:pPr>
        <w:pStyle w:val="ListParagraph"/>
        <w:numPr>
          <w:ilvl w:val="0"/>
          <w:numId w:val="14"/>
        </w:numPr>
        <w:spacing w:after="120"/>
        <w:jc w:val="both"/>
        <w:rPr>
          <w:rFonts w:ascii="Arial Narrow" w:hAnsi="Arial Narrow"/>
          <w:sz w:val="20"/>
          <w:szCs w:val="20"/>
        </w:rPr>
      </w:pPr>
      <w:r w:rsidRPr="00BB54A4">
        <w:rPr>
          <w:rFonts w:ascii="Arial Narrow" w:hAnsi="Arial Narrow"/>
          <w:sz w:val="20"/>
          <w:szCs w:val="20"/>
        </w:rPr>
        <w:t>TENDER RULES</w:t>
      </w:r>
    </w:p>
    <w:p w14:paraId="3BD89F6F" w14:textId="77777777" w:rsidR="002307F0" w:rsidRPr="00583FCD" w:rsidRDefault="002307F0" w:rsidP="002307F0">
      <w:pPr>
        <w:spacing w:after="120"/>
        <w:jc w:val="both"/>
        <w:rPr>
          <w:rFonts w:ascii="Arial Narrow" w:hAnsi="Arial Narrow"/>
          <w:b/>
          <w:sz w:val="20"/>
          <w:szCs w:val="20"/>
        </w:rPr>
      </w:pPr>
      <w:r w:rsidRPr="00583FCD">
        <w:rPr>
          <w:rFonts w:ascii="Arial Narrow" w:hAnsi="Arial Narrow"/>
          <w:sz w:val="20"/>
          <w:szCs w:val="20"/>
        </w:rPr>
        <w:t xml:space="preserve">This tender procedure is a restricted consultation procedure. </w:t>
      </w:r>
      <w:r w:rsidRPr="00583FCD">
        <w:rPr>
          <w:rFonts w:ascii="Arial Narrow" w:hAnsi="Arial Narrow"/>
          <w:b/>
          <w:sz w:val="20"/>
          <w:szCs w:val="20"/>
        </w:rPr>
        <w:t>In accordance with Rule 1333 of the Secretary General of the Council of Europe on the procurement procedures of the Council of Europe</w:t>
      </w:r>
      <w:r>
        <w:rPr>
          <w:rStyle w:val="FootnoteReference"/>
          <w:rFonts w:ascii="Arial Narrow" w:hAnsi="Arial Narrow"/>
          <w:b/>
          <w:sz w:val="20"/>
          <w:szCs w:val="20"/>
        </w:rPr>
        <w:footnoteReference w:id="2"/>
      </w:r>
      <w:r w:rsidRPr="00583FCD">
        <w:rPr>
          <w:rFonts w:ascii="Arial Narrow" w:hAnsi="Arial Narrow"/>
          <w:b/>
          <w:sz w:val="20"/>
          <w:szCs w:val="20"/>
        </w:rPr>
        <w:t xml:space="preserve">, the Organisation </w:t>
      </w:r>
      <w:r>
        <w:rPr>
          <w:rFonts w:ascii="Arial Narrow" w:hAnsi="Arial Narrow"/>
          <w:b/>
          <w:sz w:val="20"/>
          <w:szCs w:val="20"/>
        </w:rPr>
        <w:t>shall</w:t>
      </w:r>
      <w:r w:rsidRPr="00583FCD">
        <w:rPr>
          <w:rFonts w:ascii="Arial Narrow" w:hAnsi="Arial Narrow"/>
          <w:b/>
          <w:sz w:val="20"/>
          <w:szCs w:val="20"/>
        </w:rPr>
        <w:t xml:space="preserve"> invite to tender at least three potential providers for any purchase between €2,000 (or €5,000 for intellectual services) and €55,000 tax exclusive.</w:t>
      </w:r>
    </w:p>
    <w:p w14:paraId="5F80ED40" w14:textId="47BFC9DC" w:rsidR="002307F0" w:rsidRDefault="002307F0" w:rsidP="002307F0">
      <w:pPr>
        <w:spacing w:after="120"/>
        <w:jc w:val="both"/>
        <w:rPr>
          <w:rFonts w:ascii="Arial Narrow" w:hAnsi="Arial Narrow"/>
          <w:color w:val="000000" w:themeColor="text1"/>
          <w:sz w:val="20"/>
          <w:szCs w:val="20"/>
        </w:rPr>
      </w:pPr>
      <w:r w:rsidRPr="00583FCD">
        <w:rPr>
          <w:rFonts w:ascii="Arial Narrow" w:hAnsi="Arial Narrow"/>
          <w:sz w:val="20"/>
          <w:szCs w:val="20"/>
        </w:rPr>
        <w:t xml:space="preserve">This </w:t>
      </w:r>
      <w:r>
        <w:rPr>
          <w:rFonts w:ascii="Arial Narrow" w:hAnsi="Arial Narrow"/>
          <w:sz w:val="20"/>
          <w:szCs w:val="20"/>
        </w:rPr>
        <w:t xml:space="preserve">specific </w:t>
      </w:r>
      <w:r w:rsidRPr="00583FCD">
        <w:rPr>
          <w:rFonts w:ascii="Arial Narrow" w:hAnsi="Arial Narrow"/>
          <w:sz w:val="20"/>
          <w:szCs w:val="20"/>
        </w:rPr>
        <w:t xml:space="preserve">tender procedure aims at concluding a </w:t>
      </w:r>
      <w:r>
        <w:rPr>
          <w:rFonts w:ascii="Arial Narrow" w:hAnsi="Arial Narrow"/>
          <w:b/>
          <w:sz w:val="20"/>
          <w:szCs w:val="20"/>
        </w:rPr>
        <w:t>framework</w:t>
      </w:r>
      <w:r w:rsidRPr="0028341F">
        <w:rPr>
          <w:rFonts w:ascii="Arial Narrow" w:hAnsi="Arial Narrow"/>
          <w:b/>
          <w:sz w:val="20"/>
          <w:szCs w:val="20"/>
        </w:rPr>
        <w:t xml:space="preserve"> contract</w:t>
      </w:r>
      <w:r w:rsidRPr="00583FCD">
        <w:rPr>
          <w:rFonts w:ascii="Arial Narrow" w:hAnsi="Arial Narrow"/>
          <w:sz w:val="20"/>
          <w:szCs w:val="20"/>
        </w:rPr>
        <w:t xml:space="preserve"> for the provision of </w:t>
      </w:r>
      <w:r>
        <w:rPr>
          <w:rFonts w:ascii="Arial Narrow" w:hAnsi="Arial Narrow"/>
          <w:sz w:val="20"/>
          <w:szCs w:val="20"/>
        </w:rPr>
        <w:t>deliverables</w:t>
      </w:r>
      <w:r w:rsidRPr="00583FCD">
        <w:rPr>
          <w:rFonts w:ascii="Arial Narrow" w:hAnsi="Arial Narrow"/>
          <w:sz w:val="20"/>
          <w:szCs w:val="20"/>
        </w:rPr>
        <w:t xml:space="preserve">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44379B">
        <w:rPr>
          <w:rFonts w:ascii="Arial Narrow" w:hAnsi="Arial Narrow"/>
          <w:color w:val="000000" w:themeColor="text1"/>
          <w:sz w:val="20"/>
          <w:szCs w:val="20"/>
        </w:rPr>
        <w:t>procedure.</w:t>
      </w:r>
    </w:p>
    <w:p w14:paraId="701A8C1C" w14:textId="0F04423D" w:rsidR="002307F0" w:rsidRPr="007F431D" w:rsidRDefault="002307F0" w:rsidP="002307F0">
      <w:pPr>
        <w:spacing w:after="120"/>
        <w:jc w:val="both"/>
        <w:rPr>
          <w:rFonts w:ascii="Arial Narrow" w:hAnsi="Arial Narrow"/>
          <w:sz w:val="20"/>
          <w:szCs w:val="20"/>
        </w:rPr>
      </w:pPr>
      <w:r w:rsidRPr="007F431D">
        <w:rPr>
          <w:rFonts w:ascii="Arial Narrow" w:hAnsi="Arial Narrow"/>
          <w:sz w:val="20"/>
          <w:szCs w:val="20"/>
        </w:rPr>
        <w:t xml:space="preserve">The tenderer must be </w:t>
      </w:r>
      <w:r w:rsidR="00B02D0A">
        <w:rPr>
          <w:rFonts w:ascii="Arial Narrow" w:hAnsi="Arial Narrow"/>
          <w:sz w:val="20"/>
          <w:szCs w:val="20"/>
        </w:rPr>
        <w:t xml:space="preserve">either a </w:t>
      </w:r>
      <w:r w:rsidR="00B02D0A" w:rsidRPr="004D40B5">
        <w:rPr>
          <w:rFonts w:ascii="Arial Narrow" w:hAnsi="Arial Narrow"/>
          <w:sz w:val="20"/>
          <w:szCs w:val="20"/>
        </w:rPr>
        <w:t xml:space="preserve">natural person, or </w:t>
      </w:r>
      <w:r w:rsidR="00B02D0A" w:rsidRPr="004D40B5">
        <w:rPr>
          <w:rFonts w:ascii="Arial Narrow" w:hAnsi="Arial Narrow"/>
          <w:color w:val="000000"/>
          <w:sz w:val="20"/>
          <w:szCs w:val="20"/>
        </w:rPr>
        <w:t xml:space="preserve">a </w:t>
      </w:r>
      <w:r w:rsidR="00B02D0A" w:rsidRPr="004D40B5">
        <w:rPr>
          <w:rFonts w:ascii="Arial Narrow" w:hAnsi="Arial Narrow"/>
          <w:sz w:val="20"/>
          <w:szCs w:val="20"/>
        </w:rPr>
        <w:t xml:space="preserve">private entrepreneur </w:t>
      </w:r>
      <w:r w:rsidR="00FB0AAD" w:rsidRPr="004D40B5">
        <w:rPr>
          <w:rFonts w:ascii="Arial Narrow" w:hAnsi="Arial Narrow"/>
          <w:color w:val="000000"/>
          <w:sz w:val="20"/>
          <w:szCs w:val="20"/>
        </w:rPr>
        <w:t>duly registered</w:t>
      </w:r>
      <w:r w:rsidR="00FB0AAD" w:rsidRPr="004D40B5">
        <w:rPr>
          <w:rFonts w:ascii="Arial Narrow" w:hAnsi="Arial Narrow"/>
          <w:sz w:val="20"/>
          <w:szCs w:val="20"/>
        </w:rPr>
        <w:t xml:space="preserve"> </w:t>
      </w:r>
      <w:r w:rsidR="00B02D0A" w:rsidRPr="004D40B5">
        <w:rPr>
          <w:rFonts w:ascii="Arial Narrow" w:hAnsi="Arial Narrow"/>
          <w:sz w:val="20"/>
          <w:szCs w:val="20"/>
        </w:rPr>
        <w:t xml:space="preserve">in accordance with the Ukrainian legislation, or a </w:t>
      </w:r>
      <w:r w:rsidRPr="004D40B5">
        <w:rPr>
          <w:rFonts w:ascii="Arial Narrow" w:hAnsi="Arial Narrow"/>
          <w:sz w:val="20"/>
          <w:szCs w:val="20"/>
        </w:rPr>
        <w:t>legal person</w:t>
      </w:r>
      <w:r w:rsidR="00D13A50" w:rsidRPr="004D40B5">
        <w:rPr>
          <w:rFonts w:ascii="Arial Narrow" w:hAnsi="Arial Narrow"/>
          <w:sz w:val="20"/>
          <w:szCs w:val="20"/>
        </w:rPr>
        <w:t xml:space="preserve"> </w:t>
      </w:r>
      <w:r w:rsidR="00FB0AAD" w:rsidRPr="004D40B5">
        <w:rPr>
          <w:rFonts w:ascii="Arial Narrow" w:hAnsi="Arial Narrow"/>
          <w:sz w:val="20"/>
          <w:szCs w:val="20"/>
        </w:rPr>
        <w:t xml:space="preserve">duly registered </w:t>
      </w:r>
      <w:r w:rsidR="00D13A50" w:rsidRPr="004D40B5">
        <w:rPr>
          <w:rFonts w:ascii="Arial Narrow" w:hAnsi="Arial Narrow"/>
          <w:sz w:val="20"/>
          <w:szCs w:val="20"/>
        </w:rPr>
        <w:t>in accordance</w:t>
      </w:r>
      <w:r w:rsidR="00D13A50">
        <w:rPr>
          <w:rFonts w:ascii="Arial Narrow" w:hAnsi="Arial Narrow"/>
          <w:sz w:val="20"/>
          <w:szCs w:val="20"/>
        </w:rPr>
        <w:t xml:space="preserve"> with the Ukrainian legislation,</w:t>
      </w:r>
      <w:r w:rsidRPr="007F431D">
        <w:rPr>
          <w:rFonts w:ascii="Arial Narrow" w:hAnsi="Arial Narrow"/>
          <w:sz w:val="20"/>
          <w:szCs w:val="20"/>
        </w:rPr>
        <w:t xml:space="preserve"> except consortia</w:t>
      </w:r>
      <w:r w:rsidR="00372F39" w:rsidRPr="007F431D">
        <w:rPr>
          <w:rFonts w:ascii="Arial Narrow" w:hAnsi="Arial Narrow"/>
          <w:sz w:val="20"/>
          <w:szCs w:val="20"/>
        </w:rPr>
        <w:t>.</w:t>
      </w:r>
    </w:p>
    <w:p w14:paraId="105C063A" w14:textId="660DB6CF" w:rsidR="002307F0" w:rsidRPr="00372F39" w:rsidRDefault="002307F0" w:rsidP="002307F0">
      <w:pPr>
        <w:spacing w:after="120"/>
        <w:jc w:val="both"/>
        <w:rPr>
          <w:rFonts w:ascii="Arial Narrow" w:hAnsi="Arial Narrow"/>
          <w:b/>
          <w:color w:val="000000"/>
          <w:sz w:val="20"/>
          <w:szCs w:val="20"/>
        </w:rPr>
      </w:pPr>
      <w:r w:rsidRPr="0028341F">
        <w:rPr>
          <w:rFonts w:ascii="Arial Narrow" w:hAnsi="Arial Narrow"/>
          <w:color w:val="000000" w:themeColor="text1"/>
          <w:sz w:val="20"/>
          <w:szCs w:val="20"/>
        </w:rPr>
        <w:t>Tenders shall be submitted</w:t>
      </w:r>
      <w:r w:rsidRPr="0044379B">
        <w:rPr>
          <w:rFonts w:ascii="Arial Narrow" w:hAnsi="Arial Narrow"/>
          <w:b/>
          <w:color w:val="000000" w:themeColor="text1"/>
          <w:sz w:val="20"/>
          <w:szCs w:val="20"/>
        </w:rPr>
        <w:t xml:space="preserve"> by email only </w:t>
      </w:r>
      <w:r w:rsidRPr="0028341F">
        <w:rPr>
          <w:rFonts w:ascii="Arial Narrow" w:hAnsi="Arial Narrow"/>
          <w:color w:val="000000" w:themeColor="text1"/>
          <w:sz w:val="20"/>
          <w:szCs w:val="20"/>
        </w:rPr>
        <w:t>(</w:t>
      </w:r>
      <w:r>
        <w:rPr>
          <w:rFonts w:ascii="Arial Narrow" w:hAnsi="Arial Narrow"/>
          <w:color w:val="000000" w:themeColor="text1"/>
          <w:sz w:val="20"/>
          <w:szCs w:val="20"/>
        </w:rPr>
        <w:t>with attachments</w:t>
      </w:r>
      <w:r w:rsidRPr="0028341F">
        <w:rPr>
          <w:rFonts w:ascii="Arial Narrow" w:hAnsi="Arial Narrow"/>
          <w:color w:val="000000" w:themeColor="text1"/>
          <w:sz w:val="20"/>
          <w:szCs w:val="20"/>
        </w:rPr>
        <w:t>)</w:t>
      </w:r>
      <w:r w:rsidRPr="0044379B">
        <w:rPr>
          <w:rFonts w:ascii="Arial Narrow" w:hAnsi="Arial Narrow"/>
          <w:b/>
          <w:color w:val="000000" w:themeColor="text1"/>
          <w:sz w:val="20"/>
          <w:szCs w:val="20"/>
        </w:rPr>
        <w:t xml:space="preserve"> to the email address indicated in </w:t>
      </w:r>
      <w:r>
        <w:rPr>
          <w:rFonts w:ascii="Arial Narrow" w:hAnsi="Arial Narrow"/>
          <w:b/>
          <w:color w:val="000000" w:themeColor="text1"/>
          <w:sz w:val="20"/>
          <w:szCs w:val="20"/>
        </w:rPr>
        <w:t>the table below</w:t>
      </w:r>
      <w:r w:rsidR="00FB0AAD">
        <w:rPr>
          <w:rFonts w:ascii="Arial Narrow" w:hAnsi="Arial Narrow"/>
          <w:b/>
          <w:color w:val="000000" w:themeColor="text1"/>
          <w:sz w:val="20"/>
          <w:szCs w:val="20"/>
        </w:rPr>
        <w:t xml:space="preserve"> by </w:t>
      </w:r>
      <w:r w:rsidR="00FB0AAD" w:rsidRPr="004D40B5">
        <w:rPr>
          <w:rFonts w:ascii="Arial Narrow" w:hAnsi="Arial Narrow"/>
          <w:b/>
          <w:color w:val="000000" w:themeColor="text1"/>
          <w:sz w:val="20"/>
          <w:szCs w:val="20"/>
          <w:u w:val="single"/>
        </w:rPr>
        <w:t>1</w:t>
      </w:r>
      <w:r w:rsidR="0009605A">
        <w:rPr>
          <w:rFonts w:ascii="Arial Narrow" w:hAnsi="Arial Narrow"/>
          <w:b/>
          <w:color w:val="000000" w:themeColor="text1"/>
          <w:sz w:val="20"/>
          <w:szCs w:val="20"/>
          <w:u w:val="single"/>
        </w:rPr>
        <w:t>1</w:t>
      </w:r>
      <w:r w:rsidR="00FB0AAD" w:rsidRPr="004D40B5">
        <w:rPr>
          <w:rFonts w:ascii="Arial Narrow" w:hAnsi="Arial Narrow"/>
          <w:b/>
          <w:color w:val="000000" w:themeColor="text1"/>
          <w:sz w:val="20"/>
          <w:szCs w:val="20"/>
          <w:u w:val="single"/>
        </w:rPr>
        <w:t xml:space="preserve"> January 2019 1</w:t>
      </w:r>
      <w:r w:rsidR="0009605A">
        <w:rPr>
          <w:rFonts w:ascii="Arial Narrow" w:hAnsi="Arial Narrow"/>
          <w:b/>
          <w:color w:val="000000" w:themeColor="text1"/>
          <w:sz w:val="20"/>
          <w:szCs w:val="20"/>
          <w:u w:val="single"/>
        </w:rPr>
        <w:t>3</w:t>
      </w:r>
      <w:r w:rsidR="00FB0AAD" w:rsidRPr="004D40B5">
        <w:rPr>
          <w:rFonts w:ascii="Arial Narrow" w:hAnsi="Arial Narrow"/>
          <w:b/>
          <w:color w:val="000000" w:themeColor="text1"/>
          <w:sz w:val="20"/>
          <w:szCs w:val="20"/>
          <w:u w:val="single"/>
        </w:rPr>
        <w:t>:00 Kyiv time</w:t>
      </w:r>
      <w:r w:rsidRPr="004D40B5">
        <w:rPr>
          <w:rFonts w:ascii="Arial Narrow" w:hAnsi="Arial Narrow"/>
          <w:b/>
          <w:color w:val="000000" w:themeColor="text1"/>
          <w:sz w:val="20"/>
          <w:szCs w:val="20"/>
          <w:u w:val="single"/>
        </w:rPr>
        <w:t>,</w:t>
      </w:r>
      <w:r w:rsidRPr="0044379B">
        <w:rPr>
          <w:rFonts w:ascii="Arial Narrow" w:hAnsi="Arial Narrow"/>
          <w:b/>
          <w:color w:val="000000" w:themeColor="text1"/>
          <w:sz w:val="20"/>
          <w:szCs w:val="20"/>
        </w:rPr>
        <w:t xml:space="preserve"> with the following reference in subject: </w:t>
      </w:r>
      <w:r w:rsidR="005364CB">
        <w:rPr>
          <w:rFonts w:ascii="Arial Narrow" w:hAnsi="Arial Narrow"/>
          <w:b/>
          <w:color w:val="000000" w:themeColor="text1"/>
          <w:sz w:val="20"/>
          <w:szCs w:val="20"/>
        </w:rPr>
        <w:t>8</w:t>
      </w:r>
      <w:r w:rsidR="004D40B5">
        <w:rPr>
          <w:rFonts w:ascii="Arial Narrow" w:hAnsi="Arial Narrow"/>
          <w:b/>
          <w:color w:val="000000" w:themeColor="text1"/>
          <w:sz w:val="20"/>
          <w:szCs w:val="20"/>
        </w:rPr>
        <w:t>5</w:t>
      </w:r>
      <w:r w:rsidR="005364CB">
        <w:rPr>
          <w:rFonts w:ascii="Arial Narrow" w:hAnsi="Arial Narrow"/>
          <w:b/>
          <w:color w:val="000000" w:themeColor="text1"/>
          <w:sz w:val="20"/>
          <w:szCs w:val="20"/>
        </w:rPr>
        <w:t>6</w:t>
      </w:r>
      <w:bookmarkStart w:id="0" w:name="_GoBack"/>
      <w:bookmarkEnd w:id="0"/>
      <w:r w:rsidR="004D40B5">
        <w:rPr>
          <w:rFonts w:ascii="Arial Narrow" w:hAnsi="Arial Narrow"/>
          <w:b/>
          <w:color w:val="000000" w:themeColor="text1"/>
          <w:sz w:val="20"/>
          <w:szCs w:val="20"/>
        </w:rPr>
        <w:t>4_2019_11_</w:t>
      </w:r>
      <w:r w:rsidR="00372F39" w:rsidRPr="00B60672">
        <w:rPr>
          <w:rFonts w:ascii="Arial Narrow" w:hAnsi="Arial Narrow"/>
          <w:b/>
          <w:color w:val="000000"/>
          <w:sz w:val="20"/>
          <w:szCs w:val="20"/>
        </w:rPr>
        <w:t>TENDER_</w:t>
      </w:r>
      <w:r w:rsidR="004D40B5">
        <w:rPr>
          <w:rFonts w:ascii="Arial Narrow" w:hAnsi="Arial Narrow"/>
          <w:b/>
          <w:color w:val="000000"/>
          <w:sz w:val="20"/>
          <w:szCs w:val="20"/>
        </w:rPr>
        <w:t>SM</w:t>
      </w:r>
      <w:r w:rsidR="004D40B5">
        <w:rPr>
          <w:rFonts w:ascii="Arial Narrow" w:hAnsi="Arial Narrow"/>
          <w:b/>
          <w:color w:val="000000"/>
          <w:sz w:val="20"/>
          <w:szCs w:val="20"/>
        </w:rPr>
        <w:softHyphen/>
        <w:t>_</w:t>
      </w:r>
      <w:r w:rsidR="00372F39">
        <w:rPr>
          <w:rFonts w:ascii="Arial Narrow" w:hAnsi="Arial Narrow"/>
          <w:b/>
          <w:color w:val="000000"/>
          <w:sz w:val="20"/>
          <w:szCs w:val="20"/>
        </w:rPr>
        <w:t>DATA</w:t>
      </w:r>
      <w:r w:rsidR="000A4724" w:rsidRPr="00B60672">
        <w:rPr>
          <w:rFonts w:ascii="Arial Narrow" w:hAnsi="Arial Narrow"/>
          <w:b/>
          <w:color w:val="000000"/>
          <w:sz w:val="20"/>
          <w:szCs w:val="20"/>
        </w:rPr>
        <w:t>_</w:t>
      </w:r>
      <w:r w:rsidR="003F43F4">
        <w:rPr>
          <w:rFonts w:ascii="Arial Narrow" w:hAnsi="Arial Narrow"/>
          <w:b/>
          <w:color w:val="000000"/>
          <w:sz w:val="20"/>
          <w:szCs w:val="20"/>
        </w:rPr>
        <w:t>SCRAP</w:t>
      </w:r>
      <w:r w:rsidR="00832513">
        <w:rPr>
          <w:rFonts w:ascii="Arial Narrow" w:hAnsi="Arial Narrow"/>
          <w:b/>
          <w:color w:val="000000"/>
          <w:sz w:val="20"/>
          <w:szCs w:val="20"/>
        </w:rPr>
        <w:t>I</w:t>
      </w:r>
      <w:r w:rsidR="00372F39">
        <w:rPr>
          <w:rFonts w:ascii="Arial Narrow" w:hAnsi="Arial Narrow"/>
          <w:b/>
          <w:color w:val="000000"/>
          <w:sz w:val="20"/>
          <w:szCs w:val="20"/>
        </w:rPr>
        <w:t>NG.</w:t>
      </w:r>
      <w:r w:rsidR="00372F39" w:rsidRPr="00505356">
        <w:rPr>
          <w:rFonts w:ascii="Arial Narrow" w:hAnsi="Arial Narrow"/>
          <w:color w:val="000000" w:themeColor="text1"/>
          <w:sz w:val="20"/>
          <w:szCs w:val="20"/>
        </w:rPr>
        <w:t xml:space="preserve"> </w:t>
      </w:r>
      <w:r w:rsidRPr="00505356">
        <w:rPr>
          <w:rFonts w:ascii="Arial Narrow" w:hAnsi="Arial Narrow"/>
          <w:color w:val="000000" w:themeColor="text1"/>
          <w:sz w:val="20"/>
          <w:szCs w:val="20"/>
        </w:rPr>
        <w:t>Tenders addressed to another email address</w:t>
      </w:r>
      <w:r w:rsidRPr="0044379B">
        <w:rPr>
          <w:rFonts w:ascii="Arial Narrow" w:hAnsi="Arial Narrow"/>
          <w:b/>
          <w:color w:val="000000" w:themeColor="text1"/>
          <w:sz w:val="20"/>
          <w:szCs w:val="20"/>
        </w:rPr>
        <w:t xml:space="preserve"> will be rejected.</w:t>
      </w:r>
    </w:p>
    <w:p w14:paraId="3567A667" w14:textId="72AF1C72" w:rsidR="002307F0" w:rsidRDefault="002307F0" w:rsidP="002307F0">
      <w:pPr>
        <w:spacing w:after="120"/>
        <w:jc w:val="both"/>
        <w:rPr>
          <w:rFonts w:ascii="Arial Narrow" w:hAnsi="Arial Narrow" w:cs="Times New Roman"/>
          <w:b/>
          <w:sz w:val="18"/>
          <w:szCs w:val="18"/>
          <w:lang w:eastAsia="fr-FR"/>
        </w:rPr>
      </w:pPr>
      <w:r w:rsidRPr="00505356">
        <w:rPr>
          <w:rFonts w:ascii="Arial Narrow" w:hAnsi="Arial Narrow"/>
          <w:color w:val="000000" w:themeColor="text1"/>
          <w:sz w:val="20"/>
          <w:szCs w:val="20"/>
        </w:rPr>
        <w:t>The general information and contact details for this procedure are indicated on this page. You are invited to use the CoE Contact details indicated below for any question you may have.</w:t>
      </w:r>
      <w:r w:rsidRPr="0044379B">
        <w:rPr>
          <w:rFonts w:ascii="Arial Narrow" w:hAnsi="Arial Narrow"/>
          <w:b/>
          <w:color w:val="000000" w:themeColor="text1"/>
          <w:sz w:val="20"/>
          <w:szCs w:val="20"/>
        </w:rPr>
        <w:t xml:space="preserve"> All questions shall be submitted </w:t>
      </w:r>
      <w:r w:rsidR="00D13A50">
        <w:rPr>
          <w:rFonts w:ascii="Arial Narrow" w:hAnsi="Arial Narrow"/>
          <w:b/>
          <w:color w:val="000000" w:themeColor="text1"/>
          <w:sz w:val="20"/>
          <w:szCs w:val="20"/>
        </w:rPr>
        <w:t xml:space="preserve">by </w:t>
      </w:r>
      <w:r w:rsidR="00E07E46" w:rsidRPr="00E07E46">
        <w:rPr>
          <w:rFonts w:ascii="Arial Narrow" w:hAnsi="Arial Narrow"/>
          <w:b/>
          <w:color w:val="000000" w:themeColor="text1"/>
          <w:sz w:val="20"/>
          <w:szCs w:val="20"/>
          <w:u w:val="single"/>
        </w:rPr>
        <w:t>10</w:t>
      </w:r>
      <w:r w:rsidR="00D13A50" w:rsidRPr="004D40B5">
        <w:rPr>
          <w:rFonts w:ascii="Arial Narrow" w:hAnsi="Arial Narrow"/>
          <w:b/>
          <w:color w:val="000000" w:themeColor="text1"/>
          <w:sz w:val="20"/>
          <w:szCs w:val="20"/>
          <w:u w:val="single"/>
        </w:rPr>
        <w:t xml:space="preserve"> January 2019 11:00 Kyiv time</w:t>
      </w:r>
      <w:r w:rsidR="00D13A50">
        <w:rPr>
          <w:rFonts w:ascii="Arial Narrow" w:hAnsi="Arial Narrow"/>
          <w:b/>
          <w:color w:val="000000" w:themeColor="text1"/>
          <w:sz w:val="20"/>
          <w:szCs w:val="20"/>
        </w:rPr>
        <w:t xml:space="preserve"> at the latest </w:t>
      </w:r>
      <w:r w:rsidRPr="0044379B">
        <w:rPr>
          <w:rFonts w:ascii="Arial Narrow" w:hAnsi="Arial Narrow"/>
          <w:b/>
          <w:color w:val="000000" w:themeColor="text1"/>
          <w:sz w:val="20"/>
          <w:szCs w:val="20"/>
        </w:rPr>
        <w:t xml:space="preserve">and shall be exclusively addressed to the email address indicated below with the following reference in subject: </w:t>
      </w:r>
      <w:r w:rsidR="007F431D" w:rsidRPr="00B60672">
        <w:rPr>
          <w:rFonts w:ascii="Arial Narrow" w:hAnsi="Arial Narrow"/>
          <w:b/>
          <w:color w:val="000000"/>
          <w:sz w:val="20"/>
          <w:szCs w:val="20"/>
        </w:rPr>
        <w:t>QUESTIONS_</w:t>
      </w:r>
      <w:r w:rsidR="005364CB">
        <w:rPr>
          <w:rFonts w:ascii="Arial Narrow" w:hAnsi="Arial Narrow"/>
          <w:b/>
          <w:color w:val="000000" w:themeColor="text1"/>
          <w:sz w:val="20"/>
          <w:szCs w:val="20"/>
        </w:rPr>
        <w:t>8</w:t>
      </w:r>
      <w:r w:rsidR="004D40B5">
        <w:rPr>
          <w:rFonts w:ascii="Arial Narrow" w:hAnsi="Arial Narrow"/>
          <w:b/>
          <w:color w:val="000000" w:themeColor="text1"/>
          <w:sz w:val="20"/>
          <w:szCs w:val="20"/>
        </w:rPr>
        <w:t>5</w:t>
      </w:r>
      <w:r w:rsidR="005364CB">
        <w:rPr>
          <w:rFonts w:ascii="Arial Narrow" w:hAnsi="Arial Narrow"/>
          <w:b/>
          <w:color w:val="000000" w:themeColor="text1"/>
          <w:sz w:val="20"/>
          <w:szCs w:val="20"/>
        </w:rPr>
        <w:t>6</w:t>
      </w:r>
      <w:r w:rsidR="004D40B5">
        <w:rPr>
          <w:rFonts w:ascii="Arial Narrow" w:hAnsi="Arial Narrow"/>
          <w:b/>
          <w:color w:val="000000" w:themeColor="text1"/>
          <w:sz w:val="20"/>
          <w:szCs w:val="20"/>
        </w:rPr>
        <w:t>4_2019_11_</w:t>
      </w:r>
      <w:r w:rsidR="004D40B5" w:rsidRPr="00B60672">
        <w:rPr>
          <w:rFonts w:ascii="Arial Narrow" w:hAnsi="Arial Narrow"/>
          <w:b/>
          <w:color w:val="000000"/>
          <w:sz w:val="20"/>
          <w:szCs w:val="20"/>
        </w:rPr>
        <w:t>TENDER_</w:t>
      </w:r>
      <w:r w:rsidR="004D40B5">
        <w:rPr>
          <w:rFonts w:ascii="Arial Narrow" w:hAnsi="Arial Narrow"/>
          <w:b/>
          <w:color w:val="000000"/>
          <w:sz w:val="20"/>
          <w:szCs w:val="20"/>
        </w:rPr>
        <w:t>SM</w:t>
      </w:r>
      <w:r w:rsidR="004D40B5">
        <w:rPr>
          <w:rFonts w:ascii="Arial Narrow" w:hAnsi="Arial Narrow"/>
          <w:b/>
          <w:color w:val="000000"/>
          <w:sz w:val="20"/>
          <w:szCs w:val="20"/>
        </w:rPr>
        <w:softHyphen/>
        <w:t>_</w:t>
      </w:r>
      <w:r w:rsidR="007F431D" w:rsidRPr="00B60672">
        <w:rPr>
          <w:rFonts w:ascii="Arial Narrow" w:hAnsi="Arial Narrow"/>
          <w:b/>
          <w:color w:val="000000"/>
          <w:sz w:val="20"/>
          <w:szCs w:val="20"/>
        </w:rPr>
        <w:t>TENDER</w:t>
      </w:r>
      <w:r w:rsidR="000A4724" w:rsidRPr="00B60672">
        <w:rPr>
          <w:rFonts w:ascii="Arial Narrow" w:hAnsi="Arial Narrow"/>
          <w:b/>
          <w:color w:val="000000"/>
          <w:sz w:val="20"/>
          <w:szCs w:val="20"/>
        </w:rPr>
        <w:t>_</w:t>
      </w:r>
      <w:r w:rsidR="000A4724" w:rsidRPr="000A4724">
        <w:rPr>
          <w:rFonts w:ascii="Arial Narrow" w:hAnsi="Arial Narrow"/>
          <w:b/>
          <w:color w:val="000000"/>
          <w:sz w:val="20"/>
          <w:szCs w:val="20"/>
        </w:rPr>
        <w:t xml:space="preserve"> </w:t>
      </w:r>
      <w:r w:rsidR="003F43F4">
        <w:rPr>
          <w:rFonts w:ascii="Arial Narrow" w:hAnsi="Arial Narrow"/>
          <w:b/>
          <w:color w:val="000000"/>
          <w:sz w:val="20"/>
          <w:szCs w:val="20"/>
        </w:rPr>
        <w:t>SCRAPING</w:t>
      </w:r>
      <w:r w:rsidR="000A4724">
        <w:rPr>
          <w:rFonts w:ascii="Arial Narrow" w:hAnsi="Arial Narrow"/>
          <w:b/>
          <w:color w:val="000000"/>
          <w:sz w:val="20"/>
          <w:szCs w:val="20"/>
        </w:rPr>
        <w:t>.</w:t>
      </w:r>
      <w:r w:rsidR="00391F8B">
        <w:rPr>
          <w:rFonts w:ascii="Arial Narrow" w:hAnsi="Arial Narrow"/>
          <w:b/>
          <w:color w:val="000000"/>
          <w:sz w:val="20"/>
          <w:szCs w:val="20"/>
        </w:rPr>
        <w:t xml:space="preserve"> </w:t>
      </w:r>
    </w:p>
    <w:p w14:paraId="019DD778" w14:textId="77777777" w:rsidR="005132DE" w:rsidRPr="00BB54A4" w:rsidRDefault="005132DE" w:rsidP="002307F0">
      <w:pPr>
        <w:spacing w:after="120"/>
        <w:jc w:val="both"/>
        <w:rPr>
          <w:rFonts w:ascii="Arial Narrow" w:hAnsi="Arial Narrow"/>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7958C9" w14:paraId="76EB59D0" w14:textId="77777777" w:rsidTr="005132DE">
        <w:trPr>
          <w:trHeight w:val="45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9613656"/>
              <w:lock w:val="contentLocked"/>
              <w:placeholder>
                <w:docPart w:val="A9DC5BA6F8434A66B19D340AF5684731"/>
              </w:placeholder>
            </w:sdtPr>
            <w:sdtEndPr/>
            <w:sdtContent>
              <w:p w14:paraId="1A2EB7CB"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Type of contract </w:t>
                </w:r>
                <w:r w:rsidRPr="007958C9">
                  <w:rPr>
                    <w:rFonts w:ascii="Times New Roman" w:hAnsi="Times New Roman" w:cs="Times New Roman"/>
                    <w:b/>
                    <w:color w:val="0070C0"/>
                    <w:sz w:val="18"/>
                    <w:szCs w:val="18"/>
                    <w:lang w:eastAsia="fr-FR"/>
                  </w:rPr>
                  <w:t>►</w:t>
                </w:r>
              </w:p>
            </w:sdtContent>
          </w:sdt>
        </w:tc>
        <w:tc>
          <w:tcPr>
            <w:tcW w:w="6061" w:type="dxa"/>
            <w:vAlign w:val="center"/>
          </w:tcPr>
          <w:p w14:paraId="0D4DA624" w14:textId="06469E1C" w:rsidR="002307F0" w:rsidRPr="007958C9" w:rsidRDefault="005364CB" w:rsidP="00147F8E">
            <w:pPr>
              <w:rPr>
                <w:rFonts w:ascii="Arial Narrow" w:hAnsi="Arial Narrow" w:cs="Times New Roman"/>
                <w:sz w:val="20"/>
                <w:szCs w:val="20"/>
                <w:lang w:eastAsia="fr-FR"/>
              </w:rPr>
            </w:pPr>
            <w:sdt>
              <w:sdtPr>
                <w:rPr>
                  <w:rFonts w:ascii="Arial Narrow" w:hAnsi="Arial Narrow"/>
                  <w:sz w:val="20"/>
                  <w:szCs w:val="20"/>
                </w:rPr>
                <w:id w:val="816225093"/>
                <w:lock w:val="contentLocked"/>
                <w:placeholder>
                  <w:docPart w:val="A9DC5BA6F8434A66B19D340AF5684731"/>
                </w:placeholder>
              </w:sdtPr>
              <w:sdtEndPr/>
              <w:sdtContent>
                <w:r w:rsidR="00411B03">
                  <w:rPr>
                    <w:rFonts w:ascii="Arial Narrow" w:hAnsi="Arial Narrow"/>
                    <w:sz w:val="20"/>
                    <w:szCs w:val="20"/>
                  </w:rPr>
                  <w:t>Framework</w:t>
                </w:r>
                <w:r w:rsidR="002307F0" w:rsidRPr="007958C9">
                  <w:rPr>
                    <w:rFonts w:ascii="Arial Narrow" w:hAnsi="Arial Narrow"/>
                    <w:sz w:val="20"/>
                    <w:szCs w:val="20"/>
                  </w:rPr>
                  <w:t xml:space="preserve"> contract </w:t>
                </w:r>
              </w:sdtContent>
            </w:sdt>
          </w:p>
        </w:tc>
      </w:tr>
      <w:tr w:rsidR="002307F0" w:rsidRPr="007958C9"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Arial Narrow" w:hAnsi="Arial Narrow" w:cs="Times New Roman"/>
                <w:b/>
                <w:sz w:val="18"/>
                <w:szCs w:val="18"/>
                <w:lang w:eastAsia="fr-FR"/>
              </w:rPr>
              <w:id w:val="-2133626245"/>
              <w:lock w:val="contentLocked"/>
              <w:placeholder>
                <w:docPart w:val="A9DC5BA6F8434A66B19D340AF5684731"/>
              </w:placeholder>
            </w:sdtPr>
            <w:sdtEndPr/>
            <w:sdtContent>
              <w:p w14:paraId="3DE17D3E"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Duration </w:t>
                </w:r>
                <w:r w:rsidRPr="007958C9">
                  <w:rPr>
                    <w:rFonts w:ascii="Times New Roman" w:hAnsi="Times New Roman" w:cs="Times New Roman"/>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Arial Narrow" w:hAnsi="Arial Narrow"/>
                <w:sz w:val="20"/>
                <w:szCs w:val="20"/>
              </w:rPr>
              <w:id w:val="2640651"/>
              <w:lock w:val="contentLocked"/>
              <w:placeholder>
                <w:docPart w:val="A9DC5BA6F8434A66B19D340AF5684731"/>
              </w:placeholder>
            </w:sdtPr>
            <w:sdtEndPr/>
            <w:sdtContent>
              <w:p w14:paraId="0E8E96F5" w14:textId="1EECB585" w:rsidR="002307F0" w:rsidRPr="007958C9" w:rsidRDefault="002307F0" w:rsidP="00147F8E">
                <w:pPr>
                  <w:rPr>
                    <w:rFonts w:ascii="Arial Narrow" w:hAnsi="Arial Narrow" w:cs="Times New Roman"/>
                    <w:sz w:val="20"/>
                    <w:szCs w:val="20"/>
                    <w:lang w:eastAsia="fr-FR"/>
                  </w:rPr>
                </w:pPr>
                <w:r w:rsidRPr="007958C9">
                  <w:rPr>
                    <w:rFonts w:ascii="Arial Narrow" w:hAnsi="Arial Narrow"/>
                    <w:sz w:val="20"/>
                    <w:szCs w:val="20"/>
                  </w:rPr>
                  <w:t xml:space="preserve">Until </w:t>
                </w:r>
                <w:sdt>
                  <w:sdtPr>
                    <w:rPr>
                      <w:rFonts w:ascii="Arial Narrow" w:hAnsi="Arial Narrow"/>
                      <w:sz w:val="20"/>
                      <w:szCs w:val="20"/>
                    </w:rPr>
                    <w:id w:val="-1481462494"/>
                    <w:placeholder>
                      <w:docPart w:val="EC4B78E497BE4E04BC3B2B77DA1E05DE"/>
                    </w:placeholder>
                    <w:date w:fullDate="2019-06-30T00:00:00Z">
                      <w:dateFormat w:val="dd MMMM yyyy"/>
                      <w:lid w:val="en-GB"/>
                      <w:storeMappedDataAs w:val="dateTime"/>
                      <w:calendar w:val="gregorian"/>
                    </w:date>
                  </w:sdtPr>
                  <w:sdtEndPr>
                    <w:rPr>
                      <w:rFonts w:ascii="Arial" w:hAnsi="Arial" w:cs="Times New Roman"/>
                      <w:lang w:eastAsia="fr-FR"/>
                    </w:rPr>
                  </w:sdtEndPr>
                  <w:sdtContent>
                    <w:r w:rsidR="006D702D">
                      <w:rPr>
                        <w:rFonts w:ascii="Arial Narrow" w:hAnsi="Arial Narrow"/>
                        <w:sz w:val="20"/>
                        <w:szCs w:val="20"/>
                      </w:rPr>
                      <w:t>30 June 2019</w:t>
                    </w:r>
                  </w:sdtContent>
                </w:sdt>
              </w:p>
            </w:sdtContent>
          </w:sdt>
        </w:tc>
      </w:tr>
      <w:tr w:rsidR="002307F0" w:rsidRPr="007958C9" w14:paraId="4021D1DB" w14:textId="77777777" w:rsidTr="005132DE">
        <w:trPr>
          <w:trHeight w:val="555"/>
        </w:trPr>
        <w:tc>
          <w:tcPr>
            <w:tcW w:w="3510" w:type="dxa"/>
            <w:shd w:val="clear" w:color="auto" w:fill="DBE5F1" w:themeFill="accent1" w:themeFillTint="33"/>
            <w:vAlign w:val="center"/>
          </w:tcPr>
          <w:sdt>
            <w:sdtPr>
              <w:rPr>
                <w:rFonts w:ascii="Arial Narrow" w:hAnsi="Arial Narrow" w:cs="Times New Roman"/>
                <w:b/>
                <w:sz w:val="18"/>
                <w:szCs w:val="18"/>
                <w:lang w:eastAsia="fr-FR"/>
              </w:rPr>
              <w:id w:val="-1441056915"/>
              <w:lock w:val="contentLocked"/>
              <w:placeholder>
                <w:docPart w:val="A9DC5BA6F8434A66B19D340AF5684731"/>
              </w:placeholder>
            </w:sdtPr>
            <w:sdtEndPr/>
            <w:sdtContent>
              <w:p w14:paraId="6EB725E5"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Deadline for submission of tenders/offers </w:t>
                </w:r>
                <w:r w:rsidRPr="007958C9">
                  <w:rPr>
                    <w:rFonts w:ascii="Times New Roman" w:hAnsi="Times New Roman" w:cs="Times New Roman"/>
                    <w:b/>
                    <w:color w:val="0070C0"/>
                    <w:sz w:val="18"/>
                    <w:szCs w:val="18"/>
                    <w:lang w:eastAsia="fr-FR"/>
                  </w:rPr>
                  <w:t>►</w:t>
                </w:r>
              </w:p>
            </w:sdtContent>
          </w:sdt>
        </w:tc>
        <w:sdt>
          <w:sdtPr>
            <w:rPr>
              <w:rFonts w:ascii="Arial Narrow" w:hAnsi="Arial Narrow"/>
              <w:b/>
              <w:color w:val="000000"/>
              <w:sz w:val="20"/>
              <w:szCs w:val="20"/>
            </w:rPr>
            <w:id w:val="-2032951202"/>
            <w:placeholder>
              <w:docPart w:val="D668036724F343629F5D971A8EEF2626"/>
            </w:placeholder>
            <w:date w:fullDate="2019-01-11T00:00:00Z">
              <w:dateFormat w:val="dd MMMM yyyy"/>
              <w:lid w:val="en-GB"/>
              <w:storeMappedDataAs w:val="dateTime"/>
              <w:calendar w:val="gregorian"/>
            </w:date>
          </w:sdtPr>
          <w:sdtEndPr/>
          <w:sdtContent>
            <w:tc>
              <w:tcPr>
                <w:tcW w:w="6061" w:type="dxa"/>
                <w:shd w:val="clear" w:color="auto" w:fill="DBE5F1" w:themeFill="accent1" w:themeFillTint="33"/>
                <w:vAlign w:val="center"/>
              </w:tcPr>
              <w:p w14:paraId="0335C060" w14:textId="600160E8" w:rsidR="002307F0" w:rsidRPr="007958C9" w:rsidRDefault="00E07E46" w:rsidP="00A723AA">
                <w:pPr>
                  <w:rPr>
                    <w:rFonts w:ascii="Arial Narrow" w:hAnsi="Arial Narrow" w:cs="Times New Roman"/>
                    <w:sz w:val="20"/>
                    <w:szCs w:val="20"/>
                    <w:lang w:eastAsia="fr-FR"/>
                  </w:rPr>
                </w:pPr>
                <w:r>
                  <w:rPr>
                    <w:rFonts w:ascii="Arial Narrow" w:hAnsi="Arial Narrow"/>
                    <w:b/>
                    <w:color w:val="000000"/>
                    <w:sz w:val="20"/>
                    <w:szCs w:val="20"/>
                  </w:rPr>
                  <w:t>11 January 2019</w:t>
                </w:r>
              </w:p>
            </w:tc>
          </w:sdtContent>
        </w:sdt>
      </w:tr>
      <w:tr w:rsidR="002307F0" w:rsidRPr="007958C9" w14:paraId="280A677E" w14:textId="77777777" w:rsidTr="005132DE">
        <w:trPr>
          <w:trHeight w:val="421"/>
        </w:trPr>
        <w:tc>
          <w:tcPr>
            <w:tcW w:w="3510" w:type="dxa"/>
            <w:shd w:val="clear" w:color="auto" w:fill="DBE5F1" w:themeFill="accent1" w:themeFillTint="33"/>
            <w:vAlign w:val="center"/>
          </w:tcPr>
          <w:sdt>
            <w:sdtPr>
              <w:rPr>
                <w:rFonts w:ascii="Arial Narrow" w:hAnsi="Arial Narrow" w:cs="Times New Roman"/>
                <w:b/>
                <w:sz w:val="18"/>
                <w:szCs w:val="18"/>
                <w:lang w:eastAsia="fr-FR"/>
              </w:rPr>
              <w:id w:val="380068329"/>
              <w:lock w:val="contentLocked"/>
              <w:placeholder>
                <w:docPart w:val="A9DC5BA6F8434A66B19D340AF5684731"/>
              </w:placeholder>
            </w:sdtPr>
            <w:sdtEndPr/>
            <w:sdtContent>
              <w:p w14:paraId="6C7C9420"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Email for submission of tenders/offers </w:t>
                </w:r>
                <w:r w:rsidRPr="007958C9">
                  <w:rPr>
                    <w:rFonts w:ascii="Times New Roman" w:hAnsi="Times New Roman" w:cs="Times New Roman"/>
                    <w:b/>
                    <w:color w:val="0070C0"/>
                    <w:sz w:val="18"/>
                    <w:szCs w:val="18"/>
                    <w:lang w:eastAsia="fr-FR"/>
                  </w:rPr>
                  <w:t>►</w:t>
                </w:r>
              </w:p>
            </w:sdtContent>
          </w:sdt>
        </w:tc>
        <w:sdt>
          <w:sdtPr>
            <w:rPr>
              <w:rFonts w:ascii="Arial Narrow" w:hAnsi="Arial Narrow"/>
              <w:b/>
              <w:color w:val="000000" w:themeColor="text1"/>
              <w:sz w:val="20"/>
              <w:szCs w:val="20"/>
            </w:rPr>
            <w:id w:val="1878348945"/>
            <w:placeholder>
              <w:docPart w:val="4E2D94E539C748F38412FDC747F119AA"/>
            </w:placeholder>
          </w:sdtPr>
          <w:sdtEndPr>
            <w:rPr>
              <w:rFonts w:ascii="Arial" w:hAnsi="Arial" w:cs="Times New Roman"/>
              <w:b w:val="0"/>
              <w:color w:val="auto"/>
              <w:sz w:val="22"/>
              <w:lang w:eastAsia="fr-FR"/>
            </w:rPr>
          </w:sdtEndPr>
          <w:sdtContent>
            <w:sdt>
              <w:sdtPr>
                <w:rPr>
                  <w:rFonts w:ascii="Arial Narrow" w:hAnsi="Arial Narrow"/>
                  <w:b/>
                  <w:color w:val="000000" w:themeColor="text1"/>
                  <w:sz w:val="20"/>
                  <w:szCs w:val="20"/>
                </w:rPr>
                <w:id w:val="1893383610"/>
                <w:placeholder>
                  <w:docPart w:val="CAE02798C1D041649440A1073CB7016E"/>
                </w:placeholder>
              </w:sdtPr>
              <w:sdtEndPr>
                <w:rPr>
                  <w:rFonts w:ascii="Arial" w:hAnsi="Arial" w:cs="Times New Roman"/>
                  <w:b w:val="0"/>
                  <w:color w:val="auto"/>
                  <w:lang w:eastAsia="fr-FR"/>
                </w:rPr>
              </w:sdtEndPr>
              <w:sdtContent>
                <w:tc>
                  <w:tcPr>
                    <w:tcW w:w="6061" w:type="dxa"/>
                    <w:shd w:val="clear" w:color="auto" w:fill="DBE5F1" w:themeFill="accent1" w:themeFillTint="33"/>
                    <w:vAlign w:val="center"/>
                  </w:tcPr>
                  <w:p w14:paraId="024B911B" w14:textId="512B1E45" w:rsidR="002307F0" w:rsidRPr="007958C9" w:rsidRDefault="00391F8B" w:rsidP="00391F8B">
                    <w:pPr>
                      <w:rPr>
                        <w:rFonts w:ascii="Arial Narrow" w:hAnsi="Arial Narrow"/>
                        <w:b/>
                        <w:color w:val="000000" w:themeColor="text1"/>
                        <w:sz w:val="20"/>
                        <w:szCs w:val="20"/>
                      </w:rPr>
                    </w:pPr>
                    <w:r>
                      <w:rPr>
                        <w:rFonts w:ascii="Arial Narrow" w:hAnsi="Arial Narrow"/>
                        <w:sz w:val="20"/>
                        <w:szCs w:val="20"/>
                      </w:rPr>
                      <w:t>REPU</w:t>
                    </w:r>
                    <w:r w:rsidR="00AF3708">
                      <w:rPr>
                        <w:rFonts w:ascii="Arial Narrow" w:hAnsi="Arial Narrow"/>
                        <w:sz w:val="20"/>
                        <w:szCs w:val="20"/>
                      </w:rPr>
                      <w:t>@coe.int</w:t>
                    </w:r>
                  </w:p>
                </w:tc>
              </w:sdtContent>
            </w:sdt>
          </w:sdtContent>
        </w:sdt>
      </w:tr>
      <w:tr w:rsidR="002307F0" w:rsidRPr="007958C9" w14:paraId="1F83CC59" w14:textId="77777777" w:rsidTr="005132DE">
        <w:trPr>
          <w:trHeight w:val="428"/>
        </w:trPr>
        <w:tc>
          <w:tcPr>
            <w:tcW w:w="3510" w:type="dxa"/>
            <w:shd w:val="clear" w:color="auto" w:fill="F2F2F2" w:themeFill="background1" w:themeFillShade="F2"/>
            <w:vAlign w:val="center"/>
          </w:tcPr>
          <w:sdt>
            <w:sdtPr>
              <w:rPr>
                <w:rFonts w:ascii="Arial Narrow" w:hAnsi="Arial Narrow"/>
                <w:b/>
                <w:sz w:val="18"/>
                <w:szCs w:val="18"/>
              </w:rPr>
              <w:id w:val="1713071643"/>
              <w:lock w:val="contentLocked"/>
              <w:placeholder>
                <w:docPart w:val="BD7CC9345CEC4AAE8DAB90B3403F5634"/>
              </w:placeholder>
            </w:sdtPr>
            <w:sdtEndPr/>
            <w:sdtContent>
              <w:p w14:paraId="32310679" w14:textId="77777777" w:rsidR="002307F0" w:rsidRPr="007958C9" w:rsidRDefault="002307F0" w:rsidP="00A723AA">
                <w:pPr>
                  <w:jc w:val="right"/>
                  <w:rPr>
                    <w:rFonts w:ascii="Arial Narrow" w:hAnsi="Arial Narrow"/>
                    <w:b/>
                    <w:sz w:val="18"/>
                    <w:szCs w:val="18"/>
                  </w:rPr>
                </w:pPr>
                <w:r w:rsidRPr="007958C9">
                  <w:rPr>
                    <w:rFonts w:ascii="Arial Narrow" w:hAnsi="Arial Narrow"/>
                    <w:b/>
                    <w:sz w:val="18"/>
                    <w:szCs w:val="18"/>
                  </w:rPr>
                  <w:t>Email</w:t>
                </w:r>
                <w:r w:rsidRPr="007958C9">
                  <w:rPr>
                    <w:rFonts w:ascii="Arial Narrow" w:hAnsi="Arial Narrow" w:cs="Times New Roman"/>
                    <w:b/>
                    <w:sz w:val="18"/>
                    <w:szCs w:val="18"/>
                    <w:lang w:eastAsia="fr-FR"/>
                  </w:rPr>
                  <w:t xml:space="preserve"> for questions </w:t>
                </w:r>
                <w:r w:rsidRPr="007958C9">
                  <w:rPr>
                    <w:rFonts w:ascii="Times New Roman" w:hAnsi="Times New Roman" w:cs="Times New Roman"/>
                    <w:b/>
                    <w:color w:val="0070C0"/>
                    <w:sz w:val="18"/>
                    <w:szCs w:val="18"/>
                    <w:lang w:eastAsia="fr-FR"/>
                  </w:rPr>
                  <w:t>►</w:t>
                </w:r>
              </w:p>
            </w:sdtContent>
          </w:sdt>
        </w:tc>
        <w:sdt>
          <w:sdtPr>
            <w:rPr>
              <w:rFonts w:ascii="Arial Narrow" w:hAnsi="Arial Narrow"/>
              <w:sz w:val="20"/>
              <w:szCs w:val="20"/>
            </w:rPr>
            <w:id w:val="991760829"/>
            <w:placeholder>
              <w:docPart w:val="ED13921E9F274A91ADD032E3191E507B"/>
            </w:placeholder>
          </w:sdtPr>
          <w:sdtEndPr>
            <w:rPr>
              <w:rFonts w:ascii="Arial" w:hAnsi="Arial" w:cs="Times New Roman"/>
              <w:lang w:eastAsia="fr-FR"/>
            </w:rPr>
          </w:sdtEndPr>
          <w:sdtContent>
            <w:tc>
              <w:tcPr>
                <w:tcW w:w="6061" w:type="dxa"/>
                <w:vAlign w:val="center"/>
              </w:tcPr>
              <w:p w14:paraId="1DD21531" w14:textId="75CEDC5E" w:rsidR="002307F0" w:rsidRPr="007958C9" w:rsidRDefault="00391F8B" w:rsidP="00391F8B">
                <w:pPr>
                  <w:rPr>
                    <w:rFonts w:ascii="Arial Narrow" w:hAnsi="Arial Narrow"/>
                    <w:b/>
                    <w:color w:val="000000" w:themeColor="text1"/>
                    <w:sz w:val="20"/>
                    <w:szCs w:val="20"/>
                  </w:rPr>
                </w:pPr>
                <w:r>
                  <w:rPr>
                    <w:rFonts w:ascii="Arial Narrow" w:hAnsi="Arial Narrow"/>
                    <w:sz w:val="20"/>
                    <w:szCs w:val="20"/>
                  </w:rPr>
                  <w:t>REPU</w:t>
                </w:r>
                <w:r w:rsidR="000A4724">
                  <w:rPr>
                    <w:rFonts w:ascii="Arial Narrow" w:hAnsi="Arial Narrow"/>
                    <w:sz w:val="20"/>
                    <w:szCs w:val="20"/>
                  </w:rPr>
                  <w:t>@coe.int</w:t>
                </w:r>
              </w:p>
            </w:tc>
          </w:sdtContent>
        </w:sdt>
      </w:tr>
      <w:tr w:rsidR="002307F0" w:rsidRPr="007958C9" w14:paraId="287227C6" w14:textId="77777777" w:rsidTr="005132DE">
        <w:trPr>
          <w:trHeight w:val="47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60847792"/>
              <w:lock w:val="contentLocked"/>
              <w:placeholder>
                <w:docPart w:val="A9DC5BA6F8434A66B19D340AF5684731"/>
              </w:placeholder>
            </w:sdtPr>
            <w:sdtEndPr/>
            <w:sdtContent>
              <w:p w14:paraId="1E433A1E"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Expected starting date of execution </w:t>
                </w:r>
                <w:r w:rsidRPr="007958C9">
                  <w:rPr>
                    <w:rFonts w:ascii="Times New Roman" w:hAnsi="Times New Roman" w:cs="Times New Roman"/>
                    <w:b/>
                    <w:color w:val="0070C0"/>
                    <w:sz w:val="18"/>
                    <w:szCs w:val="18"/>
                    <w:lang w:eastAsia="fr-FR"/>
                  </w:rPr>
                  <w:t>►</w:t>
                </w:r>
              </w:p>
            </w:sdtContent>
          </w:sdt>
        </w:tc>
        <w:sdt>
          <w:sdtPr>
            <w:rPr>
              <w:rFonts w:ascii="Arial Narrow" w:hAnsi="Arial Narrow"/>
              <w:sz w:val="20"/>
              <w:szCs w:val="20"/>
            </w:rPr>
            <w:id w:val="231436889"/>
            <w:placeholder>
              <w:docPart w:val="E01BE0CED8F8471686B75C46194C2FE8"/>
            </w:placeholder>
            <w:date w:fullDate="2019-01-14T00:00:00Z">
              <w:dateFormat w:val="dd MMMM yyyy"/>
              <w:lid w:val="en-GB"/>
              <w:storeMappedDataAs w:val="dateTime"/>
              <w:calendar w:val="gregorian"/>
            </w:date>
          </w:sdtPr>
          <w:sdtEndPr>
            <w:rPr>
              <w:rFonts w:ascii="Arial" w:hAnsi="Arial" w:cs="Times New Roman"/>
              <w:lang w:eastAsia="fr-FR"/>
            </w:rPr>
          </w:sdtEndPr>
          <w:sdtContent>
            <w:tc>
              <w:tcPr>
                <w:tcW w:w="6061" w:type="dxa"/>
                <w:vAlign w:val="center"/>
              </w:tcPr>
              <w:p w14:paraId="141944D4" w14:textId="1B29A3ED" w:rsidR="002307F0" w:rsidRPr="007958C9" w:rsidRDefault="008B0C78" w:rsidP="008B0C78">
                <w:pPr>
                  <w:rPr>
                    <w:rFonts w:ascii="Arial Narrow" w:hAnsi="Arial Narrow" w:cs="Times New Roman"/>
                    <w:sz w:val="20"/>
                    <w:szCs w:val="20"/>
                    <w:lang w:eastAsia="fr-FR"/>
                  </w:rPr>
                </w:pPr>
                <w:r>
                  <w:rPr>
                    <w:rFonts w:ascii="Arial Narrow" w:hAnsi="Arial Narrow"/>
                    <w:sz w:val="20"/>
                    <w:szCs w:val="20"/>
                  </w:rPr>
                  <w:t>14 January 2019</w:t>
                </w:r>
              </w:p>
            </w:tc>
          </w:sdtContent>
        </w:sdt>
      </w:tr>
    </w:tbl>
    <w:p w14:paraId="3E6C9798" w14:textId="77777777" w:rsidR="002307F0" w:rsidRPr="007958C9" w:rsidRDefault="002307F0" w:rsidP="002307F0">
      <w:pPr>
        <w:rPr>
          <w:rFonts w:ascii="Arial Narrow" w:hAnsi="Arial Narrow" w:cs="Times New Roman"/>
          <w:sz w:val="20"/>
          <w:szCs w:val="20"/>
          <w:lang w:eastAsia="fr-FR"/>
        </w:rPr>
      </w:pPr>
    </w:p>
    <w:p w14:paraId="670072B1" w14:textId="77777777" w:rsidR="002307F0" w:rsidRDefault="002307F0" w:rsidP="002307F0">
      <w:pPr>
        <w:spacing w:line="276" w:lineRule="auto"/>
        <w:jc w:val="both"/>
        <w:rPr>
          <w:rFonts w:ascii="Arial Narrow" w:hAnsi="Arial Narrow"/>
          <w:b/>
        </w:rPr>
      </w:pPr>
    </w:p>
    <w:p w14:paraId="35F76616" w14:textId="77777777" w:rsidR="002307F0" w:rsidRDefault="002307F0">
      <w:pPr>
        <w:rPr>
          <w:rFonts w:ascii="Arial Narrow" w:hAnsi="Arial Narrow"/>
          <w:sz w:val="20"/>
          <w:szCs w:val="20"/>
        </w:rPr>
      </w:pPr>
      <w:r>
        <w:rPr>
          <w:rFonts w:ascii="Arial Narrow" w:hAnsi="Arial Narrow"/>
          <w:sz w:val="20"/>
          <w:szCs w:val="20"/>
        </w:rPr>
        <w:br w:type="page"/>
      </w:r>
    </w:p>
    <w:p w14:paraId="1E7A76D2" w14:textId="3569C6AB" w:rsidR="002307F0" w:rsidRPr="004F38E2" w:rsidRDefault="002307F0" w:rsidP="002307F0">
      <w:pPr>
        <w:pStyle w:val="ListParagraph"/>
        <w:numPr>
          <w:ilvl w:val="0"/>
          <w:numId w:val="14"/>
        </w:numPr>
        <w:rPr>
          <w:rFonts w:ascii="Arial Narrow" w:hAnsi="Arial Narrow"/>
          <w:b/>
          <w:bCs/>
          <w:kern w:val="32"/>
          <w:sz w:val="20"/>
          <w:szCs w:val="20"/>
        </w:rPr>
      </w:pPr>
      <w:r w:rsidRPr="004F38E2">
        <w:rPr>
          <w:rFonts w:ascii="Arial Narrow" w:hAnsi="Arial Narrow"/>
          <w:sz w:val="20"/>
          <w:szCs w:val="20"/>
        </w:rPr>
        <w:lastRenderedPageBreak/>
        <w:t>EXPECTED DELIVERABLES</w:t>
      </w:r>
    </w:p>
    <w:p w14:paraId="5B2D2796" w14:textId="77777777" w:rsidR="002307F0" w:rsidRPr="004F38E2" w:rsidRDefault="002307F0" w:rsidP="002307F0">
      <w:pPr>
        <w:pStyle w:val="ListParagraph"/>
        <w:rPr>
          <w:rFonts w:ascii="Arial Narrow" w:hAnsi="Arial Narrow"/>
          <w:b/>
          <w:bCs/>
          <w:kern w:val="32"/>
          <w:sz w:val="20"/>
          <w:szCs w:val="20"/>
        </w:rPr>
      </w:pPr>
    </w:p>
    <w:p w14:paraId="6E548267" w14:textId="42971716" w:rsidR="002307F0" w:rsidRPr="004F38E2" w:rsidRDefault="0047033C" w:rsidP="0047033C">
      <w:pPr>
        <w:spacing w:after="120"/>
        <w:ind w:left="709"/>
        <w:rPr>
          <w:rFonts w:ascii="Arial Narrow" w:hAnsi="Arial Narrow"/>
          <w:b/>
          <w:color w:val="000000" w:themeColor="text1"/>
          <w:sz w:val="20"/>
          <w:szCs w:val="20"/>
        </w:rPr>
      </w:pPr>
      <w:r>
        <w:rPr>
          <w:rFonts w:ascii="Arial Narrow" w:hAnsi="Arial Narrow"/>
          <w:b/>
          <w:color w:val="000000" w:themeColor="text1"/>
          <w:sz w:val="20"/>
          <w:szCs w:val="20"/>
        </w:rPr>
        <w:t xml:space="preserve">B.1 </w:t>
      </w:r>
      <w:r w:rsidR="002307F0" w:rsidRPr="004F38E2">
        <w:rPr>
          <w:rFonts w:ascii="Arial Narrow" w:hAnsi="Arial Narrow"/>
          <w:b/>
          <w:color w:val="000000" w:themeColor="text1"/>
          <w:sz w:val="20"/>
          <w:szCs w:val="20"/>
        </w:rPr>
        <w:t>Background of the Project</w:t>
      </w:r>
    </w:p>
    <w:p w14:paraId="6F8D5FBF" w14:textId="77777777" w:rsidR="009B18AC" w:rsidRPr="008132E0" w:rsidRDefault="009B18AC" w:rsidP="009B18AC">
      <w:pPr>
        <w:ind w:firstLine="709"/>
        <w:jc w:val="both"/>
        <w:rPr>
          <w:rFonts w:ascii="Arial Narrow" w:hAnsi="Arial Narrow"/>
          <w:color w:val="000000"/>
          <w:sz w:val="20"/>
          <w:szCs w:val="20"/>
        </w:rPr>
      </w:pPr>
      <w:r w:rsidRPr="008132E0">
        <w:rPr>
          <w:rFonts w:ascii="Arial Narrow" w:hAnsi="Arial Narrow"/>
          <w:color w:val="000000"/>
          <w:sz w:val="20"/>
          <w:szCs w:val="20"/>
        </w:rPr>
        <w:t xml:space="preserve">Within the Council of Europe Action Plan for Ukraine 2018 – 2021, the Council of Europe is currently implementing the </w:t>
      </w:r>
      <w:r>
        <w:rPr>
          <w:rFonts w:ascii="Arial Narrow" w:hAnsi="Arial Narrow"/>
          <w:color w:val="000000"/>
          <w:sz w:val="20"/>
          <w:szCs w:val="20"/>
        </w:rPr>
        <w:t xml:space="preserve">project </w:t>
      </w:r>
      <w:r w:rsidRPr="008132E0">
        <w:rPr>
          <w:rFonts w:ascii="Arial Narrow" w:hAnsi="Arial Narrow"/>
          <w:color w:val="000000"/>
          <w:sz w:val="20"/>
          <w:szCs w:val="20"/>
        </w:rPr>
        <w:t>“Supporting the transparency, inclusiveness and integrity of electoral practice in Ukraine” – the project’s activities are particularly aimed at increasing the integrity of electoral process through impartial election observation in line with European standards and good practices which among other includes enhancing the capacity of civil society representatives to monitor and report on</w:t>
      </w:r>
      <w:r>
        <w:rPr>
          <w:rFonts w:ascii="Arial Narrow" w:hAnsi="Arial Narrow"/>
          <w:color w:val="000000"/>
          <w:sz w:val="20"/>
          <w:szCs w:val="20"/>
        </w:rPr>
        <w:t xml:space="preserve"> media coverage of elections.  </w:t>
      </w:r>
    </w:p>
    <w:p w14:paraId="1D9F1508" w14:textId="77777777" w:rsidR="009B18AC" w:rsidRPr="008132E0" w:rsidRDefault="009B18AC" w:rsidP="009B18AC">
      <w:pPr>
        <w:ind w:firstLine="720"/>
        <w:jc w:val="both"/>
        <w:rPr>
          <w:rFonts w:ascii="Arial Narrow" w:hAnsi="Arial Narrow"/>
          <w:sz w:val="20"/>
        </w:rPr>
      </w:pPr>
      <w:r w:rsidRPr="008132E0">
        <w:rPr>
          <w:rFonts w:ascii="Arial Narrow" w:hAnsi="Arial Narrow"/>
          <w:color w:val="000000"/>
          <w:sz w:val="20"/>
          <w:szCs w:val="20"/>
        </w:rPr>
        <w:t>With th</w:t>
      </w:r>
      <w:r>
        <w:rPr>
          <w:rFonts w:ascii="Arial Narrow" w:hAnsi="Arial Narrow"/>
          <w:color w:val="000000"/>
          <w:sz w:val="20"/>
          <w:szCs w:val="20"/>
        </w:rPr>
        <w:t xml:space="preserve">e support of the Council of Europe projects on </w:t>
      </w:r>
      <w:r w:rsidRPr="008132E0">
        <w:rPr>
          <w:rFonts w:ascii="Arial Narrow" w:hAnsi="Arial Narrow"/>
          <w:color w:val="000000"/>
          <w:sz w:val="20"/>
          <w:szCs w:val="20"/>
        </w:rPr>
        <w:t>“Supporting the transparency, inclusiveness and integrity of electoral practice in Ukraine”</w:t>
      </w:r>
      <w:r>
        <w:rPr>
          <w:rFonts w:ascii="Arial Narrow" w:hAnsi="Arial Narrow"/>
          <w:color w:val="000000"/>
          <w:sz w:val="20"/>
          <w:szCs w:val="20"/>
        </w:rPr>
        <w:t xml:space="preserve"> and on </w:t>
      </w:r>
      <w:r w:rsidRPr="00DC7D20">
        <w:rPr>
          <w:rFonts w:ascii="Arial Narrow" w:hAnsi="Arial Narrow"/>
          <w:color w:val="000000"/>
          <w:sz w:val="20"/>
          <w:szCs w:val="20"/>
        </w:rPr>
        <w:t>“Strengthening Freedom of Media, Access to Information and Reinforcing Public Broadcasting System in Ukraine”</w:t>
      </w:r>
      <w:r w:rsidRPr="008132E0">
        <w:rPr>
          <w:rFonts w:ascii="Arial Narrow" w:hAnsi="Arial Narrow"/>
          <w:color w:val="000000"/>
          <w:sz w:val="20"/>
          <w:szCs w:val="20"/>
        </w:rPr>
        <w:t xml:space="preserve">, monitoring of media coverage of 2019 Presidential elections is planned to be held in partnership with the </w:t>
      </w:r>
      <w:r>
        <w:rPr>
          <w:rFonts w:ascii="Arial Narrow" w:hAnsi="Arial Narrow"/>
          <w:color w:val="000000"/>
          <w:sz w:val="20"/>
          <w:szCs w:val="20"/>
        </w:rPr>
        <w:t xml:space="preserve">All-Ukrainian NGO </w:t>
      </w:r>
      <w:r w:rsidRPr="008132E0">
        <w:rPr>
          <w:rFonts w:ascii="Arial Narrow" w:hAnsi="Arial Narrow"/>
          <w:color w:val="000000"/>
          <w:sz w:val="20"/>
          <w:szCs w:val="20"/>
        </w:rPr>
        <w:t>Commission on Journalism Ethics (CJE) and a coalition of civil society organisations</w:t>
      </w:r>
      <w:r>
        <w:rPr>
          <w:rFonts w:ascii="Arial Narrow" w:hAnsi="Arial Narrow"/>
          <w:color w:val="000000"/>
          <w:sz w:val="20"/>
          <w:szCs w:val="20"/>
        </w:rPr>
        <w:t xml:space="preserve"> (CSOs)</w:t>
      </w:r>
      <w:r w:rsidRPr="008132E0">
        <w:rPr>
          <w:rFonts w:ascii="Arial Narrow" w:hAnsi="Arial Narrow"/>
          <w:color w:val="000000"/>
          <w:sz w:val="20"/>
          <w:szCs w:val="20"/>
        </w:rPr>
        <w:t xml:space="preserve">. The main aim of the monitoring activity is </w:t>
      </w:r>
      <w:r w:rsidRPr="008132E0">
        <w:rPr>
          <w:rFonts w:ascii="Arial Narrow" w:hAnsi="Arial Narrow"/>
          <w:sz w:val="20"/>
        </w:rPr>
        <w:t xml:space="preserve">to provide the media, the political contestants, the international community and the citizens with benchmarks to judge the fairness of the election process. Moreover, the monitoring activity is also intended to support the civil society in conducting professional public monitoring of the media coverage of elections and to assess the coverage against the Council of Europe and other international standards for the media coverage of elections and to reduce the negative effect of disinformation and propaganda on the election process. Overall, the goal is to contribute to a more fair and impartial media coverage of elections with the monitoring results to be used for advocating important changes and improvements of regulation of the media coverage of the next elections and of self-regulation in media community. </w:t>
      </w:r>
    </w:p>
    <w:p w14:paraId="7AF683EF" w14:textId="77777777" w:rsidR="009B18AC" w:rsidRDefault="009B18AC" w:rsidP="009B18AC">
      <w:pPr>
        <w:ind w:firstLine="720"/>
        <w:jc w:val="both"/>
        <w:rPr>
          <w:rFonts w:ascii="Arial Narrow" w:hAnsi="Arial Narrow"/>
          <w:sz w:val="20"/>
        </w:rPr>
      </w:pPr>
      <w:r w:rsidRPr="008132E0">
        <w:rPr>
          <w:rFonts w:ascii="Arial Narrow" w:hAnsi="Arial Narrow"/>
          <w:sz w:val="20"/>
        </w:rPr>
        <w:t xml:space="preserve">The monitoring will be conducted based on the methodology developed by the Council of Europe experts. The intention of the methodology is to help the Ukrainian civil society </w:t>
      </w:r>
      <w:r>
        <w:rPr>
          <w:rFonts w:ascii="Arial Narrow" w:hAnsi="Arial Narrow"/>
          <w:sz w:val="20"/>
        </w:rPr>
        <w:t xml:space="preserve">to </w:t>
      </w:r>
      <w:r w:rsidRPr="008132E0">
        <w:rPr>
          <w:rFonts w:ascii="Arial Narrow" w:hAnsi="Arial Narrow"/>
          <w:sz w:val="20"/>
        </w:rPr>
        <w:t xml:space="preserve">enhance their existing media monitoring capacity </w:t>
      </w:r>
      <w:r>
        <w:rPr>
          <w:rFonts w:ascii="Arial Narrow" w:hAnsi="Arial Narrow"/>
          <w:sz w:val="20"/>
        </w:rPr>
        <w:t>on</w:t>
      </w:r>
      <w:r w:rsidRPr="008132E0">
        <w:rPr>
          <w:rFonts w:ascii="Arial Narrow" w:hAnsi="Arial Narrow"/>
          <w:sz w:val="20"/>
        </w:rPr>
        <w:t xml:space="preserve"> observ</w:t>
      </w:r>
      <w:r>
        <w:rPr>
          <w:rFonts w:ascii="Arial Narrow" w:hAnsi="Arial Narrow"/>
          <w:sz w:val="20"/>
        </w:rPr>
        <w:t>ing</w:t>
      </w:r>
      <w:r w:rsidRPr="008132E0">
        <w:rPr>
          <w:rFonts w:ascii="Arial Narrow" w:hAnsi="Arial Narrow"/>
          <w:sz w:val="20"/>
        </w:rPr>
        <w:t xml:space="preserve"> how Ukrainian media cover the upcoming </w:t>
      </w:r>
      <w:r>
        <w:rPr>
          <w:rFonts w:ascii="Arial Narrow" w:hAnsi="Arial Narrow"/>
          <w:sz w:val="20"/>
        </w:rPr>
        <w:t>P</w:t>
      </w:r>
      <w:r w:rsidRPr="008132E0">
        <w:rPr>
          <w:rFonts w:ascii="Arial Narrow" w:hAnsi="Arial Narrow"/>
          <w:sz w:val="20"/>
        </w:rPr>
        <w:t>residential elections in 2019. The methodology will provide CJE and other CSOs / professional media organisations that will cooperate with the Council of Europe prior to 2019 Presidential elections in Ukraine, with more effective tools for evaluating issues related to media coverage.</w:t>
      </w:r>
    </w:p>
    <w:p w14:paraId="5E305239" w14:textId="77777777" w:rsidR="009B18AC" w:rsidRDefault="009B18AC" w:rsidP="009B18AC">
      <w:pPr>
        <w:ind w:firstLine="720"/>
        <w:jc w:val="both"/>
        <w:rPr>
          <w:rFonts w:ascii="Arial Narrow" w:hAnsi="Arial Narrow"/>
          <w:sz w:val="20"/>
        </w:rPr>
      </w:pPr>
      <w:r w:rsidRPr="008132E0">
        <w:rPr>
          <w:rFonts w:ascii="Arial Narrow" w:hAnsi="Arial Narrow"/>
          <w:sz w:val="20"/>
        </w:rPr>
        <w:t xml:space="preserve"> It is planned that a team of some eight to fifteen Ukrainian media monitors wi</w:t>
      </w:r>
      <w:r>
        <w:rPr>
          <w:rFonts w:ascii="Arial Narrow" w:hAnsi="Arial Narrow"/>
          <w:sz w:val="20"/>
        </w:rPr>
        <w:t>l</w:t>
      </w:r>
      <w:r w:rsidRPr="008132E0">
        <w:rPr>
          <w:rFonts w:ascii="Arial Narrow" w:hAnsi="Arial Narrow"/>
          <w:sz w:val="20"/>
        </w:rPr>
        <w:t>l</w:t>
      </w:r>
      <w:r>
        <w:rPr>
          <w:rFonts w:ascii="Arial Narrow" w:hAnsi="Arial Narrow"/>
          <w:sz w:val="20"/>
        </w:rPr>
        <w:t>:</w:t>
      </w:r>
    </w:p>
    <w:p w14:paraId="7ECF2BD8" w14:textId="77777777" w:rsidR="009B18AC" w:rsidRDefault="009B18AC" w:rsidP="009B18AC">
      <w:pPr>
        <w:pStyle w:val="ListParagraph"/>
        <w:numPr>
          <w:ilvl w:val="0"/>
          <w:numId w:val="24"/>
        </w:numPr>
        <w:ind w:left="709" w:hanging="283"/>
        <w:jc w:val="both"/>
        <w:rPr>
          <w:rFonts w:ascii="Arial Narrow" w:hAnsi="Arial Narrow"/>
          <w:sz w:val="20"/>
        </w:rPr>
      </w:pPr>
      <w:r w:rsidRPr="0020539D">
        <w:rPr>
          <w:rFonts w:ascii="Arial Narrow" w:hAnsi="Arial Narrow"/>
          <w:sz w:val="20"/>
        </w:rPr>
        <w:t>conduct quantitative and qualitative analysis of the media coverage three months prior to 2019 Presidential elections</w:t>
      </w:r>
      <w:r>
        <w:rPr>
          <w:rFonts w:ascii="Arial Narrow" w:hAnsi="Arial Narrow"/>
          <w:sz w:val="20"/>
        </w:rPr>
        <w:t>;</w:t>
      </w:r>
    </w:p>
    <w:p w14:paraId="6CD2072F" w14:textId="77777777" w:rsidR="009B18AC" w:rsidRDefault="009B18AC" w:rsidP="009B18AC">
      <w:pPr>
        <w:pStyle w:val="ListParagraph"/>
        <w:numPr>
          <w:ilvl w:val="0"/>
          <w:numId w:val="24"/>
        </w:numPr>
        <w:ind w:left="709" w:hanging="283"/>
        <w:jc w:val="both"/>
        <w:rPr>
          <w:rFonts w:ascii="Arial Narrow" w:hAnsi="Arial Narrow"/>
          <w:sz w:val="20"/>
        </w:rPr>
      </w:pPr>
      <w:r w:rsidRPr="0020539D">
        <w:rPr>
          <w:rFonts w:ascii="Arial Narrow" w:hAnsi="Arial Narrow"/>
          <w:sz w:val="20"/>
        </w:rPr>
        <w:t xml:space="preserve"> </w:t>
      </w:r>
      <w:proofErr w:type="gramStart"/>
      <w:r w:rsidRPr="0020539D">
        <w:rPr>
          <w:rFonts w:ascii="Arial Narrow" w:hAnsi="Arial Narrow"/>
          <w:sz w:val="20"/>
        </w:rPr>
        <w:t>issue</w:t>
      </w:r>
      <w:proofErr w:type="gramEnd"/>
      <w:r w:rsidRPr="0020539D">
        <w:rPr>
          <w:rFonts w:ascii="Arial Narrow" w:hAnsi="Arial Narrow"/>
          <w:sz w:val="20"/>
        </w:rPr>
        <w:t xml:space="preserve"> three media monitoring reports to inform the public about the level of political diversity in Ukrainian media coverage of the elections. </w:t>
      </w:r>
    </w:p>
    <w:p w14:paraId="506A90BB" w14:textId="77777777" w:rsidR="009B18AC" w:rsidRPr="0020539D" w:rsidRDefault="009B18AC" w:rsidP="009B18AC">
      <w:pPr>
        <w:ind w:firstLine="709"/>
        <w:jc w:val="both"/>
        <w:rPr>
          <w:rFonts w:ascii="Arial Narrow" w:hAnsi="Arial Narrow"/>
          <w:sz w:val="20"/>
        </w:rPr>
      </w:pPr>
      <w:r w:rsidRPr="0020539D">
        <w:rPr>
          <w:rFonts w:ascii="Arial Narrow" w:hAnsi="Arial Narrow"/>
          <w:sz w:val="20"/>
        </w:rPr>
        <w:t>In case of second round of Presidential elections in Ukraine, this period could be prolonged respectively and an additional report should be produced.</w:t>
      </w:r>
    </w:p>
    <w:p w14:paraId="094CA6BF" w14:textId="6F58B941" w:rsidR="00BB7623" w:rsidRPr="00BB7623" w:rsidRDefault="00BB7623" w:rsidP="004D40B5">
      <w:pPr>
        <w:ind w:firstLine="720"/>
        <w:jc w:val="both"/>
        <w:rPr>
          <w:rFonts w:ascii="Arial Narrow" w:eastAsia="Calibri" w:hAnsi="Arial Narrow" w:cs="Times New Roman"/>
          <w:sz w:val="20"/>
          <w:szCs w:val="20"/>
          <w:lang w:eastAsia="en-US"/>
        </w:rPr>
      </w:pPr>
      <w:r w:rsidRPr="009B18AC">
        <w:rPr>
          <w:rFonts w:ascii="Arial Narrow" w:hAnsi="Arial Narrow"/>
          <w:sz w:val="20"/>
        </w:rPr>
        <w:t xml:space="preserve">This Contract </w:t>
      </w:r>
      <w:r w:rsidR="00F47BF3" w:rsidRPr="009B18AC">
        <w:rPr>
          <w:rFonts w:ascii="Arial Narrow" w:hAnsi="Arial Narrow"/>
          <w:sz w:val="20"/>
        </w:rPr>
        <w:t>is currently estimated to cover</w:t>
      </w:r>
      <w:r w:rsidR="000E7DA1" w:rsidRPr="009B18AC">
        <w:rPr>
          <w:rFonts w:ascii="Arial Narrow" w:hAnsi="Arial Narrow"/>
          <w:sz w:val="20"/>
        </w:rPr>
        <w:t xml:space="preserve"> 1 activity</w:t>
      </w:r>
      <w:r w:rsidR="00911077" w:rsidRPr="009B18AC">
        <w:rPr>
          <w:rFonts w:ascii="Arial Narrow" w:hAnsi="Arial Narrow"/>
          <w:sz w:val="20"/>
        </w:rPr>
        <w:t xml:space="preserve"> (media monitoring of 2019 Presidential elections in Ukraine) with regard to the provision of </w:t>
      </w:r>
      <w:r w:rsidR="000A4070" w:rsidRPr="009B18AC">
        <w:rPr>
          <w:rFonts w:ascii="Arial Narrow" w:hAnsi="Arial Narrow"/>
          <w:sz w:val="20"/>
        </w:rPr>
        <w:t>social media (Facebook, Twitter) data scraping services</w:t>
      </w:r>
      <w:r w:rsidR="00856356" w:rsidRPr="009B18AC">
        <w:rPr>
          <w:rFonts w:ascii="Arial Narrow" w:hAnsi="Arial Narrow"/>
          <w:sz w:val="20"/>
        </w:rPr>
        <w:t xml:space="preserve"> </w:t>
      </w:r>
      <w:r w:rsidR="000E7DA1" w:rsidRPr="009B18AC">
        <w:rPr>
          <w:rFonts w:ascii="Arial Narrow" w:hAnsi="Arial Narrow"/>
          <w:sz w:val="20"/>
        </w:rPr>
        <w:t xml:space="preserve">to be </w:t>
      </w:r>
      <w:r w:rsidR="00911077" w:rsidRPr="009B18AC">
        <w:rPr>
          <w:rFonts w:ascii="Arial Narrow" w:hAnsi="Arial Narrow"/>
          <w:sz w:val="20"/>
        </w:rPr>
        <w:t>rendered starting from 14 January 2019 till</w:t>
      </w:r>
      <w:r w:rsidR="000E7DA1" w:rsidRPr="009B18AC">
        <w:rPr>
          <w:rFonts w:ascii="Arial Narrow" w:hAnsi="Arial Narrow"/>
          <w:sz w:val="20"/>
        </w:rPr>
        <w:t xml:space="preserve"> </w:t>
      </w:r>
      <w:r w:rsidR="00911077" w:rsidRPr="009B18AC">
        <w:rPr>
          <w:rFonts w:ascii="Arial Narrow" w:hAnsi="Arial Narrow"/>
          <w:sz w:val="20"/>
        </w:rPr>
        <w:t xml:space="preserve"> 21</w:t>
      </w:r>
      <w:r w:rsidR="000E7DA1" w:rsidRPr="009B18AC">
        <w:rPr>
          <w:rFonts w:ascii="Arial Narrow" w:hAnsi="Arial Narrow"/>
          <w:sz w:val="20"/>
        </w:rPr>
        <w:t xml:space="preserve"> April </w:t>
      </w:r>
      <w:r w:rsidR="0045110C" w:rsidRPr="009B18AC">
        <w:rPr>
          <w:rFonts w:ascii="Arial Narrow" w:hAnsi="Arial Narrow"/>
          <w:sz w:val="20"/>
        </w:rPr>
        <w:t>2019</w:t>
      </w:r>
      <w:r w:rsidR="00911077" w:rsidRPr="009B18AC">
        <w:rPr>
          <w:rFonts w:ascii="Arial Narrow" w:hAnsi="Arial Narrow"/>
          <w:sz w:val="20"/>
        </w:rPr>
        <w:t xml:space="preserve"> (tentatively)</w:t>
      </w:r>
      <w:r w:rsidRPr="009B18AC">
        <w:rPr>
          <w:rFonts w:ascii="Arial Narrow" w:hAnsi="Arial Narrow"/>
          <w:sz w:val="20"/>
        </w:rPr>
        <w:t>. This estimate is for information only and shall not constitute any sort of contractual commitment on the part of the Council of Europe. The Contract may potentially represent a higher or lower</w:t>
      </w:r>
      <w:r w:rsidRPr="0045110C">
        <w:rPr>
          <w:rFonts w:ascii="Arial Narrow" w:hAnsi="Arial Narrow"/>
          <w:sz w:val="20"/>
        </w:rPr>
        <w:t xml:space="preserve"> number of activities, depending on the evol</w:t>
      </w:r>
      <w:r w:rsidR="00FF2E20" w:rsidRPr="0045110C">
        <w:rPr>
          <w:rFonts w:ascii="Arial Narrow" w:hAnsi="Arial Narrow"/>
          <w:sz w:val="20"/>
        </w:rPr>
        <w:t>ving needs of the Organisation.</w:t>
      </w:r>
    </w:p>
    <w:p w14:paraId="0A477F03" w14:textId="77777777" w:rsidR="0045110C" w:rsidRPr="004F38E2" w:rsidRDefault="0045110C" w:rsidP="004D40B5">
      <w:pPr>
        <w:shd w:val="clear" w:color="auto" w:fill="FFFFFF"/>
        <w:spacing w:after="120"/>
        <w:ind w:firstLine="709"/>
        <w:jc w:val="both"/>
        <w:rPr>
          <w:rFonts w:ascii="Arial Narrow" w:hAnsi="Arial Narrow" w:cs="Times New Roman"/>
          <w:b/>
          <w:caps/>
          <w:sz w:val="20"/>
          <w:szCs w:val="20"/>
          <w:lang w:eastAsia="en-US"/>
        </w:rPr>
      </w:pPr>
      <w:r w:rsidRPr="00BB7623">
        <w:rPr>
          <w:rFonts w:ascii="Arial Narrow" w:eastAsia="Calibri" w:hAnsi="Arial Narrow" w:cs="Times New Roman"/>
          <w:sz w:val="20"/>
          <w:szCs w:val="20"/>
          <w:lang w:eastAsia="en-US"/>
        </w:rPr>
        <w:t xml:space="preserve">For information purposes only, the total amount of the object of present tender </w:t>
      </w:r>
      <w:r w:rsidRPr="004F38E2">
        <w:rPr>
          <w:rFonts w:ascii="Arial Narrow" w:eastAsia="Calibri" w:hAnsi="Arial Narrow" w:cs="Times New Roman"/>
          <w:b/>
          <w:sz w:val="20"/>
          <w:szCs w:val="20"/>
          <w:lang w:eastAsia="en-US"/>
        </w:rPr>
        <w:t>shall</w:t>
      </w:r>
      <w:r w:rsidRPr="00BB7623">
        <w:rPr>
          <w:rFonts w:ascii="Arial Narrow" w:eastAsia="Calibri" w:hAnsi="Arial Narrow" w:cs="Times New Roman"/>
          <w:b/>
          <w:sz w:val="20"/>
          <w:szCs w:val="20"/>
          <w:lang w:eastAsia="en-US"/>
        </w:rPr>
        <w:t xml:space="preserve"> not exceed</w:t>
      </w:r>
      <w:r w:rsidRPr="004F38E2">
        <w:rPr>
          <w:rFonts w:ascii="Arial Narrow" w:eastAsia="Calibri" w:hAnsi="Arial Narrow" w:cs="Times New Roman"/>
          <w:b/>
          <w:sz w:val="20"/>
          <w:szCs w:val="20"/>
          <w:lang w:eastAsia="en-US"/>
        </w:rPr>
        <w:t xml:space="preserve"> 55,000</w:t>
      </w:r>
      <w:r w:rsidRPr="00BB7623">
        <w:rPr>
          <w:rFonts w:ascii="Arial Narrow" w:eastAsia="Calibri" w:hAnsi="Arial Narrow" w:cs="Times New Roman"/>
          <w:b/>
          <w:sz w:val="20"/>
          <w:szCs w:val="20"/>
          <w:lang w:eastAsia="en-US"/>
        </w:rPr>
        <w:t xml:space="preserve"> Euros</w:t>
      </w:r>
      <w:r w:rsidRPr="004F38E2">
        <w:rPr>
          <w:rFonts w:ascii="Arial Narrow" w:eastAsia="Calibri" w:hAnsi="Arial Narrow" w:cs="Times New Roman"/>
          <w:b/>
          <w:sz w:val="20"/>
          <w:szCs w:val="20"/>
          <w:lang w:eastAsia="en-US"/>
        </w:rPr>
        <w:t xml:space="preserve"> tax exclusive</w:t>
      </w:r>
      <w:r w:rsidRPr="00BB7623">
        <w:rPr>
          <w:rFonts w:ascii="Arial Narrow" w:eastAsia="Calibri" w:hAnsi="Arial Narrow" w:cs="Times New Roman"/>
          <w:sz w:val="20"/>
          <w:szCs w:val="20"/>
          <w:lang w:eastAsia="en-US"/>
        </w:rPr>
        <w:t xml:space="preserve"> for the whole duration of the Framework Contract. This information does not constitute any sort of contractual commitment or obligation on the part of the Council of Europe.</w:t>
      </w:r>
      <w:r w:rsidRPr="00BB7623">
        <w:rPr>
          <w:rFonts w:ascii="Arial Narrow" w:hAnsi="Arial Narrow" w:cs="Times New Roman"/>
          <w:b/>
          <w:caps/>
          <w:sz w:val="20"/>
          <w:szCs w:val="20"/>
          <w:lang w:eastAsia="en-US"/>
        </w:rPr>
        <w:t xml:space="preserve"> </w:t>
      </w:r>
    </w:p>
    <w:p w14:paraId="76D1076D" w14:textId="18CC0EA3" w:rsidR="00FF2E20" w:rsidRPr="00BB7623" w:rsidRDefault="0047033C" w:rsidP="009F6F80">
      <w:pPr>
        <w:autoSpaceDE w:val="0"/>
        <w:autoSpaceDN w:val="0"/>
        <w:adjustRightInd w:val="0"/>
        <w:spacing w:before="240" w:after="120"/>
        <w:ind w:firstLine="709"/>
        <w:jc w:val="both"/>
        <w:outlineLvl w:val="0"/>
        <w:rPr>
          <w:rFonts w:ascii="Arial Narrow" w:hAnsi="Arial Narrow"/>
          <w:i/>
          <w:caps/>
          <w:noProof/>
          <w:sz w:val="20"/>
          <w:szCs w:val="20"/>
          <w:highlight w:val="cyan"/>
          <w:lang w:eastAsia="fr-FR"/>
        </w:rPr>
      </w:pPr>
      <w:r>
        <w:rPr>
          <w:rFonts w:ascii="Arial Narrow" w:hAnsi="Arial Narrow"/>
          <w:b/>
          <w:color w:val="000000" w:themeColor="text1"/>
          <w:sz w:val="20"/>
          <w:szCs w:val="20"/>
        </w:rPr>
        <w:t xml:space="preserve">B.2 </w:t>
      </w:r>
      <w:r w:rsidR="00BB7623" w:rsidRPr="004F38E2">
        <w:rPr>
          <w:rFonts w:ascii="Arial Narrow" w:hAnsi="Arial Narrow"/>
          <w:b/>
          <w:color w:val="000000" w:themeColor="text1"/>
          <w:sz w:val="20"/>
          <w:szCs w:val="20"/>
        </w:rPr>
        <w:t xml:space="preserve">Scope </w:t>
      </w:r>
      <w:r w:rsidR="00FF2E20" w:rsidRPr="004F38E2">
        <w:rPr>
          <w:rFonts w:ascii="Arial Narrow" w:hAnsi="Arial Narrow"/>
          <w:b/>
          <w:color w:val="000000" w:themeColor="text1"/>
          <w:sz w:val="20"/>
          <w:szCs w:val="20"/>
        </w:rPr>
        <w:t>of the Framework C</w:t>
      </w:r>
      <w:r w:rsidR="00BB7623" w:rsidRPr="004F38E2">
        <w:rPr>
          <w:rFonts w:ascii="Arial Narrow" w:hAnsi="Arial Narrow"/>
          <w:b/>
          <w:color w:val="000000" w:themeColor="text1"/>
          <w:sz w:val="20"/>
          <w:szCs w:val="20"/>
        </w:rPr>
        <w:t>ontract</w:t>
      </w:r>
    </w:p>
    <w:p w14:paraId="1C58B3C2" w14:textId="77777777" w:rsidR="0047033C" w:rsidRPr="0047033C" w:rsidRDefault="0047033C" w:rsidP="0047033C">
      <w:pPr>
        <w:shd w:val="clear" w:color="auto" w:fill="FFFFFF" w:themeFill="background1"/>
        <w:autoSpaceDE w:val="0"/>
        <w:autoSpaceDN w:val="0"/>
        <w:adjustRightInd w:val="0"/>
        <w:ind w:firstLine="709"/>
        <w:jc w:val="both"/>
        <w:rPr>
          <w:rFonts w:ascii="Arial Narrow" w:hAnsi="Arial Narrow"/>
          <w:noProof/>
          <w:sz w:val="20"/>
          <w:szCs w:val="20"/>
          <w:lang w:eastAsia="fr-FR"/>
        </w:rPr>
      </w:pPr>
      <w:r w:rsidRPr="0047033C">
        <w:rPr>
          <w:rFonts w:ascii="Arial Narrow" w:hAnsi="Arial Narrow"/>
          <w:noProof/>
          <w:sz w:val="20"/>
          <w:szCs w:val="20"/>
          <w:lang w:eastAsia="fr-FR"/>
        </w:rPr>
        <w:t xml:space="preserve">It is planned that the media monitoring will also include social media monitoring of Facebook and Twitter social networks, particularly, but not limited to: </w:t>
      </w:r>
    </w:p>
    <w:p w14:paraId="11F4D9EB" w14:textId="77777777" w:rsidR="0047033C" w:rsidRPr="0047033C" w:rsidRDefault="0047033C" w:rsidP="0047033C">
      <w:pPr>
        <w:shd w:val="clear" w:color="auto" w:fill="FFFFFF" w:themeFill="background1"/>
        <w:autoSpaceDE w:val="0"/>
        <w:autoSpaceDN w:val="0"/>
        <w:adjustRightInd w:val="0"/>
        <w:ind w:left="993" w:hanging="284"/>
        <w:jc w:val="both"/>
        <w:rPr>
          <w:rFonts w:ascii="Arial Narrow" w:hAnsi="Arial Narrow"/>
          <w:noProof/>
          <w:sz w:val="20"/>
          <w:szCs w:val="20"/>
          <w:lang w:eastAsia="fr-FR"/>
        </w:rPr>
      </w:pPr>
      <w:r w:rsidRPr="0047033C">
        <w:rPr>
          <w:rFonts w:ascii="Arial Narrow" w:hAnsi="Arial Narrow"/>
          <w:noProof/>
          <w:sz w:val="20"/>
          <w:szCs w:val="20"/>
          <w:lang w:eastAsia="fr-FR"/>
        </w:rPr>
        <w:t>-</w:t>
      </w:r>
      <w:r w:rsidRPr="0047033C">
        <w:rPr>
          <w:rFonts w:ascii="Arial Narrow" w:hAnsi="Arial Narrow"/>
          <w:noProof/>
          <w:sz w:val="20"/>
          <w:szCs w:val="20"/>
          <w:lang w:eastAsia="fr-FR"/>
        </w:rPr>
        <w:tab/>
        <w:t xml:space="preserve">Facebook / Twitter pages of candidates and political parties (10 – 15 top candidates); </w:t>
      </w:r>
    </w:p>
    <w:p w14:paraId="7958C7F0" w14:textId="77777777" w:rsidR="0047033C" w:rsidRPr="0047033C" w:rsidRDefault="0047033C" w:rsidP="0047033C">
      <w:pPr>
        <w:shd w:val="clear" w:color="auto" w:fill="FFFFFF" w:themeFill="background1"/>
        <w:autoSpaceDE w:val="0"/>
        <w:autoSpaceDN w:val="0"/>
        <w:adjustRightInd w:val="0"/>
        <w:ind w:left="993" w:hanging="284"/>
        <w:jc w:val="both"/>
        <w:rPr>
          <w:rFonts w:ascii="Arial Narrow" w:hAnsi="Arial Narrow"/>
          <w:noProof/>
          <w:sz w:val="20"/>
          <w:szCs w:val="20"/>
          <w:lang w:eastAsia="fr-FR"/>
        </w:rPr>
      </w:pPr>
      <w:r w:rsidRPr="0047033C">
        <w:rPr>
          <w:rFonts w:ascii="Arial Narrow" w:hAnsi="Arial Narrow"/>
          <w:noProof/>
          <w:sz w:val="20"/>
          <w:szCs w:val="20"/>
          <w:lang w:eastAsia="fr-FR"/>
        </w:rPr>
        <w:t>-</w:t>
      </w:r>
      <w:r w:rsidRPr="0047033C">
        <w:rPr>
          <w:rFonts w:ascii="Arial Narrow" w:hAnsi="Arial Narrow"/>
          <w:noProof/>
          <w:sz w:val="20"/>
          <w:szCs w:val="20"/>
          <w:lang w:eastAsia="fr-FR"/>
        </w:rPr>
        <w:tab/>
        <w:t xml:space="preserve">Facebook / Twitter pages of online media (TV and online); </w:t>
      </w:r>
    </w:p>
    <w:p w14:paraId="5DFB2B89" w14:textId="77777777" w:rsidR="0047033C" w:rsidRPr="0047033C" w:rsidRDefault="0047033C" w:rsidP="0047033C">
      <w:pPr>
        <w:shd w:val="clear" w:color="auto" w:fill="FFFFFF" w:themeFill="background1"/>
        <w:autoSpaceDE w:val="0"/>
        <w:autoSpaceDN w:val="0"/>
        <w:adjustRightInd w:val="0"/>
        <w:ind w:left="993" w:hanging="284"/>
        <w:jc w:val="both"/>
        <w:rPr>
          <w:rFonts w:ascii="Arial Narrow" w:hAnsi="Arial Narrow"/>
          <w:noProof/>
          <w:sz w:val="20"/>
          <w:szCs w:val="20"/>
          <w:lang w:eastAsia="fr-FR"/>
        </w:rPr>
      </w:pPr>
      <w:r w:rsidRPr="0047033C">
        <w:rPr>
          <w:rFonts w:ascii="Arial Narrow" w:hAnsi="Arial Narrow"/>
          <w:noProof/>
          <w:sz w:val="20"/>
          <w:szCs w:val="20"/>
          <w:lang w:eastAsia="fr-FR"/>
        </w:rPr>
        <w:t>-</w:t>
      </w:r>
      <w:r w:rsidRPr="0047033C">
        <w:rPr>
          <w:rFonts w:ascii="Arial Narrow" w:hAnsi="Arial Narrow"/>
          <w:noProof/>
          <w:sz w:val="20"/>
          <w:szCs w:val="20"/>
          <w:lang w:eastAsia="fr-FR"/>
        </w:rPr>
        <w:tab/>
        <w:t xml:space="preserve">Facebook / Twitter pages of opinion makers (10 – 15). </w:t>
      </w:r>
    </w:p>
    <w:p w14:paraId="07C20F73" w14:textId="77777777" w:rsidR="0047033C" w:rsidRPr="0047033C" w:rsidRDefault="0047033C" w:rsidP="0047033C">
      <w:pPr>
        <w:shd w:val="clear" w:color="auto" w:fill="FFFFFF" w:themeFill="background1"/>
        <w:autoSpaceDE w:val="0"/>
        <w:autoSpaceDN w:val="0"/>
        <w:adjustRightInd w:val="0"/>
        <w:ind w:firstLine="709"/>
        <w:jc w:val="both"/>
        <w:rPr>
          <w:rFonts w:ascii="Arial Narrow" w:hAnsi="Arial Narrow"/>
          <w:noProof/>
          <w:sz w:val="20"/>
          <w:szCs w:val="20"/>
          <w:lang w:eastAsia="fr-FR"/>
        </w:rPr>
      </w:pPr>
      <w:r w:rsidRPr="0047033C">
        <w:rPr>
          <w:rFonts w:ascii="Arial Narrow" w:hAnsi="Arial Narrow"/>
          <w:noProof/>
          <w:sz w:val="20"/>
          <w:szCs w:val="20"/>
          <w:lang w:eastAsia="fr-FR"/>
        </w:rPr>
        <w:t xml:space="preserve">The aim of the social media monitoring will be to conduct a systematic data analysis of the main voices shaping the political discourse online during 2019 Presidential elections in Ukraine. The media monitors and media analysts will also focus on tracking narratives and other information relating to the elections which will be shared on social media. The analysis of the media monitoring results will take into account a broad view of those who are shaping political messages. </w:t>
      </w:r>
    </w:p>
    <w:p w14:paraId="3AD758BD" w14:textId="77777777" w:rsidR="0047033C" w:rsidRPr="0047033C" w:rsidRDefault="0047033C" w:rsidP="0047033C">
      <w:pPr>
        <w:shd w:val="clear" w:color="auto" w:fill="FFFFFF" w:themeFill="background1"/>
        <w:autoSpaceDE w:val="0"/>
        <w:autoSpaceDN w:val="0"/>
        <w:adjustRightInd w:val="0"/>
        <w:ind w:firstLine="709"/>
        <w:jc w:val="both"/>
        <w:rPr>
          <w:rFonts w:ascii="Arial Narrow" w:hAnsi="Arial Narrow"/>
          <w:noProof/>
          <w:sz w:val="20"/>
          <w:szCs w:val="20"/>
          <w:lang w:eastAsia="fr-FR"/>
        </w:rPr>
      </w:pPr>
      <w:r w:rsidRPr="0047033C">
        <w:rPr>
          <w:rFonts w:ascii="Arial Narrow" w:hAnsi="Arial Narrow"/>
          <w:noProof/>
          <w:sz w:val="20"/>
          <w:szCs w:val="20"/>
          <w:lang w:eastAsia="fr-FR"/>
        </w:rPr>
        <w:t xml:space="preserve">In that context, the Council of Europe is looking for a maximum of three Providers (provided enough tenders meet the criteria indicated below) in order to ensure the implementation of the project with provision of social media (Facebook, Twitter) data scraping services which might include but not be limited to: </w:t>
      </w:r>
    </w:p>
    <w:p w14:paraId="727419B5" w14:textId="77777777" w:rsidR="0047033C" w:rsidRPr="0047033C" w:rsidRDefault="0047033C" w:rsidP="0047033C">
      <w:pPr>
        <w:shd w:val="clear" w:color="auto" w:fill="FFFFFF" w:themeFill="background1"/>
        <w:autoSpaceDE w:val="0"/>
        <w:autoSpaceDN w:val="0"/>
        <w:adjustRightInd w:val="0"/>
        <w:ind w:left="993" w:hanging="284"/>
        <w:jc w:val="both"/>
        <w:rPr>
          <w:rFonts w:ascii="Arial Narrow" w:hAnsi="Arial Narrow"/>
          <w:noProof/>
          <w:sz w:val="20"/>
          <w:szCs w:val="20"/>
          <w:lang w:eastAsia="fr-FR"/>
        </w:rPr>
      </w:pPr>
      <w:r w:rsidRPr="0047033C">
        <w:rPr>
          <w:rFonts w:ascii="Arial Narrow" w:hAnsi="Arial Narrow"/>
          <w:noProof/>
          <w:sz w:val="20"/>
          <w:szCs w:val="20"/>
          <w:lang w:eastAsia="fr-FR"/>
        </w:rPr>
        <w:t>-</w:t>
      </w:r>
      <w:r w:rsidRPr="0047033C">
        <w:rPr>
          <w:rFonts w:ascii="Arial Narrow" w:hAnsi="Arial Narrow"/>
          <w:noProof/>
          <w:sz w:val="20"/>
          <w:szCs w:val="20"/>
          <w:lang w:eastAsia="fr-FR"/>
        </w:rPr>
        <w:tab/>
        <w:t xml:space="preserve">data mining with R; </w:t>
      </w:r>
    </w:p>
    <w:p w14:paraId="6B0B26CB" w14:textId="77777777" w:rsidR="0047033C" w:rsidRPr="0047033C" w:rsidRDefault="0047033C" w:rsidP="0047033C">
      <w:pPr>
        <w:shd w:val="clear" w:color="auto" w:fill="FFFFFF" w:themeFill="background1"/>
        <w:autoSpaceDE w:val="0"/>
        <w:autoSpaceDN w:val="0"/>
        <w:adjustRightInd w:val="0"/>
        <w:ind w:left="993" w:hanging="284"/>
        <w:jc w:val="both"/>
        <w:rPr>
          <w:rFonts w:ascii="Arial Narrow" w:hAnsi="Arial Narrow"/>
          <w:noProof/>
          <w:sz w:val="20"/>
          <w:szCs w:val="20"/>
          <w:lang w:eastAsia="fr-FR"/>
        </w:rPr>
      </w:pPr>
      <w:r w:rsidRPr="0047033C">
        <w:rPr>
          <w:rFonts w:ascii="Arial Narrow" w:hAnsi="Arial Narrow"/>
          <w:noProof/>
          <w:sz w:val="20"/>
          <w:szCs w:val="20"/>
          <w:lang w:eastAsia="fr-FR"/>
        </w:rPr>
        <w:t>-</w:t>
      </w:r>
      <w:r w:rsidRPr="0047033C">
        <w:rPr>
          <w:rFonts w:ascii="Arial Narrow" w:hAnsi="Arial Narrow"/>
          <w:noProof/>
          <w:sz w:val="20"/>
          <w:szCs w:val="20"/>
          <w:lang w:eastAsia="fr-FR"/>
        </w:rPr>
        <w:tab/>
        <w:t xml:space="preserve">conduct of an in-depth research in leveraging large and complex data sets using statistical methods and tools such as R; </w:t>
      </w:r>
    </w:p>
    <w:p w14:paraId="4584ECAA" w14:textId="25DC251F" w:rsidR="0047033C" w:rsidRDefault="0047033C" w:rsidP="0047033C">
      <w:pPr>
        <w:shd w:val="clear" w:color="auto" w:fill="FFFFFF" w:themeFill="background1"/>
        <w:autoSpaceDE w:val="0"/>
        <w:autoSpaceDN w:val="0"/>
        <w:adjustRightInd w:val="0"/>
        <w:ind w:left="993" w:hanging="284"/>
        <w:jc w:val="both"/>
        <w:rPr>
          <w:rFonts w:ascii="Arial Narrow" w:hAnsi="Arial Narrow"/>
          <w:noProof/>
          <w:sz w:val="20"/>
          <w:szCs w:val="20"/>
          <w:lang w:eastAsia="fr-FR"/>
        </w:rPr>
      </w:pPr>
      <w:r w:rsidRPr="0047033C">
        <w:rPr>
          <w:rFonts w:ascii="Arial Narrow" w:hAnsi="Arial Narrow"/>
          <w:noProof/>
          <w:sz w:val="20"/>
          <w:szCs w:val="20"/>
          <w:lang w:eastAsia="fr-FR"/>
        </w:rPr>
        <w:t>-</w:t>
      </w:r>
      <w:r w:rsidRPr="0047033C">
        <w:rPr>
          <w:rFonts w:ascii="Arial Narrow" w:hAnsi="Arial Narrow"/>
          <w:noProof/>
          <w:sz w:val="20"/>
          <w:szCs w:val="20"/>
          <w:lang w:eastAsia="fr-FR"/>
        </w:rPr>
        <w:tab/>
        <w:t>support project in questionnaire design and interpreting/quantifying qualitative data with regard to provide, on a daily basis, the media monitors with requested materials to be processed with regard to monitoring media coverage of 2019 Presidential elections in Ukraine.</w:t>
      </w:r>
    </w:p>
    <w:p w14:paraId="7F178707" w14:textId="217086DF" w:rsidR="00E84B52" w:rsidRPr="009B18AC" w:rsidRDefault="0047033C" w:rsidP="009F6F80">
      <w:pPr>
        <w:shd w:val="clear" w:color="auto" w:fill="FFFFFF" w:themeFill="background1"/>
        <w:autoSpaceDE w:val="0"/>
        <w:autoSpaceDN w:val="0"/>
        <w:adjustRightInd w:val="0"/>
        <w:ind w:firstLine="709"/>
        <w:jc w:val="both"/>
        <w:rPr>
          <w:rFonts w:ascii="Arial Narrow" w:hAnsi="Arial Narrow"/>
          <w:noProof/>
          <w:sz w:val="20"/>
          <w:szCs w:val="20"/>
          <w:lang w:eastAsia="fr-FR"/>
        </w:rPr>
      </w:pPr>
      <w:r>
        <w:rPr>
          <w:rFonts w:ascii="Arial Narrow" w:hAnsi="Arial Narrow"/>
          <w:noProof/>
          <w:sz w:val="20"/>
          <w:szCs w:val="20"/>
          <w:lang w:eastAsia="fr-FR"/>
        </w:rPr>
        <w:t>Particularly, t</w:t>
      </w:r>
      <w:r w:rsidR="00E84B52" w:rsidRPr="009B18AC">
        <w:rPr>
          <w:rFonts w:ascii="Arial Narrow" w:hAnsi="Arial Narrow"/>
          <w:noProof/>
          <w:sz w:val="20"/>
          <w:szCs w:val="20"/>
          <w:lang w:eastAsia="fr-FR"/>
        </w:rPr>
        <w:t>hroughout the duration of the Framework Contract, pre-selected Provider</w:t>
      </w:r>
      <w:r w:rsidR="004B12AC" w:rsidRPr="009B18AC">
        <w:rPr>
          <w:rFonts w:ascii="Arial Narrow" w:hAnsi="Arial Narrow"/>
          <w:noProof/>
          <w:sz w:val="20"/>
          <w:szCs w:val="20"/>
          <w:lang w:eastAsia="fr-FR"/>
        </w:rPr>
        <w:t>(</w:t>
      </w:r>
      <w:r w:rsidR="00E84B52" w:rsidRPr="009B18AC">
        <w:rPr>
          <w:rFonts w:ascii="Arial Narrow" w:hAnsi="Arial Narrow"/>
          <w:noProof/>
          <w:sz w:val="20"/>
          <w:szCs w:val="20"/>
          <w:lang w:eastAsia="fr-FR"/>
        </w:rPr>
        <w:t>s</w:t>
      </w:r>
      <w:r w:rsidR="004B12AC" w:rsidRPr="009B18AC">
        <w:rPr>
          <w:rFonts w:ascii="Arial Narrow" w:hAnsi="Arial Narrow"/>
          <w:noProof/>
          <w:sz w:val="20"/>
          <w:szCs w:val="20"/>
          <w:lang w:eastAsia="fr-FR"/>
        </w:rPr>
        <w:t>)</w:t>
      </w:r>
      <w:r w:rsidR="00E84B52" w:rsidRPr="009B18AC">
        <w:rPr>
          <w:rFonts w:ascii="Arial Narrow" w:hAnsi="Arial Narrow"/>
          <w:noProof/>
          <w:sz w:val="20"/>
          <w:szCs w:val="20"/>
          <w:lang w:eastAsia="fr-FR"/>
        </w:rPr>
        <w:t xml:space="preserve"> may be asked:</w:t>
      </w:r>
    </w:p>
    <w:p w14:paraId="62570582" w14:textId="5FEEAE54" w:rsidR="00E84B52" w:rsidRPr="009B18AC" w:rsidRDefault="004B12AC" w:rsidP="009F6F80">
      <w:pPr>
        <w:ind w:firstLine="426"/>
        <w:jc w:val="both"/>
        <w:rPr>
          <w:rFonts w:ascii="Arial Narrow" w:eastAsia="Calibri" w:hAnsi="Arial Narrow" w:cs="Times New Roman"/>
          <w:sz w:val="20"/>
          <w:szCs w:val="20"/>
          <w:lang w:eastAsia="en-US"/>
        </w:rPr>
      </w:pPr>
      <w:r w:rsidRPr="009B18AC">
        <w:rPr>
          <w:rFonts w:ascii="Arial Narrow" w:eastAsia="Calibri" w:hAnsi="Arial Narrow" w:cs="Times New Roman"/>
          <w:sz w:val="20"/>
          <w:szCs w:val="20"/>
          <w:lang w:eastAsia="en-US"/>
        </w:rPr>
        <w:t>(1)</w:t>
      </w:r>
      <w:r w:rsidR="00E84B52" w:rsidRPr="009B18AC">
        <w:rPr>
          <w:rFonts w:ascii="Arial Narrow" w:eastAsia="Calibri" w:hAnsi="Arial Narrow" w:cs="Times New Roman"/>
          <w:sz w:val="20"/>
          <w:szCs w:val="20"/>
          <w:lang w:eastAsia="en-US"/>
        </w:rPr>
        <w:t xml:space="preserve"> </w:t>
      </w:r>
      <w:r w:rsidR="009F6F80">
        <w:rPr>
          <w:rFonts w:ascii="Arial Narrow" w:eastAsia="Calibri" w:hAnsi="Arial Narrow" w:cs="Times New Roman"/>
          <w:sz w:val="20"/>
          <w:szCs w:val="20"/>
          <w:lang w:eastAsia="en-US"/>
        </w:rPr>
        <w:t xml:space="preserve"> </w:t>
      </w:r>
      <w:proofErr w:type="gramStart"/>
      <w:r w:rsidR="00E84B52" w:rsidRPr="009B18AC">
        <w:rPr>
          <w:rFonts w:ascii="Arial Narrow" w:eastAsia="Calibri" w:hAnsi="Arial Narrow" w:cs="Times New Roman"/>
          <w:sz w:val="20"/>
          <w:szCs w:val="20"/>
          <w:lang w:eastAsia="en-US"/>
        </w:rPr>
        <w:t>using</w:t>
      </w:r>
      <w:proofErr w:type="gramEnd"/>
      <w:r w:rsidR="00E84B52" w:rsidRPr="009B18AC">
        <w:rPr>
          <w:rFonts w:ascii="Arial Narrow" w:eastAsia="Calibri" w:hAnsi="Arial Narrow" w:cs="Times New Roman"/>
          <w:sz w:val="20"/>
          <w:szCs w:val="20"/>
          <w:lang w:eastAsia="en-US"/>
        </w:rPr>
        <w:t xml:space="preserve"> </w:t>
      </w:r>
      <w:proofErr w:type="spellStart"/>
      <w:r w:rsidR="00E84B52" w:rsidRPr="009B18AC">
        <w:rPr>
          <w:rFonts w:ascii="Arial Narrow" w:eastAsia="Calibri" w:hAnsi="Arial Narrow" w:cs="Times New Roman"/>
          <w:sz w:val="20"/>
          <w:szCs w:val="20"/>
          <w:lang w:eastAsia="en-US"/>
        </w:rPr>
        <w:t>NetVizz</w:t>
      </w:r>
      <w:proofErr w:type="spellEnd"/>
      <w:r w:rsidR="00277A92" w:rsidRPr="009B18AC">
        <w:rPr>
          <w:rFonts w:ascii="Arial Narrow" w:eastAsia="Calibri" w:hAnsi="Arial Narrow" w:cs="Times New Roman"/>
          <w:sz w:val="20"/>
          <w:szCs w:val="20"/>
          <w:lang w:eastAsia="en-US"/>
        </w:rPr>
        <w:t xml:space="preserve"> and/or R</w:t>
      </w:r>
      <w:r w:rsidR="00E84B52" w:rsidRPr="009B18AC">
        <w:rPr>
          <w:rFonts w:ascii="Arial Narrow" w:eastAsia="Calibri" w:hAnsi="Arial Narrow" w:cs="Times New Roman"/>
          <w:sz w:val="20"/>
          <w:szCs w:val="20"/>
          <w:lang w:eastAsia="en-US"/>
        </w:rPr>
        <w:t xml:space="preserve">: </w:t>
      </w:r>
    </w:p>
    <w:p w14:paraId="3F7B27B7" w14:textId="08234B57" w:rsidR="00E84B52" w:rsidRPr="009B18AC" w:rsidRDefault="004D77FB" w:rsidP="009F6F80">
      <w:pPr>
        <w:numPr>
          <w:ilvl w:val="0"/>
          <w:numId w:val="21"/>
        </w:numPr>
        <w:ind w:hanging="153"/>
        <w:jc w:val="both"/>
        <w:rPr>
          <w:rFonts w:ascii="Arial Narrow" w:eastAsia="Calibri" w:hAnsi="Arial Narrow" w:cs="Times New Roman"/>
          <w:sz w:val="20"/>
          <w:szCs w:val="20"/>
          <w:lang w:eastAsia="en-US"/>
        </w:rPr>
      </w:pPr>
      <w:r w:rsidRPr="009B18AC">
        <w:rPr>
          <w:rFonts w:ascii="Arial Narrow" w:eastAsia="Calibri" w:hAnsi="Arial Narrow" w:cs="Times New Roman"/>
          <w:sz w:val="20"/>
          <w:szCs w:val="20"/>
          <w:lang w:eastAsia="en-US"/>
        </w:rPr>
        <w:t xml:space="preserve">to </w:t>
      </w:r>
      <w:r w:rsidR="00E84B52" w:rsidRPr="009B18AC">
        <w:rPr>
          <w:rFonts w:ascii="Arial Narrow" w:eastAsia="Calibri" w:hAnsi="Arial Narrow" w:cs="Times New Roman"/>
          <w:sz w:val="20"/>
          <w:szCs w:val="20"/>
          <w:lang w:eastAsia="en-US"/>
        </w:rPr>
        <w:t xml:space="preserve">keep track of data from Facebook public pages (politicians, media, groups, </w:t>
      </w:r>
      <w:proofErr w:type="spellStart"/>
      <w:r w:rsidR="00E84B52" w:rsidRPr="009B18AC">
        <w:rPr>
          <w:rFonts w:ascii="Arial Narrow" w:eastAsia="Calibri" w:hAnsi="Arial Narrow" w:cs="Times New Roman"/>
          <w:sz w:val="20"/>
          <w:szCs w:val="20"/>
          <w:lang w:eastAsia="en-US"/>
        </w:rPr>
        <w:t>etc</w:t>
      </w:r>
      <w:proofErr w:type="spellEnd"/>
      <w:r w:rsidR="00E84B52" w:rsidRPr="009B18AC">
        <w:rPr>
          <w:rFonts w:ascii="Arial Narrow" w:eastAsia="Calibri" w:hAnsi="Arial Narrow" w:cs="Times New Roman"/>
          <w:sz w:val="20"/>
          <w:szCs w:val="20"/>
          <w:lang w:eastAsia="en-US"/>
        </w:rPr>
        <w:t>)</w:t>
      </w:r>
      <w:r w:rsidR="00D16CE9" w:rsidRPr="009B18AC">
        <w:rPr>
          <w:rFonts w:ascii="Arial Narrow" w:eastAsia="Calibri" w:hAnsi="Arial Narrow" w:cs="Times New Roman"/>
          <w:sz w:val="20"/>
          <w:szCs w:val="20"/>
          <w:lang w:eastAsia="en-US"/>
        </w:rPr>
        <w:t xml:space="preserve"> on a daily basis</w:t>
      </w:r>
      <w:r w:rsidR="00E84B52" w:rsidRPr="009B18AC">
        <w:rPr>
          <w:rFonts w:ascii="Arial Narrow" w:eastAsia="Calibri" w:hAnsi="Arial Narrow" w:cs="Times New Roman"/>
          <w:sz w:val="20"/>
          <w:szCs w:val="20"/>
          <w:lang w:eastAsia="en-US"/>
        </w:rPr>
        <w:t>;</w:t>
      </w:r>
    </w:p>
    <w:p w14:paraId="3DE42678" w14:textId="1AA14430" w:rsidR="00E84B52" w:rsidRPr="009B18AC" w:rsidRDefault="004D77FB" w:rsidP="009F6F80">
      <w:pPr>
        <w:numPr>
          <w:ilvl w:val="0"/>
          <w:numId w:val="21"/>
        </w:numPr>
        <w:ind w:hanging="153"/>
        <w:jc w:val="both"/>
      </w:pPr>
      <w:r w:rsidRPr="009B18AC">
        <w:rPr>
          <w:rFonts w:ascii="Arial Narrow" w:eastAsia="Calibri" w:hAnsi="Arial Narrow" w:cs="Times New Roman"/>
          <w:sz w:val="20"/>
          <w:szCs w:val="20"/>
          <w:lang w:eastAsia="en-US"/>
        </w:rPr>
        <w:t xml:space="preserve">to </w:t>
      </w:r>
      <w:r w:rsidR="00E84B52" w:rsidRPr="009B18AC">
        <w:rPr>
          <w:rFonts w:ascii="Arial Narrow" w:eastAsia="Calibri" w:hAnsi="Arial Narrow" w:cs="Times New Roman"/>
          <w:sz w:val="20"/>
          <w:szCs w:val="20"/>
          <w:lang w:eastAsia="en-US"/>
        </w:rPr>
        <w:t xml:space="preserve">gather the following data: Facebook posts, reactions to these posts (likes, love, laugh, anger, </w:t>
      </w:r>
      <w:proofErr w:type="spellStart"/>
      <w:r w:rsidR="00E84B52" w:rsidRPr="009B18AC">
        <w:rPr>
          <w:rFonts w:ascii="Arial Narrow" w:eastAsia="Calibri" w:hAnsi="Arial Narrow" w:cs="Times New Roman"/>
          <w:sz w:val="20"/>
          <w:szCs w:val="20"/>
          <w:lang w:eastAsia="en-US"/>
        </w:rPr>
        <w:t>etc</w:t>
      </w:r>
      <w:proofErr w:type="spellEnd"/>
      <w:r w:rsidR="00E84B52" w:rsidRPr="009B18AC">
        <w:rPr>
          <w:rFonts w:ascii="Arial Narrow" w:eastAsia="Calibri" w:hAnsi="Arial Narrow" w:cs="Times New Roman"/>
          <w:sz w:val="20"/>
          <w:szCs w:val="20"/>
          <w:lang w:eastAsia="en-US"/>
        </w:rPr>
        <w:t xml:space="preserve">), comments, network of pages liked by </w:t>
      </w:r>
      <w:r w:rsidR="004B12AC" w:rsidRPr="009B18AC">
        <w:rPr>
          <w:rFonts w:ascii="Arial Narrow" w:eastAsia="Calibri" w:hAnsi="Arial Narrow" w:cs="Times New Roman"/>
          <w:sz w:val="20"/>
          <w:szCs w:val="20"/>
          <w:lang w:eastAsia="en-US"/>
        </w:rPr>
        <w:t xml:space="preserve">specific </w:t>
      </w:r>
      <w:r w:rsidR="00E84B52" w:rsidRPr="009B18AC">
        <w:rPr>
          <w:rFonts w:ascii="Arial Narrow" w:eastAsia="Calibri" w:hAnsi="Arial Narrow" w:cs="Times New Roman"/>
          <w:sz w:val="20"/>
          <w:szCs w:val="20"/>
          <w:lang w:eastAsia="en-US"/>
        </w:rPr>
        <w:t>politician/media company/ group</w:t>
      </w:r>
      <w:r w:rsidR="00277A92" w:rsidRPr="009B18AC">
        <w:rPr>
          <w:rFonts w:ascii="Arial Narrow" w:eastAsia="Calibri" w:hAnsi="Arial Narrow" w:cs="Times New Roman"/>
          <w:sz w:val="20"/>
          <w:szCs w:val="20"/>
          <w:lang w:eastAsia="en-US"/>
        </w:rPr>
        <w:t xml:space="preserve"> on a daily basis</w:t>
      </w:r>
      <w:r w:rsidR="00E84B52" w:rsidRPr="009B18AC">
        <w:rPr>
          <w:rFonts w:ascii="Arial Narrow" w:eastAsia="Calibri" w:hAnsi="Arial Narrow" w:cs="Times New Roman"/>
          <w:sz w:val="20"/>
          <w:szCs w:val="20"/>
          <w:lang w:eastAsia="en-US"/>
        </w:rPr>
        <w:t>;</w:t>
      </w:r>
    </w:p>
    <w:p w14:paraId="4B461F59" w14:textId="62A2BDE1" w:rsidR="00E84B52" w:rsidRPr="009B18AC" w:rsidRDefault="004B12AC" w:rsidP="009F6F80">
      <w:pPr>
        <w:ind w:firstLine="426"/>
        <w:jc w:val="both"/>
        <w:rPr>
          <w:rFonts w:ascii="Arial Narrow" w:eastAsia="Calibri" w:hAnsi="Arial Narrow" w:cs="Times New Roman"/>
          <w:sz w:val="20"/>
          <w:szCs w:val="20"/>
          <w:lang w:eastAsia="en-US"/>
        </w:rPr>
      </w:pPr>
      <w:r w:rsidRPr="009B18AC">
        <w:rPr>
          <w:rFonts w:ascii="Arial Narrow" w:eastAsia="Calibri" w:hAnsi="Arial Narrow" w:cs="Times New Roman"/>
          <w:sz w:val="20"/>
          <w:szCs w:val="20"/>
          <w:lang w:eastAsia="en-US"/>
        </w:rPr>
        <w:lastRenderedPageBreak/>
        <w:t>(2)</w:t>
      </w:r>
      <w:r w:rsidR="00E84B52" w:rsidRPr="009B18AC">
        <w:rPr>
          <w:rFonts w:ascii="Arial Narrow" w:eastAsia="Calibri" w:hAnsi="Arial Narrow" w:cs="Times New Roman"/>
          <w:sz w:val="20"/>
          <w:szCs w:val="20"/>
          <w:lang w:eastAsia="en-US"/>
        </w:rPr>
        <w:t xml:space="preserve"> </w:t>
      </w:r>
      <w:r w:rsidR="009F6F80">
        <w:rPr>
          <w:rFonts w:ascii="Arial Narrow" w:eastAsia="Calibri" w:hAnsi="Arial Narrow" w:cs="Times New Roman"/>
          <w:sz w:val="20"/>
          <w:szCs w:val="20"/>
          <w:lang w:eastAsia="en-US"/>
        </w:rPr>
        <w:t xml:space="preserve"> </w:t>
      </w:r>
      <w:proofErr w:type="gramStart"/>
      <w:r w:rsidR="00E84B52" w:rsidRPr="009B18AC">
        <w:rPr>
          <w:rFonts w:ascii="Arial Narrow" w:eastAsia="Calibri" w:hAnsi="Arial Narrow" w:cs="Times New Roman"/>
          <w:sz w:val="20"/>
          <w:szCs w:val="20"/>
          <w:lang w:eastAsia="en-US"/>
        </w:rPr>
        <w:t>using</w:t>
      </w:r>
      <w:proofErr w:type="gramEnd"/>
      <w:r w:rsidR="00E84B52" w:rsidRPr="009B18AC">
        <w:rPr>
          <w:rFonts w:ascii="Arial Narrow" w:eastAsia="Calibri" w:hAnsi="Arial Narrow" w:cs="Times New Roman"/>
          <w:sz w:val="20"/>
          <w:szCs w:val="20"/>
          <w:lang w:eastAsia="en-US"/>
        </w:rPr>
        <w:t xml:space="preserve"> R via Twitter API</w:t>
      </w:r>
      <w:r w:rsidR="00277A92" w:rsidRPr="009B18AC">
        <w:rPr>
          <w:rFonts w:ascii="Arial Narrow" w:eastAsia="Calibri" w:hAnsi="Arial Narrow" w:cs="Times New Roman"/>
          <w:sz w:val="20"/>
          <w:szCs w:val="20"/>
          <w:lang w:eastAsia="en-US"/>
        </w:rPr>
        <w:t>:</w:t>
      </w:r>
    </w:p>
    <w:p w14:paraId="5C2D7977" w14:textId="2E5B4E7B" w:rsidR="00E84B52" w:rsidRPr="009B18AC" w:rsidRDefault="004D77FB" w:rsidP="009F6F80">
      <w:pPr>
        <w:numPr>
          <w:ilvl w:val="0"/>
          <w:numId w:val="22"/>
        </w:numPr>
        <w:tabs>
          <w:tab w:val="clear" w:pos="720"/>
          <w:tab w:val="num" w:pos="709"/>
        </w:tabs>
        <w:ind w:hanging="153"/>
        <w:jc w:val="both"/>
        <w:rPr>
          <w:rFonts w:ascii="Arial Narrow" w:eastAsia="Calibri" w:hAnsi="Arial Narrow" w:cs="Times New Roman"/>
          <w:sz w:val="20"/>
          <w:szCs w:val="20"/>
          <w:lang w:eastAsia="en-US"/>
        </w:rPr>
      </w:pPr>
      <w:r w:rsidRPr="009B18AC">
        <w:rPr>
          <w:rFonts w:ascii="Arial Narrow" w:eastAsia="Calibri" w:hAnsi="Arial Narrow" w:cs="Times New Roman"/>
          <w:sz w:val="20"/>
          <w:szCs w:val="20"/>
          <w:lang w:eastAsia="en-US"/>
        </w:rPr>
        <w:t xml:space="preserve">to </w:t>
      </w:r>
      <w:r w:rsidR="00277A92" w:rsidRPr="009B18AC">
        <w:rPr>
          <w:rFonts w:ascii="Arial Narrow" w:eastAsia="Calibri" w:hAnsi="Arial Narrow" w:cs="Times New Roman"/>
          <w:sz w:val="20"/>
          <w:szCs w:val="20"/>
          <w:lang w:eastAsia="en-US"/>
        </w:rPr>
        <w:t>c</w:t>
      </w:r>
      <w:r w:rsidR="00E84B52" w:rsidRPr="009B18AC">
        <w:rPr>
          <w:rFonts w:ascii="Arial Narrow" w:eastAsia="Calibri" w:hAnsi="Arial Narrow" w:cs="Times New Roman"/>
          <w:sz w:val="20"/>
          <w:szCs w:val="20"/>
          <w:lang w:eastAsia="en-US"/>
        </w:rPr>
        <w:t>apture</w:t>
      </w:r>
      <w:r w:rsidR="00517D33" w:rsidRPr="009B18AC">
        <w:rPr>
          <w:rFonts w:ascii="Arial Narrow" w:eastAsia="Calibri" w:hAnsi="Arial Narrow" w:cs="Times New Roman"/>
          <w:sz w:val="20"/>
          <w:szCs w:val="20"/>
          <w:lang w:eastAsia="en-US"/>
        </w:rPr>
        <w:t>,</w:t>
      </w:r>
      <w:r w:rsidR="00E84B52" w:rsidRPr="009B18AC">
        <w:rPr>
          <w:rFonts w:ascii="Arial Narrow" w:eastAsia="Calibri" w:hAnsi="Arial Narrow" w:cs="Times New Roman"/>
          <w:sz w:val="20"/>
          <w:szCs w:val="20"/>
          <w:lang w:eastAsia="en-US"/>
        </w:rPr>
        <w:t xml:space="preserve"> </w:t>
      </w:r>
      <w:r w:rsidR="00517D33" w:rsidRPr="009B18AC">
        <w:rPr>
          <w:rFonts w:ascii="Arial Narrow" w:eastAsia="Calibri" w:hAnsi="Arial Narrow" w:cs="Times New Roman"/>
          <w:sz w:val="20"/>
          <w:szCs w:val="20"/>
          <w:lang w:eastAsia="en-US"/>
        </w:rPr>
        <w:t xml:space="preserve">via hashtags used, </w:t>
      </w:r>
      <w:r w:rsidR="00E84B52" w:rsidRPr="009B18AC">
        <w:rPr>
          <w:rFonts w:ascii="Arial Narrow" w:eastAsia="Calibri" w:hAnsi="Arial Narrow" w:cs="Times New Roman"/>
          <w:sz w:val="20"/>
          <w:szCs w:val="20"/>
          <w:lang w:eastAsia="en-US"/>
        </w:rPr>
        <w:t>what people are talking about a specific topic</w:t>
      </w:r>
      <w:r w:rsidR="005B71B6" w:rsidRPr="009B18AC">
        <w:rPr>
          <w:rFonts w:ascii="Arial Narrow" w:eastAsia="Calibri" w:hAnsi="Arial Narrow" w:cs="Times New Roman"/>
          <w:sz w:val="20"/>
          <w:szCs w:val="20"/>
          <w:lang w:eastAsia="en-US"/>
        </w:rPr>
        <w:t xml:space="preserve"> on a daily basis</w:t>
      </w:r>
      <w:r w:rsidR="00517D33" w:rsidRPr="009B18AC">
        <w:rPr>
          <w:rFonts w:ascii="Arial Narrow" w:eastAsia="Calibri" w:hAnsi="Arial Narrow" w:cs="Times New Roman"/>
          <w:sz w:val="20"/>
          <w:szCs w:val="20"/>
          <w:lang w:eastAsia="en-US"/>
        </w:rPr>
        <w:t>;</w:t>
      </w:r>
    </w:p>
    <w:p w14:paraId="5799A5CB" w14:textId="7FDE92C1" w:rsidR="00E84B52" w:rsidRPr="009B18AC" w:rsidRDefault="004D77FB" w:rsidP="009F6F80">
      <w:pPr>
        <w:numPr>
          <w:ilvl w:val="0"/>
          <w:numId w:val="22"/>
        </w:numPr>
        <w:tabs>
          <w:tab w:val="clear" w:pos="720"/>
          <w:tab w:val="num" w:pos="709"/>
        </w:tabs>
        <w:ind w:hanging="153"/>
        <w:jc w:val="both"/>
        <w:rPr>
          <w:rFonts w:ascii="Arial Narrow" w:eastAsia="Calibri" w:hAnsi="Arial Narrow" w:cs="Times New Roman"/>
          <w:sz w:val="20"/>
          <w:szCs w:val="20"/>
          <w:lang w:eastAsia="en-US"/>
        </w:rPr>
      </w:pPr>
      <w:r w:rsidRPr="009B18AC">
        <w:rPr>
          <w:rFonts w:ascii="Arial Narrow" w:eastAsia="Calibri" w:hAnsi="Arial Narrow" w:cs="Times New Roman"/>
          <w:sz w:val="20"/>
          <w:szCs w:val="20"/>
          <w:lang w:eastAsia="en-US"/>
        </w:rPr>
        <w:t xml:space="preserve">to </w:t>
      </w:r>
      <w:r w:rsidR="00517D33" w:rsidRPr="009B18AC">
        <w:rPr>
          <w:rFonts w:ascii="Arial Narrow" w:eastAsia="Calibri" w:hAnsi="Arial Narrow" w:cs="Times New Roman"/>
          <w:sz w:val="20"/>
          <w:szCs w:val="20"/>
          <w:lang w:eastAsia="en-US"/>
        </w:rPr>
        <w:t>conduct a</w:t>
      </w:r>
      <w:r w:rsidR="00E84B52" w:rsidRPr="009B18AC">
        <w:rPr>
          <w:rFonts w:ascii="Arial Narrow" w:eastAsia="Calibri" w:hAnsi="Arial Narrow" w:cs="Times New Roman"/>
          <w:sz w:val="20"/>
          <w:szCs w:val="20"/>
          <w:lang w:eastAsia="en-US"/>
        </w:rPr>
        <w:t>nalysis</w:t>
      </w:r>
      <w:r w:rsidR="005B71B6" w:rsidRPr="009B18AC">
        <w:rPr>
          <w:rFonts w:ascii="Arial Narrow" w:eastAsia="Calibri" w:hAnsi="Arial Narrow" w:cs="Times New Roman"/>
          <w:sz w:val="20"/>
          <w:szCs w:val="20"/>
          <w:lang w:eastAsia="en-US"/>
        </w:rPr>
        <w:t xml:space="preserve"> on a daily basis</w:t>
      </w:r>
      <w:r w:rsidR="00E84B52" w:rsidRPr="009B18AC">
        <w:rPr>
          <w:rFonts w:ascii="Arial Narrow" w:eastAsia="Calibri" w:hAnsi="Arial Narrow" w:cs="Times New Roman"/>
          <w:sz w:val="20"/>
          <w:szCs w:val="20"/>
          <w:lang w:eastAsia="en-US"/>
        </w:rPr>
        <w:t xml:space="preserve"> via Twitter API, using R</w:t>
      </w:r>
      <w:r w:rsidR="00517D33" w:rsidRPr="009B18AC">
        <w:rPr>
          <w:rFonts w:ascii="Arial Narrow" w:eastAsia="Calibri" w:hAnsi="Arial Narrow" w:cs="Times New Roman"/>
          <w:sz w:val="20"/>
          <w:szCs w:val="20"/>
          <w:lang w:eastAsia="en-US"/>
        </w:rPr>
        <w:t>;</w:t>
      </w:r>
    </w:p>
    <w:p w14:paraId="7D77309B" w14:textId="1BDA1ABD" w:rsidR="00517D33" w:rsidRPr="009B18AC" w:rsidRDefault="004D77FB" w:rsidP="009F6F80">
      <w:pPr>
        <w:numPr>
          <w:ilvl w:val="0"/>
          <w:numId w:val="22"/>
        </w:numPr>
        <w:tabs>
          <w:tab w:val="clear" w:pos="720"/>
          <w:tab w:val="num" w:pos="709"/>
        </w:tabs>
        <w:ind w:hanging="153"/>
        <w:jc w:val="both"/>
        <w:rPr>
          <w:rFonts w:ascii="Arial Narrow" w:eastAsia="Calibri" w:hAnsi="Arial Narrow" w:cs="Times New Roman"/>
          <w:sz w:val="20"/>
          <w:szCs w:val="20"/>
          <w:lang w:eastAsia="en-US"/>
        </w:rPr>
      </w:pPr>
      <w:r w:rsidRPr="009B18AC">
        <w:rPr>
          <w:rFonts w:ascii="Arial Narrow" w:eastAsia="Calibri" w:hAnsi="Arial Narrow" w:cs="Times New Roman"/>
          <w:sz w:val="20"/>
          <w:szCs w:val="20"/>
          <w:lang w:eastAsia="en-US"/>
        </w:rPr>
        <w:t xml:space="preserve">to </w:t>
      </w:r>
      <w:r w:rsidR="00E84B52" w:rsidRPr="009B18AC">
        <w:rPr>
          <w:rFonts w:ascii="Arial Narrow" w:eastAsia="Calibri" w:hAnsi="Arial Narrow" w:cs="Times New Roman"/>
          <w:sz w:val="20"/>
          <w:szCs w:val="20"/>
          <w:lang w:eastAsia="en-US"/>
        </w:rPr>
        <w:t>get information of likes and shares from a specific page</w:t>
      </w:r>
      <w:r w:rsidR="000E27B1" w:rsidRPr="009B18AC">
        <w:rPr>
          <w:rFonts w:ascii="Arial Narrow" w:eastAsia="Calibri" w:hAnsi="Arial Narrow" w:cs="Times New Roman"/>
          <w:sz w:val="20"/>
          <w:szCs w:val="20"/>
          <w:lang w:eastAsia="en-US"/>
        </w:rPr>
        <w:t xml:space="preserve"> on a daily basis</w:t>
      </w:r>
      <w:r w:rsidR="00E84B52" w:rsidRPr="009B18AC">
        <w:rPr>
          <w:rFonts w:ascii="Arial Narrow" w:eastAsia="Calibri" w:hAnsi="Arial Narrow" w:cs="Times New Roman"/>
          <w:sz w:val="20"/>
          <w:szCs w:val="20"/>
          <w:lang w:eastAsia="en-US"/>
        </w:rPr>
        <w:t xml:space="preserve"> to track their popularity and the c</w:t>
      </w:r>
      <w:r w:rsidR="00517D33" w:rsidRPr="009B18AC">
        <w:rPr>
          <w:rFonts w:ascii="Arial Narrow" w:eastAsia="Calibri" w:hAnsi="Arial Narrow" w:cs="Times New Roman"/>
          <w:sz w:val="20"/>
          <w:szCs w:val="20"/>
          <w:lang w:eastAsia="en-US"/>
        </w:rPr>
        <w:t xml:space="preserve">ontent that </w:t>
      </w:r>
      <w:r w:rsidR="004B12AC" w:rsidRPr="009B18AC">
        <w:rPr>
          <w:rFonts w:ascii="Arial Narrow" w:eastAsia="Calibri" w:hAnsi="Arial Narrow" w:cs="Times New Roman"/>
          <w:sz w:val="20"/>
          <w:szCs w:val="20"/>
          <w:lang w:eastAsia="en-US"/>
        </w:rPr>
        <w:t xml:space="preserve">will get </w:t>
      </w:r>
      <w:r w:rsidR="00517D33" w:rsidRPr="009B18AC">
        <w:rPr>
          <w:rFonts w:ascii="Arial Narrow" w:eastAsia="Calibri" w:hAnsi="Arial Narrow" w:cs="Times New Roman"/>
          <w:sz w:val="20"/>
          <w:szCs w:val="20"/>
          <w:lang w:eastAsia="en-US"/>
        </w:rPr>
        <w:t>viral the most;</w:t>
      </w:r>
    </w:p>
    <w:p w14:paraId="3C7A353D" w14:textId="59730153" w:rsidR="00E84B52" w:rsidRPr="009B18AC" w:rsidRDefault="004D77FB" w:rsidP="009F6F80">
      <w:pPr>
        <w:numPr>
          <w:ilvl w:val="0"/>
          <w:numId w:val="22"/>
        </w:numPr>
        <w:tabs>
          <w:tab w:val="clear" w:pos="720"/>
          <w:tab w:val="num" w:pos="709"/>
        </w:tabs>
        <w:ind w:hanging="153"/>
        <w:jc w:val="both"/>
        <w:rPr>
          <w:rFonts w:ascii="Arial Narrow" w:eastAsia="Calibri" w:hAnsi="Arial Narrow" w:cs="Times New Roman"/>
          <w:sz w:val="20"/>
          <w:szCs w:val="20"/>
          <w:lang w:eastAsia="en-US"/>
        </w:rPr>
      </w:pPr>
      <w:r w:rsidRPr="009B18AC">
        <w:rPr>
          <w:rFonts w:ascii="Arial Narrow" w:eastAsia="Calibri" w:hAnsi="Arial Narrow" w:cs="Times New Roman"/>
          <w:sz w:val="20"/>
          <w:szCs w:val="20"/>
          <w:lang w:eastAsia="en-US"/>
        </w:rPr>
        <w:t xml:space="preserve">to </w:t>
      </w:r>
      <w:proofErr w:type="spellStart"/>
      <w:r w:rsidR="00E84B52" w:rsidRPr="009B18AC">
        <w:rPr>
          <w:rFonts w:ascii="Arial Narrow" w:eastAsia="Calibri" w:hAnsi="Arial Narrow" w:cs="Times New Roman"/>
          <w:sz w:val="20"/>
          <w:szCs w:val="20"/>
          <w:lang w:eastAsia="en-US"/>
        </w:rPr>
        <w:t>analyze</w:t>
      </w:r>
      <w:proofErr w:type="spellEnd"/>
      <w:r w:rsidR="00E84B52" w:rsidRPr="009B18AC">
        <w:rPr>
          <w:rFonts w:ascii="Arial Narrow" w:eastAsia="Calibri" w:hAnsi="Arial Narrow" w:cs="Times New Roman"/>
          <w:sz w:val="20"/>
          <w:szCs w:val="20"/>
          <w:lang w:eastAsia="en-US"/>
        </w:rPr>
        <w:t xml:space="preserve"> conversations and the use of hashtags by users</w:t>
      </w:r>
      <w:r w:rsidR="000E27B1" w:rsidRPr="009B18AC">
        <w:rPr>
          <w:rFonts w:ascii="Arial Narrow" w:eastAsia="Calibri" w:hAnsi="Arial Narrow" w:cs="Times New Roman"/>
          <w:sz w:val="20"/>
          <w:szCs w:val="20"/>
          <w:lang w:eastAsia="en-US"/>
        </w:rPr>
        <w:t xml:space="preserve"> on a daily basis</w:t>
      </w:r>
      <w:r w:rsidR="00517D33" w:rsidRPr="009B18AC">
        <w:rPr>
          <w:rFonts w:ascii="Arial Narrow" w:eastAsia="Calibri" w:hAnsi="Arial Narrow" w:cs="Times New Roman"/>
          <w:sz w:val="20"/>
          <w:szCs w:val="20"/>
          <w:lang w:eastAsia="en-US"/>
        </w:rPr>
        <w:t>;</w:t>
      </w:r>
    </w:p>
    <w:p w14:paraId="37592C7E" w14:textId="19408999" w:rsidR="00E84B52" w:rsidRPr="009B18AC" w:rsidRDefault="004D77FB" w:rsidP="009F6F80">
      <w:pPr>
        <w:numPr>
          <w:ilvl w:val="0"/>
          <w:numId w:val="22"/>
        </w:numPr>
        <w:tabs>
          <w:tab w:val="clear" w:pos="720"/>
          <w:tab w:val="num" w:pos="709"/>
        </w:tabs>
        <w:ind w:hanging="153"/>
        <w:jc w:val="both"/>
        <w:rPr>
          <w:rFonts w:ascii="Arial Narrow" w:eastAsia="Calibri" w:hAnsi="Arial Narrow" w:cs="Times New Roman"/>
          <w:sz w:val="20"/>
          <w:szCs w:val="20"/>
          <w:lang w:eastAsia="en-US"/>
        </w:rPr>
      </w:pPr>
      <w:proofErr w:type="gramStart"/>
      <w:r w:rsidRPr="009B18AC">
        <w:rPr>
          <w:rFonts w:ascii="Arial Narrow" w:eastAsia="Calibri" w:hAnsi="Arial Narrow" w:cs="Times New Roman"/>
          <w:sz w:val="20"/>
          <w:szCs w:val="20"/>
          <w:lang w:eastAsia="en-US"/>
        </w:rPr>
        <w:t>to</w:t>
      </w:r>
      <w:proofErr w:type="gramEnd"/>
      <w:r w:rsidRPr="009B18AC">
        <w:rPr>
          <w:rFonts w:ascii="Arial Narrow" w:eastAsia="Calibri" w:hAnsi="Arial Narrow" w:cs="Times New Roman"/>
          <w:sz w:val="20"/>
          <w:szCs w:val="20"/>
          <w:lang w:eastAsia="en-US"/>
        </w:rPr>
        <w:t xml:space="preserve"> </w:t>
      </w:r>
      <w:r w:rsidR="00E84B52" w:rsidRPr="009B18AC">
        <w:rPr>
          <w:rFonts w:ascii="Arial Narrow" w:eastAsia="Calibri" w:hAnsi="Arial Narrow" w:cs="Times New Roman"/>
          <w:sz w:val="20"/>
          <w:szCs w:val="20"/>
          <w:lang w:eastAsia="en-US"/>
        </w:rPr>
        <w:t xml:space="preserve">identify real </w:t>
      </w:r>
      <w:r w:rsidR="004B12AC" w:rsidRPr="009B18AC">
        <w:rPr>
          <w:rFonts w:ascii="Arial Narrow" w:eastAsia="Calibri" w:hAnsi="Arial Narrow" w:cs="Times New Roman"/>
          <w:sz w:val="20"/>
          <w:szCs w:val="20"/>
          <w:lang w:eastAsia="en-US"/>
        </w:rPr>
        <w:t>and/or</w:t>
      </w:r>
      <w:r w:rsidR="00E84B52" w:rsidRPr="009B18AC">
        <w:rPr>
          <w:rFonts w:ascii="Arial Narrow" w:eastAsia="Calibri" w:hAnsi="Arial Narrow" w:cs="Times New Roman"/>
          <w:sz w:val="20"/>
          <w:szCs w:val="20"/>
          <w:lang w:eastAsia="en-US"/>
        </w:rPr>
        <w:t xml:space="preserve"> fake accounts.</w:t>
      </w:r>
    </w:p>
    <w:p w14:paraId="20071CC7" w14:textId="77777777" w:rsidR="00466A88" w:rsidRDefault="00466A88" w:rsidP="009F6F80">
      <w:pPr>
        <w:ind w:firstLine="709"/>
        <w:jc w:val="both"/>
        <w:rPr>
          <w:rFonts w:ascii="Arial Narrow" w:hAnsi="Arial Narrow"/>
          <w:noProof/>
          <w:sz w:val="20"/>
          <w:szCs w:val="20"/>
          <w:lang w:eastAsia="fr-FR"/>
        </w:rPr>
      </w:pPr>
    </w:p>
    <w:p w14:paraId="056C1577" w14:textId="43BA5F81" w:rsidR="009B18AC" w:rsidRPr="009F6F80" w:rsidRDefault="009F6F80" w:rsidP="009F6F80">
      <w:pPr>
        <w:ind w:firstLine="709"/>
        <w:jc w:val="both"/>
        <w:rPr>
          <w:rFonts w:ascii="Arial Narrow" w:eastAsia="Calibri" w:hAnsi="Arial Narrow" w:cs="Times New Roman"/>
          <w:sz w:val="20"/>
          <w:szCs w:val="20"/>
          <w:lang w:eastAsia="en-US"/>
        </w:rPr>
      </w:pPr>
      <w:r>
        <w:rPr>
          <w:rFonts w:ascii="Arial Narrow" w:hAnsi="Arial Narrow"/>
          <w:noProof/>
          <w:sz w:val="20"/>
          <w:szCs w:val="20"/>
          <w:lang w:eastAsia="fr-FR"/>
        </w:rPr>
        <w:t>T</w:t>
      </w:r>
      <w:r w:rsidR="001C10E9" w:rsidRPr="009F6F80">
        <w:rPr>
          <w:rFonts w:ascii="Arial Narrow" w:hAnsi="Arial Narrow"/>
          <w:noProof/>
          <w:sz w:val="20"/>
          <w:szCs w:val="20"/>
          <w:lang w:eastAsia="fr-FR"/>
        </w:rPr>
        <w:t>he collected</w:t>
      </w:r>
      <w:r w:rsidR="009B18AC" w:rsidRPr="009F6F80">
        <w:rPr>
          <w:rFonts w:ascii="Arial Narrow" w:hAnsi="Arial Narrow"/>
          <w:noProof/>
          <w:sz w:val="20"/>
          <w:szCs w:val="20"/>
          <w:lang w:eastAsia="fr-FR"/>
        </w:rPr>
        <w:t xml:space="preserve"> data (</w:t>
      </w:r>
      <w:r w:rsidR="009B18AC" w:rsidRPr="009F6F80">
        <w:rPr>
          <w:rFonts w:ascii="Arial Narrow" w:hAnsi="Arial Narrow"/>
          <w:sz w:val="20"/>
          <w:szCs w:val="20"/>
        </w:rPr>
        <w:t>requested materials / statistical data)</w:t>
      </w:r>
      <w:r w:rsidR="009B18AC" w:rsidRPr="009F6F80">
        <w:rPr>
          <w:rFonts w:ascii="Arial Narrow" w:hAnsi="Arial Narrow"/>
          <w:noProof/>
          <w:sz w:val="20"/>
          <w:szCs w:val="20"/>
          <w:lang w:eastAsia="fr-FR"/>
        </w:rPr>
        <w:t xml:space="preserve"> should be available </w:t>
      </w:r>
      <w:r w:rsidR="009B18AC" w:rsidRPr="009F6F80">
        <w:rPr>
          <w:rFonts w:ascii="Arial Narrow" w:hAnsi="Arial Narrow"/>
          <w:b/>
          <w:noProof/>
          <w:sz w:val="20"/>
          <w:szCs w:val="20"/>
          <w:lang w:eastAsia="fr-FR"/>
        </w:rPr>
        <w:t xml:space="preserve">by 9:00 the next day following the day when the </w:t>
      </w:r>
      <w:r w:rsidR="00167EE8" w:rsidRPr="009F6F80">
        <w:rPr>
          <w:rFonts w:ascii="Arial Narrow" w:hAnsi="Arial Narrow"/>
          <w:b/>
          <w:noProof/>
          <w:sz w:val="20"/>
          <w:szCs w:val="20"/>
          <w:lang w:eastAsia="fr-FR"/>
        </w:rPr>
        <w:t>requested data is gathered</w:t>
      </w:r>
      <w:r w:rsidR="009B18AC" w:rsidRPr="009F6F80">
        <w:rPr>
          <w:rFonts w:ascii="Arial Narrow" w:hAnsi="Arial Narrow"/>
          <w:noProof/>
          <w:sz w:val="20"/>
          <w:szCs w:val="20"/>
          <w:lang w:eastAsia="fr-FR"/>
        </w:rPr>
        <w:t>.</w:t>
      </w:r>
    </w:p>
    <w:p w14:paraId="7B9F1CA7" w14:textId="3260C859" w:rsidR="009B18AC" w:rsidRPr="009B18AC" w:rsidRDefault="009B18AC" w:rsidP="009F6F80">
      <w:pPr>
        <w:shd w:val="clear" w:color="auto" w:fill="FFFFFF" w:themeFill="background1"/>
        <w:autoSpaceDE w:val="0"/>
        <w:autoSpaceDN w:val="0"/>
        <w:adjustRightInd w:val="0"/>
        <w:ind w:firstLine="709"/>
        <w:jc w:val="both"/>
        <w:rPr>
          <w:rFonts w:ascii="Arial Narrow" w:hAnsi="Arial Narrow"/>
          <w:color w:val="000000" w:themeColor="text1"/>
          <w:spacing w:val="-4"/>
          <w:sz w:val="20"/>
          <w:szCs w:val="20"/>
          <w:lang w:eastAsia="en-US"/>
        </w:rPr>
      </w:pPr>
      <w:r w:rsidRPr="009F6F80">
        <w:rPr>
          <w:rFonts w:ascii="Arial Narrow" w:hAnsi="Arial Narrow"/>
          <w:color w:val="000000" w:themeColor="text1"/>
          <w:spacing w:val="-4"/>
          <w:sz w:val="20"/>
          <w:szCs w:val="20"/>
          <w:lang w:eastAsia="en-US"/>
        </w:rPr>
        <w:t>The tenderers are requested to propose the most efficient way of transmitting the r</w:t>
      </w:r>
      <w:r w:rsidR="00C57199" w:rsidRPr="009F6F80">
        <w:rPr>
          <w:rFonts w:ascii="Arial Narrow" w:hAnsi="Arial Narrow"/>
          <w:color w:val="000000" w:themeColor="text1"/>
          <w:spacing w:val="-4"/>
          <w:sz w:val="20"/>
          <w:szCs w:val="20"/>
          <w:lang w:eastAsia="en-US"/>
        </w:rPr>
        <w:t>equested materials / statistical</w:t>
      </w:r>
      <w:r w:rsidRPr="009F6F80">
        <w:rPr>
          <w:rFonts w:ascii="Arial Narrow" w:hAnsi="Arial Narrow"/>
          <w:color w:val="000000" w:themeColor="text1"/>
          <w:spacing w:val="-4"/>
          <w:sz w:val="20"/>
          <w:szCs w:val="20"/>
          <w:lang w:eastAsia="en-US"/>
        </w:rPr>
        <w:t xml:space="preserve"> data to the monitors on a daily basis.</w:t>
      </w:r>
    </w:p>
    <w:p w14:paraId="4138D8F2" w14:textId="5BEB6A41" w:rsidR="00E84B52" w:rsidRPr="00BB7623" w:rsidRDefault="00E84B52" w:rsidP="009F6F80">
      <w:pPr>
        <w:tabs>
          <w:tab w:val="left" w:pos="720"/>
          <w:tab w:val="left" w:pos="3828"/>
        </w:tabs>
        <w:ind w:firstLine="709"/>
        <w:jc w:val="both"/>
        <w:rPr>
          <w:rFonts w:ascii="Arial Narrow" w:eastAsiaTheme="minorHAnsi" w:hAnsi="Arial Narrow" w:cstheme="minorBidi"/>
          <w:noProof/>
          <w:sz w:val="20"/>
          <w:szCs w:val="20"/>
          <w:lang w:eastAsia="en-US"/>
        </w:rPr>
      </w:pPr>
      <w:r w:rsidRPr="009B18AC">
        <w:rPr>
          <w:rFonts w:ascii="Arial Narrow" w:eastAsiaTheme="minorHAnsi" w:hAnsi="Arial Narrow" w:cstheme="minorBidi"/>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p>
    <w:p w14:paraId="4FFED6DE" w14:textId="77777777" w:rsidR="002307F0" w:rsidRPr="004F38E2" w:rsidRDefault="002307F0" w:rsidP="002307F0">
      <w:pPr>
        <w:shd w:val="clear" w:color="auto" w:fill="FFFFFF" w:themeFill="background1"/>
        <w:autoSpaceDE w:val="0"/>
        <w:autoSpaceDN w:val="0"/>
        <w:adjustRightInd w:val="0"/>
        <w:jc w:val="both"/>
        <w:rPr>
          <w:rFonts w:ascii="Arial Narrow" w:hAnsi="Arial Narrow"/>
          <w:color w:val="000000" w:themeColor="text1"/>
          <w:spacing w:val="-4"/>
          <w:sz w:val="20"/>
          <w:szCs w:val="20"/>
          <w:lang w:eastAsia="en-US"/>
        </w:rPr>
      </w:pPr>
    </w:p>
    <w:p w14:paraId="59A2A941" w14:textId="77777777" w:rsidR="002307F0" w:rsidRPr="004F38E2" w:rsidRDefault="002307F0" w:rsidP="002307F0">
      <w:pPr>
        <w:pStyle w:val="ListParagraph"/>
        <w:numPr>
          <w:ilvl w:val="0"/>
          <w:numId w:val="14"/>
        </w:numPr>
        <w:spacing w:after="120"/>
        <w:rPr>
          <w:rFonts w:ascii="Arial Narrow" w:hAnsi="Arial Narrow"/>
          <w:color w:val="000000" w:themeColor="text1"/>
          <w:sz w:val="20"/>
          <w:szCs w:val="20"/>
        </w:rPr>
      </w:pPr>
      <w:r w:rsidRPr="004F38E2">
        <w:rPr>
          <w:rFonts w:ascii="Arial Narrow" w:hAnsi="Arial Narrow"/>
          <w:color w:val="000000" w:themeColor="text1"/>
          <w:sz w:val="20"/>
          <w:szCs w:val="20"/>
        </w:rPr>
        <w:t>FEES</w:t>
      </w:r>
    </w:p>
    <w:p w14:paraId="504408D1" w14:textId="7E3266F1" w:rsidR="002307F0" w:rsidRPr="004F38E2" w:rsidRDefault="002307F0" w:rsidP="009F6F80">
      <w:pPr>
        <w:keepLines/>
        <w:autoSpaceDE w:val="0"/>
        <w:autoSpaceDN w:val="0"/>
        <w:adjustRightInd w:val="0"/>
        <w:ind w:firstLine="709"/>
        <w:contextualSpacing/>
        <w:jc w:val="both"/>
        <w:rPr>
          <w:rFonts w:ascii="Arial Narrow" w:hAnsi="Arial Narrow" w:cs="Times New Roman"/>
          <w:sz w:val="20"/>
          <w:szCs w:val="20"/>
          <w:lang w:val="en-US"/>
        </w:rPr>
      </w:pPr>
      <w:r w:rsidRPr="004F38E2">
        <w:rPr>
          <w:rFonts w:ascii="Arial Narrow" w:hAnsi="Arial Narrow"/>
          <w:color w:val="000000" w:themeColor="text1"/>
          <w:sz w:val="20"/>
          <w:szCs w:val="20"/>
        </w:rPr>
        <w:t>Tenderers are invited to indicate their fees, by completing and sending the table of fees, as attached in Section A to the Act of Engagement. These fees are f</w:t>
      </w:r>
      <w:r w:rsidR="00766339">
        <w:rPr>
          <w:rFonts w:ascii="Arial Narrow" w:hAnsi="Arial Narrow"/>
          <w:color w:val="000000" w:themeColor="text1"/>
          <w:sz w:val="20"/>
          <w:szCs w:val="20"/>
        </w:rPr>
        <w:t>inal and not subject to review.</w:t>
      </w:r>
    </w:p>
    <w:p w14:paraId="5D130A79" w14:textId="77777777" w:rsidR="002307F0" w:rsidRPr="004F38E2" w:rsidRDefault="002307F0" w:rsidP="009F6F80">
      <w:pPr>
        <w:keepLines/>
        <w:autoSpaceDE w:val="0"/>
        <w:autoSpaceDN w:val="0"/>
        <w:adjustRightInd w:val="0"/>
        <w:ind w:firstLine="709"/>
        <w:contextualSpacing/>
        <w:jc w:val="both"/>
        <w:rPr>
          <w:rFonts w:ascii="Arial Narrow" w:hAnsi="Arial Narrow" w:cs="Times New Roman"/>
          <w:sz w:val="20"/>
          <w:szCs w:val="20"/>
          <w:lang w:val="en-US"/>
        </w:rPr>
      </w:pPr>
    </w:p>
    <w:p w14:paraId="2EC2C055" w14:textId="7E01A85B" w:rsidR="00A47EB8" w:rsidRDefault="002307F0" w:rsidP="009F6F80">
      <w:pPr>
        <w:keepLines/>
        <w:autoSpaceDE w:val="0"/>
        <w:autoSpaceDN w:val="0"/>
        <w:adjustRightInd w:val="0"/>
        <w:ind w:firstLine="709"/>
        <w:contextualSpacing/>
        <w:jc w:val="both"/>
        <w:rPr>
          <w:rFonts w:ascii="Arial Narrow" w:hAnsi="Arial Narrow"/>
          <w:color w:val="000000" w:themeColor="text1"/>
          <w:sz w:val="20"/>
          <w:szCs w:val="20"/>
        </w:rPr>
      </w:pPr>
      <w:r w:rsidRPr="009B18AC">
        <w:rPr>
          <w:rFonts w:ascii="Arial Narrow" w:hAnsi="Arial Narrow"/>
          <w:color w:val="000000" w:themeColor="text1"/>
          <w:sz w:val="20"/>
          <w:szCs w:val="20"/>
        </w:rPr>
        <w:t xml:space="preserve">The Council will indicate on each Order Form (see Section </w:t>
      </w:r>
      <w:r w:rsidRPr="009B18AC">
        <w:rPr>
          <w:rFonts w:ascii="Arial Narrow" w:hAnsi="Arial Narrow"/>
          <w:color w:val="000000" w:themeColor="text1"/>
          <w:sz w:val="20"/>
          <w:szCs w:val="20"/>
        </w:rPr>
        <w:fldChar w:fldCharType="begin"/>
      </w:r>
      <w:r w:rsidRPr="009B18AC">
        <w:rPr>
          <w:rFonts w:ascii="Arial Narrow" w:hAnsi="Arial Narrow"/>
          <w:color w:val="000000" w:themeColor="text1"/>
          <w:sz w:val="20"/>
          <w:szCs w:val="20"/>
        </w:rPr>
        <w:instrText xml:space="preserve"> REF _Ref482368674 \r \h </w:instrText>
      </w:r>
      <w:r w:rsidR="004F38E2" w:rsidRPr="009B18AC">
        <w:rPr>
          <w:rFonts w:ascii="Arial Narrow" w:hAnsi="Arial Narrow"/>
          <w:color w:val="000000" w:themeColor="text1"/>
          <w:sz w:val="20"/>
          <w:szCs w:val="20"/>
        </w:rPr>
        <w:instrText xml:space="preserve"> \* MERGEFORMAT </w:instrText>
      </w:r>
      <w:r w:rsidRPr="009B18AC">
        <w:rPr>
          <w:rFonts w:ascii="Arial Narrow" w:hAnsi="Arial Narrow"/>
          <w:color w:val="000000" w:themeColor="text1"/>
          <w:sz w:val="20"/>
          <w:szCs w:val="20"/>
        </w:rPr>
      </w:r>
      <w:r w:rsidRPr="009B18AC">
        <w:rPr>
          <w:rFonts w:ascii="Arial Narrow" w:hAnsi="Arial Narrow"/>
          <w:color w:val="000000" w:themeColor="text1"/>
          <w:sz w:val="20"/>
          <w:szCs w:val="20"/>
        </w:rPr>
        <w:fldChar w:fldCharType="separate"/>
      </w:r>
      <w:r w:rsidR="00D2265A">
        <w:rPr>
          <w:rFonts w:ascii="Arial Narrow" w:hAnsi="Arial Narrow"/>
          <w:color w:val="000000" w:themeColor="text1"/>
          <w:sz w:val="20"/>
          <w:szCs w:val="20"/>
        </w:rPr>
        <w:t>D</w:t>
      </w:r>
      <w:r w:rsidRPr="009B18AC">
        <w:rPr>
          <w:rFonts w:ascii="Arial Narrow" w:hAnsi="Arial Narrow"/>
          <w:color w:val="000000" w:themeColor="text1"/>
          <w:sz w:val="20"/>
          <w:szCs w:val="20"/>
        </w:rPr>
        <w:fldChar w:fldCharType="end"/>
      </w:r>
      <w:r w:rsidRPr="009B18AC">
        <w:rPr>
          <w:rFonts w:ascii="Arial Narrow" w:hAnsi="Arial Narrow"/>
          <w:color w:val="000000" w:themeColor="text1"/>
          <w:sz w:val="20"/>
          <w:szCs w:val="20"/>
        </w:rPr>
        <w:t xml:space="preserve"> below) the number of units ordered, calculated on the basis of the unit fe</w:t>
      </w:r>
      <w:r w:rsidR="00402AD6" w:rsidRPr="009B18AC">
        <w:rPr>
          <w:rFonts w:ascii="Arial Narrow" w:hAnsi="Arial Narrow"/>
          <w:color w:val="000000" w:themeColor="text1"/>
          <w:sz w:val="20"/>
          <w:szCs w:val="20"/>
        </w:rPr>
        <w:t>es, as agreed</w:t>
      </w:r>
      <w:r w:rsidR="00766339" w:rsidRPr="009B18AC">
        <w:rPr>
          <w:rFonts w:ascii="Arial Narrow" w:hAnsi="Arial Narrow"/>
          <w:color w:val="000000" w:themeColor="text1"/>
          <w:sz w:val="20"/>
          <w:szCs w:val="20"/>
        </w:rPr>
        <w:t xml:space="preserve"> by this Contract.</w:t>
      </w:r>
    </w:p>
    <w:p w14:paraId="4E72FBF5" w14:textId="77777777" w:rsidR="002307F0" w:rsidRPr="004F38E2" w:rsidRDefault="002307F0" w:rsidP="002307F0">
      <w:pPr>
        <w:jc w:val="both"/>
        <w:rPr>
          <w:rFonts w:ascii="Arial Narrow" w:hAnsi="Arial Narrow"/>
          <w:color w:val="000000" w:themeColor="text1"/>
          <w:sz w:val="20"/>
          <w:szCs w:val="20"/>
        </w:rPr>
      </w:pPr>
    </w:p>
    <w:p w14:paraId="2C38C923" w14:textId="77777777" w:rsidR="002307F0" w:rsidRPr="004F38E2" w:rsidRDefault="002307F0" w:rsidP="002307F0">
      <w:pPr>
        <w:pStyle w:val="ListParagraph"/>
        <w:numPr>
          <w:ilvl w:val="0"/>
          <w:numId w:val="14"/>
        </w:numPr>
        <w:spacing w:after="120"/>
        <w:rPr>
          <w:rFonts w:ascii="Arial Narrow" w:hAnsi="Arial Narrow"/>
          <w:caps/>
          <w:sz w:val="20"/>
          <w:szCs w:val="20"/>
        </w:rPr>
      </w:pPr>
      <w:bookmarkStart w:id="1" w:name="_Ref482368674"/>
      <w:r w:rsidRPr="004F38E2">
        <w:rPr>
          <w:rFonts w:ascii="Arial Narrow" w:hAnsi="Arial Narrow"/>
          <w:caps/>
          <w:sz w:val="20"/>
          <w:szCs w:val="20"/>
        </w:rPr>
        <w:t>HOW WILL THIS FRAMEWORK CONTRACT WORK? (Ordering PROCEDURE)</w:t>
      </w:r>
      <w:bookmarkEnd w:id="1"/>
    </w:p>
    <w:p w14:paraId="1989031B" w14:textId="77777777" w:rsidR="002307F0" w:rsidRPr="004F38E2" w:rsidRDefault="002307F0" w:rsidP="009F6F80">
      <w:pPr>
        <w:ind w:firstLine="709"/>
        <w:jc w:val="both"/>
        <w:rPr>
          <w:rFonts w:ascii="Arial Narrow" w:hAnsi="Arial Narrow"/>
          <w:sz w:val="20"/>
          <w:szCs w:val="20"/>
        </w:rPr>
      </w:pPr>
      <w:r w:rsidRPr="004F38E2">
        <w:rPr>
          <w:rFonts w:ascii="Arial Narrow" w:hAnsi="Arial Narrow"/>
          <w:sz w:val="20"/>
          <w:szCs w:val="20"/>
        </w:rPr>
        <w:t xml:space="preserve">Once this consultation and the subsequent selection are completed, you will be informed accordingly. Deliverables will then be delivered on the basis of Order Forms submitted by the Council to the selected Provider (s), by post or </w:t>
      </w:r>
      <w:proofErr w:type="gramStart"/>
      <w:r w:rsidRPr="004F38E2">
        <w:rPr>
          <w:rFonts w:ascii="Arial Narrow" w:hAnsi="Arial Narrow"/>
          <w:sz w:val="20"/>
          <w:szCs w:val="20"/>
        </w:rPr>
        <w:t>electronically,</w:t>
      </w:r>
      <w:proofErr w:type="gramEnd"/>
      <w:r w:rsidRPr="004F38E2">
        <w:rPr>
          <w:rFonts w:ascii="Arial Narrow" w:hAnsi="Arial Narrow"/>
          <w:sz w:val="20"/>
          <w:szCs w:val="20"/>
        </w:rPr>
        <w:t xml:space="preserve"> on </w:t>
      </w:r>
      <w:r w:rsidRPr="004F38E2">
        <w:rPr>
          <w:rFonts w:ascii="Arial Narrow" w:hAnsi="Arial Narrow"/>
          <w:b/>
          <w:sz w:val="20"/>
          <w:szCs w:val="20"/>
        </w:rPr>
        <w:t>an as needed basis</w:t>
      </w:r>
      <w:r w:rsidRPr="004F38E2">
        <w:rPr>
          <w:rFonts w:ascii="Arial Narrow" w:hAnsi="Arial Narrow"/>
          <w:sz w:val="20"/>
          <w:szCs w:val="20"/>
        </w:rPr>
        <w:t xml:space="preserve"> (there is therefore no obligation to order on the part of the Council).</w:t>
      </w:r>
    </w:p>
    <w:p w14:paraId="51689853" w14:textId="331344C6" w:rsidR="00756398" w:rsidRPr="00D00BDB" w:rsidRDefault="00756398" w:rsidP="002307F0">
      <w:pPr>
        <w:jc w:val="both"/>
        <w:rPr>
          <w:rFonts w:ascii="Arial Narrow" w:hAnsi="Arial Narrow"/>
          <w:sz w:val="20"/>
          <w:szCs w:val="20"/>
        </w:rPr>
      </w:pPr>
    </w:p>
    <w:p w14:paraId="419AE768" w14:textId="2E2A6620" w:rsidR="00756398" w:rsidRPr="00D00BDB" w:rsidRDefault="00756398" w:rsidP="009F6F80">
      <w:pPr>
        <w:ind w:firstLine="709"/>
        <w:jc w:val="both"/>
        <w:rPr>
          <w:rFonts w:ascii="Arial Narrow" w:hAnsi="Arial Narrow"/>
          <w:b/>
          <w:sz w:val="20"/>
          <w:szCs w:val="20"/>
        </w:rPr>
      </w:pPr>
      <w:r w:rsidRPr="00D00BDB">
        <w:rPr>
          <w:rFonts w:ascii="Arial Narrow" w:hAnsi="Arial Narrow"/>
          <w:b/>
          <w:sz w:val="20"/>
          <w:szCs w:val="20"/>
        </w:rPr>
        <w:t>Ranking</w:t>
      </w:r>
    </w:p>
    <w:p w14:paraId="2E95977D" w14:textId="0624A67B" w:rsidR="002307F0" w:rsidRPr="004F38E2" w:rsidRDefault="002307F0" w:rsidP="009F6F80">
      <w:pPr>
        <w:ind w:firstLine="709"/>
        <w:jc w:val="both"/>
        <w:rPr>
          <w:rFonts w:ascii="Arial Narrow" w:hAnsi="Arial Narrow"/>
          <w:sz w:val="20"/>
          <w:szCs w:val="20"/>
        </w:rPr>
      </w:pPr>
      <w:r w:rsidRPr="00D00BDB">
        <w:rPr>
          <w:rFonts w:ascii="Arial Narrow" w:hAnsi="Arial Narrow"/>
          <w:sz w:val="20"/>
          <w:szCs w:val="20"/>
        </w:rPr>
        <w:t xml:space="preserve">Each time an Order Form is sent, the selected Provider undertakes to take all the necessary measures to send it </w:t>
      </w:r>
      <w:r w:rsidRPr="00D00BDB">
        <w:rPr>
          <w:rFonts w:ascii="Arial Narrow" w:hAnsi="Arial Narrow"/>
          <w:b/>
          <w:sz w:val="20"/>
          <w:szCs w:val="20"/>
        </w:rPr>
        <w:t>signed</w:t>
      </w:r>
      <w:r w:rsidRPr="00D00BDB">
        <w:rPr>
          <w:rFonts w:ascii="Arial Narrow" w:hAnsi="Arial Narrow"/>
          <w:sz w:val="20"/>
          <w:szCs w:val="20"/>
        </w:rPr>
        <w:t xml:space="preserve"> to the Council within </w:t>
      </w:r>
      <w:r w:rsidR="004D77FB">
        <w:rPr>
          <w:rFonts w:ascii="Arial Narrow" w:hAnsi="Arial Narrow"/>
          <w:sz w:val="20"/>
          <w:szCs w:val="20"/>
        </w:rPr>
        <w:t>1</w:t>
      </w:r>
      <w:r w:rsidR="004D77FB" w:rsidRPr="00D00BDB">
        <w:rPr>
          <w:rFonts w:ascii="Arial Narrow" w:hAnsi="Arial Narrow"/>
          <w:sz w:val="20"/>
          <w:szCs w:val="20"/>
        </w:rPr>
        <w:t xml:space="preserve"> </w:t>
      </w:r>
      <w:r w:rsidRPr="00D00BDB">
        <w:rPr>
          <w:rFonts w:ascii="Arial Narrow" w:hAnsi="Arial Narrow"/>
          <w:sz w:val="20"/>
          <w:szCs w:val="20"/>
        </w:rPr>
        <w:t>(</w:t>
      </w:r>
      <w:r w:rsidR="004D77FB">
        <w:rPr>
          <w:rFonts w:ascii="Arial Narrow" w:hAnsi="Arial Narrow"/>
          <w:sz w:val="20"/>
          <w:szCs w:val="20"/>
        </w:rPr>
        <w:t>one</w:t>
      </w:r>
      <w:r w:rsidRPr="00D00BDB">
        <w:rPr>
          <w:rFonts w:ascii="Arial Narrow" w:hAnsi="Arial Narrow"/>
          <w:sz w:val="20"/>
          <w:szCs w:val="20"/>
        </w:rPr>
        <w:t>)</w:t>
      </w:r>
      <w:r w:rsidR="00895016" w:rsidRPr="00D00BDB">
        <w:rPr>
          <w:rFonts w:ascii="Arial Narrow" w:hAnsi="Arial Narrow"/>
          <w:sz w:val="20"/>
          <w:szCs w:val="20"/>
        </w:rPr>
        <w:t xml:space="preserve"> w</w:t>
      </w:r>
      <w:r w:rsidRPr="00D00BDB">
        <w:rPr>
          <w:rFonts w:ascii="Arial Narrow" w:hAnsi="Arial Narrow"/>
          <w:sz w:val="20"/>
          <w:szCs w:val="20"/>
        </w:rPr>
        <w:t>orking day after its reception. Orders will be addressed in priority to the first Provider on the ranking list of the tender. If this Provider is unable to take the Order or if no reply is given on his behalf within that deadline, the Council may call on the second Provider on the ranking list of the tender, and so on down the list.</w:t>
      </w:r>
    </w:p>
    <w:p w14:paraId="3BE17558" w14:textId="77777777" w:rsidR="002307F0" w:rsidRPr="004F38E2" w:rsidRDefault="002307F0" w:rsidP="002307F0">
      <w:pPr>
        <w:jc w:val="both"/>
        <w:rPr>
          <w:rFonts w:ascii="Arial Narrow" w:hAnsi="Arial Narrow"/>
          <w:sz w:val="20"/>
          <w:szCs w:val="20"/>
        </w:rPr>
      </w:pPr>
    </w:p>
    <w:p w14:paraId="2B9CB62A" w14:textId="0875FD23" w:rsidR="00756398" w:rsidRPr="004F38E2" w:rsidRDefault="00756398" w:rsidP="00466A88">
      <w:pPr>
        <w:ind w:firstLine="709"/>
        <w:jc w:val="both"/>
        <w:rPr>
          <w:rFonts w:ascii="Arial Narrow" w:hAnsi="Arial Narrow"/>
          <w:b/>
          <w:sz w:val="20"/>
          <w:szCs w:val="20"/>
        </w:rPr>
      </w:pPr>
      <w:r w:rsidRPr="004F38E2">
        <w:rPr>
          <w:rFonts w:ascii="Arial Narrow" w:hAnsi="Arial Narrow"/>
          <w:b/>
          <w:sz w:val="20"/>
          <w:szCs w:val="20"/>
        </w:rPr>
        <w:t>Providers subject to VAT</w:t>
      </w:r>
    </w:p>
    <w:p w14:paraId="535F9020" w14:textId="77777777" w:rsidR="002307F0" w:rsidRPr="004F38E2" w:rsidRDefault="002307F0" w:rsidP="00466A88">
      <w:pPr>
        <w:ind w:firstLine="709"/>
        <w:jc w:val="both"/>
        <w:rPr>
          <w:rFonts w:ascii="Arial Narrow" w:hAnsi="Arial Narrow"/>
          <w:sz w:val="20"/>
          <w:szCs w:val="20"/>
        </w:rPr>
      </w:pPr>
      <w:r w:rsidRPr="004F38E2">
        <w:rPr>
          <w:rFonts w:ascii="Arial Narrow" w:hAnsi="Arial Narrow"/>
          <w:sz w:val="20"/>
          <w:szCs w:val="20"/>
        </w:rPr>
        <w:t xml:space="preserve">The Provider, </w:t>
      </w:r>
      <w:r w:rsidRPr="004F38E2">
        <w:rPr>
          <w:rFonts w:ascii="Arial Narrow" w:hAnsi="Arial Narrow"/>
          <w:b/>
          <w:sz w:val="20"/>
          <w:szCs w:val="20"/>
        </w:rPr>
        <w:t>if subject to VAT</w:t>
      </w:r>
      <w:r w:rsidRPr="004F38E2">
        <w:rPr>
          <w:rFonts w:ascii="Arial Narrow" w:hAnsi="Arial Narrow"/>
          <w:sz w:val="20"/>
          <w:szCs w:val="20"/>
        </w:rPr>
        <w:t>, shall also send, together with each signed Form, a quote</w:t>
      </w:r>
      <w:r w:rsidRPr="004F38E2">
        <w:rPr>
          <w:rStyle w:val="FootnoteReference"/>
          <w:rFonts w:ascii="Arial Narrow" w:hAnsi="Arial Narrow"/>
          <w:sz w:val="20"/>
          <w:szCs w:val="20"/>
        </w:rPr>
        <w:footnoteReference w:id="3"/>
      </w:r>
      <w:r w:rsidRPr="004F38E2">
        <w:rPr>
          <w:rFonts w:ascii="Arial Narrow" w:hAnsi="Arial Narrow"/>
          <w:sz w:val="20"/>
          <w:szCs w:val="20"/>
        </w:rPr>
        <w:t xml:space="preserve"> (Pro Forma invoice) in line with the indications specified on each Order Form, and including:</w:t>
      </w:r>
    </w:p>
    <w:p w14:paraId="74E688ED"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Service Provider’s name and address;</w:t>
      </w:r>
    </w:p>
    <w:p w14:paraId="4B1FD43F"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its</w:t>
      </w:r>
      <w:proofErr w:type="gramEnd"/>
      <w:r w:rsidRPr="004F38E2">
        <w:rPr>
          <w:rFonts w:ascii="Arial Narrow" w:hAnsi="Arial Narrow"/>
          <w:sz w:val="20"/>
          <w:szCs w:val="20"/>
        </w:rPr>
        <w:t xml:space="preserve"> VAT number;</w:t>
      </w:r>
    </w:p>
    <w:p w14:paraId="1F1E6129"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full list of services;</w:t>
      </w:r>
    </w:p>
    <w:p w14:paraId="6B82276D"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fee per type of deliverables (in the currency indicated on the Act of Engagement, tax exclusive);</w:t>
      </w:r>
    </w:p>
    <w:p w14:paraId="7B2F7003"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total amount per type of deliverables (in the currency indicated on the Act of Engagement, tax exclusive);</w:t>
      </w:r>
    </w:p>
    <w:p w14:paraId="65E92730" w14:textId="4713818B"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total amount (in the currency indicated on the Act of Engagement), tax exclusive, the applicable VAT rate, the amount of VAT and the amount VAT inclusive.</w:t>
      </w:r>
    </w:p>
    <w:p w14:paraId="0C7566EE" w14:textId="77777777" w:rsidR="002307F0" w:rsidRPr="004F38E2" w:rsidRDefault="002307F0" w:rsidP="004F38E2">
      <w:pPr>
        <w:ind w:left="284" w:firstLine="283"/>
        <w:jc w:val="both"/>
        <w:rPr>
          <w:rFonts w:ascii="Arial Narrow" w:hAnsi="Arial Narrow"/>
          <w:sz w:val="20"/>
          <w:szCs w:val="20"/>
        </w:rPr>
      </w:pPr>
    </w:p>
    <w:p w14:paraId="317CE6CE" w14:textId="5E70AD29" w:rsidR="00756398" w:rsidRPr="004F38E2" w:rsidRDefault="00756398" w:rsidP="00466A88">
      <w:pPr>
        <w:ind w:firstLine="709"/>
        <w:jc w:val="both"/>
        <w:rPr>
          <w:rFonts w:ascii="Arial Narrow" w:hAnsi="Arial Narrow"/>
          <w:b/>
          <w:sz w:val="20"/>
          <w:szCs w:val="20"/>
        </w:rPr>
      </w:pPr>
      <w:r w:rsidRPr="004F38E2">
        <w:rPr>
          <w:rFonts w:ascii="Arial Narrow" w:hAnsi="Arial Narrow"/>
          <w:b/>
          <w:sz w:val="20"/>
          <w:szCs w:val="20"/>
        </w:rPr>
        <w:t>Signature</w:t>
      </w:r>
      <w:r w:rsidR="009B12FF" w:rsidRPr="004F38E2">
        <w:rPr>
          <w:rFonts w:ascii="Arial Narrow" w:hAnsi="Arial Narrow"/>
          <w:b/>
          <w:sz w:val="20"/>
          <w:szCs w:val="20"/>
        </w:rPr>
        <w:t xml:space="preserve"> of orders</w:t>
      </w:r>
    </w:p>
    <w:p w14:paraId="0EFA7442" w14:textId="77777777" w:rsidR="002307F0" w:rsidRPr="004F38E2" w:rsidRDefault="002307F0" w:rsidP="00466A88">
      <w:pPr>
        <w:ind w:firstLine="709"/>
        <w:jc w:val="both"/>
        <w:rPr>
          <w:rFonts w:ascii="Arial Narrow" w:hAnsi="Arial Narrow"/>
          <w:sz w:val="20"/>
          <w:szCs w:val="20"/>
        </w:rPr>
      </w:pPr>
      <w:r w:rsidRPr="004F38E2">
        <w:rPr>
          <w:rFonts w:ascii="Arial Narrow" w:hAnsi="Arial Narrow"/>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F38E2" w:rsidRDefault="002307F0" w:rsidP="002307F0">
      <w:pPr>
        <w:jc w:val="both"/>
        <w:rPr>
          <w:rFonts w:ascii="Arial Narrow" w:hAnsi="Arial Narrow"/>
          <w:sz w:val="20"/>
          <w:szCs w:val="20"/>
        </w:rPr>
      </w:pPr>
    </w:p>
    <w:p w14:paraId="02BB662E" w14:textId="77777777" w:rsidR="002307F0" w:rsidRPr="004F38E2" w:rsidRDefault="002307F0" w:rsidP="002307F0">
      <w:pPr>
        <w:pStyle w:val="ListParagraph"/>
        <w:numPr>
          <w:ilvl w:val="0"/>
          <w:numId w:val="14"/>
        </w:numPr>
        <w:spacing w:after="120"/>
        <w:rPr>
          <w:rFonts w:ascii="Arial Narrow" w:hAnsi="Arial Narrow"/>
          <w:smallCaps/>
          <w:sz w:val="20"/>
          <w:szCs w:val="20"/>
        </w:rPr>
      </w:pPr>
      <w:r w:rsidRPr="004F38E2">
        <w:rPr>
          <w:rFonts w:ascii="Arial Narrow" w:hAnsi="Arial Narrow"/>
          <w:smallCaps/>
          <w:sz w:val="20"/>
          <w:szCs w:val="20"/>
        </w:rPr>
        <w:t xml:space="preserve">ASSESSMENT </w:t>
      </w:r>
    </w:p>
    <w:p w14:paraId="71E85C16" w14:textId="0734A7BF" w:rsidR="008928A2" w:rsidRPr="004F38E2" w:rsidRDefault="008928A2" w:rsidP="00466A88">
      <w:pPr>
        <w:tabs>
          <w:tab w:val="left" w:pos="1741"/>
        </w:tabs>
        <w:ind w:firstLine="709"/>
        <w:rPr>
          <w:rFonts w:ascii="Arial Narrow" w:hAnsi="Arial Narrow"/>
          <w:sz w:val="20"/>
          <w:szCs w:val="20"/>
        </w:rPr>
      </w:pPr>
      <w:r w:rsidRPr="004F38E2">
        <w:rPr>
          <w:rFonts w:ascii="Arial Narrow" w:hAnsi="Arial Narrow"/>
          <w:i/>
          <w:sz w:val="20"/>
          <w:szCs w:val="20"/>
        </w:rPr>
        <w:t>Exclusion criteria and absence of conflict of interests</w:t>
      </w:r>
    </w:p>
    <w:p w14:paraId="71F15F98" w14:textId="323C63EF" w:rsidR="002307F0" w:rsidRPr="004F38E2" w:rsidRDefault="002307F0" w:rsidP="00466A88">
      <w:pPr>
        <w:spacing w:after="120"/>
        <w:ind w:firstLine="709"/>
        <w:rPr>
          <w:rFonts w:ascii="Arial Narrow" w:hAnsi="Arial Narrow"/>
          <w:sz w:val="20"/>
          <w:szCs w:val="20"/>
        </w:rPr>
      </w:pPr>
      <w:r w:rsidRPr="004F38E2">
        <w:rPr>
          <w:rFonts w:ascii="Arial Narrow" w:hAnsi="Arial Narrow"/>
          <w:sz w:val="20"/>
          <w:szCs w:val="20"/>
        </w:rPr>
        <w:t>(</w:t>
      </w:r>
      <w:proofErr w:type="gramStart"/>
      <w:r w:rsidRPr="004F38E2">
        <w:rPr>
          <w:rFonts w:ascii="Arial Narrow" w:hAnsi="Arial Narrow"/>
          <w:sz w:val="20"/>
          <w:szCs w:val="20"/>
        </w:rPr>
        <w:t>by</w:t>
      </w:r>
      <w:proofErr w:type="gramEnd"/>
      <w:r w:rsidRPr="004F38E2">
        <w:rPr>
          <w:rFonts w:ascii="Arial Narrow" w:hAnsi="Arial Narrow"/>
          <w:sz w:val="20"/>
          <w:szCs w:val="20"/>
        </w:rPr>
        <w:t xml:space="preserve"> signing the Act of Engagement, you declare on your honour not being in any of the below situations)</w:t>
      </w:r>
      <w:r w:rsidR="008F19F3" w:rsidRPr="004F38E2">
        <w:rPr>
          <w:rFonts w:ascii="Arial Narrow" w:hAnsi="Arial Narrow"/>
          <w:b/>
          <w:sz w:val="20"/>
          <w:szCs w:val="20"/>
          <w:vertAlign w:val="superscript"/>
        </w:rPr>
        <w:footnoteReference w:id="4"/>
      </w:r>
    </w:p>
    <w:p w14:paraId="53ED3BCF" w14:textId="77777777" w:rsidR="002307F0" w:rsidRPr="004F38E2" w:rsidRDefault="002307F0" w:rsidP="00466A88">
      <w:pPr>
        <w:spacing w:after="120"/>
        <w:ind w:firstLine="709"/>
        <w:rPr>
          <w:rFonts w:ascii="Arial Narrow" w:hAnsi="Arial Narrow"/>
          <w:sz w:val="20"/>
          <w:szCs w:val="20"/>
        </w:rPr>
      </w:pPr>
      <w:r w:rsidRPr="004F38E2">
        <w:rPr>
          <w:rFonts w:ascii="Arial Narrow" w:hAnsi="Arial Narrow"/>
          <w:sz w:val="20"/>
          <w:szCs w:val="20"/>
        </w:rPr>
        <w:t>Tenderers shall be excluded from participating in the tender procedure if they:</w:t>
      </w:r>
    </w:p>
    <w:p w14:paraId="4F1C5C20" w14:textId="77777777" w:rsidR="002307F0" w:rsidRPr="004F38E2" w:rsidRDefault="002307F0" w:rsidP="002307F0">
      <w:pPr>
        <w:numPr>
          <w:ilvl w:val="0"/>
          <w:numId w:val="3"/>
        </w:numPr>
        <w:jc w:val="both"/>
        <w:rPr>
          <w:rFonts w:ascii="Arial Narrow" w:hAnsi="Arial Narrow"/>
          <w:sz w:val="20"/>
          <w:szCs w:val="20"/>
        </w:rPr>
      </w:pPr>
      <w:r w:rsidRPr="004F38E2">
        <w:rPr>
          <w:rFonts w:ascii="Arial Narrow" w:hAnsi="Arial Narrow"/>
          <w:sz w:val="20"/>
          <w:szCs w:val="20"/>
        </w:rPr>
        <w:t>have been sentenced by final judgment on one or more of the following charges: participation in a criminal organisation, corruption, fraud, money laundering;</w:t>
      </w:r>
    </w:p>
    <w:p w14:paraId="0E070EFF" w14:textId="77777777" w:rsidR="002307F0" w:rsidRPr="004F38E2" w:rsidRDefault="002307F0" w:rsidP="002307F0">
      <w:pPr>
        <w:numPr>
          <w:ilvl w:val="0"/>
          <w:numId w:val="3"/>
        </w:numPr>
        <w:jc w:val="both"/>
        <w:rPr>
          <w:rFonts w:ascii="Arial Narrow" w:hAnsi="Arial Narrow"/>
          <w:sz w:val="20"/>
          <w:szCs w:val="20"/>
        </w:rPr>
      </w:pPr>
      <w:r w:rsidRPr="004F38E2">
        <w:rPr>
          <w:rFonts w:ascii="Arial Narrow" w:hAnsi="Arial Narrow"/>
          <w:sz w:val="20"/>
          <w:szCs w:val="20"/>
        </w:rPr>
        <w:lastRenderedPageBreak/>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F38E2" w:rsidRDefault="002307F0" w:rsidP="002307F0">
      <w:pPr>
        <w:numPr>
          <w:ilvl w:val="0"/>
          <w:numId w:val="3"/>
        </w:numPr>
        <w:jc w:val="both"/>
        <w:rPr>
          <w:rFonts w:ascii="Arial Narrow" w:hAnsi="Arial Narrow"/>
          <w:sz w:val="20"/>
          <w:szCs w:val="20"/>
        </w:rPr>
      </w:pPr>
      <w:r w:rsidRPr="004F38E2">
        <w:rPr>
          <w:rFonts w:ascii="Arial Narrow" w:hAnsi="Arial Narrow"/>
          <w:sz w:val="20"/>
          <w:szCs w:val="20"/>
        </w:rPr>
        <w:t>have received a judgment with res judicata force, finding an offence that affects their professional integrity or serious professional misconduct;</w:t>
      </w:r>
    </w:p>
    <w:p w14:paraId="34FB77EB" w14:textId="2A3D9143" w:rsidR="002307F0" w:rsidRPr="004F38E2" w:rsidRDefault="002307F0" w:rsidP="002307F0">
      <w:pPr>
        <w:numPr>
          <w:ilvl w:val="0"/>
          <w:numId w:val="3"/>
        </w:numPr>
        <w:jc w:val="both"/>
        <w:rPr>
          <w:rFonts w:ascii="Arial Narrow" w:hAnsi="Arial Narrow"/>
          <w:sz w:val="20"/>
          <w:szCs w:val="20"/>
        </w:rPr>
      </w:pPr>
      <w:r w:rsidRPr="004F38E2">
        <w:rPr>
          <w:rFonts w:ascii="Arial Narrow" w:hAnsi="Arial Narrow"/>
          <w:sz w:val="20"/>
          <w:szCs w:val="20"/>
        </w:rPr>
        <w:t>do not comply with their obligations as regards payment of social security contributions, taxes and dues, according to the statutory provisions of their country of incorporat</w:t>
      </w:r>
      <w:r w:rsidR="009D17B0" w:rsidRPr="004F38E2">
        <w:rPr>
          <w:rFonts w:ascii="Arial Narrow" w:hAnsi="Arial Narrow"/>
          <w:sz w:val="20"/>
          <w:szCs w:val="20"/>
        </w:rPr>
        <w:t>ion, establishment or residence;</w:t>
      </w:r>
    </w:p>
    <w:p w14:paraId="6894A9A8" w14:textId="4B9884A9" w:rsidR="009D17B0" w:rsidRPr="004F38E2" w:rsidRDefault="009D17B0" w:rsidP="009D17B0">
      <w:pPr>
        <w:numPr>
          <w:ilvl w:val="0"/>
          <w:numId w:val="3"/>
        </w:numPr>
        <w:tabs>
          <w:tab w:val="left" w:pos="426"/>
          <w:tab w:val="left" w:pos="709"/>
          <w:tab w:val="left" w:pos="851"/>
        </w:tabs>
        <w:jc w:val="both"/>
        <w:rPr>
          <w:rFonts w:ascii="Arial Narrow" w:hAnsi="Arial Narrow"/>
          <w:color w:val="000000"/>
          <w:sz w:val="20"/>
          <w:szCs w:val="20"/>
        </w:rPr>
      </w:pPr>
      <w:proofErr w:type="gramStart"/>
      <w:r w:rsidRPr="004F38E2">
        <w:rPr>
          <w:rFonts w:ascii="Arial Narrow" w:hAnsi="Arial Narrow"/>
          <w:sz w:val="20"/>
          <w:szCs w:val="20"/>
          <w:lang w:val="en-US"/>
        </w:rPr>
        <w:t>are</w:t>
      </w:r>
      <w:proofErr w:type="gramEnd"/>
      <w:r w:rsidRPr="004F38E2">
        <w:rPr>
          <w:rFonts w:ascii="Arial Narrow" w:hAnsi="Arial Narrow"/>
          <w:sz w:val="20"/>
          <w:szCs w:val="20"/>
          <w:lang w:val="en-US"/>
        </w:rPr>
        <w:t xml:space="preserve"> or are likely to be in a situation of conflict of interests.</w:t>
      </w:r>
    </w:p>
    <w:p w14:paraId="2E34343C" w14:textId="77777777" w:rsidR="002307F0" w:rsidRPr="004F38E2" w:rsidRDefault="002307F0" w:rsidP="002307F0">
      <w:pPr>
        <w:rPr>
          <w:rFonts w:ascii="Arial Narrow" w:hAnsi="Arial Narrow"/>
          <w:sz w:val="20"/>
          <w:szCs w:val="20"/>
        </w:rPr>
      </w:pPr>
    </w:p>
    <w:p w14:paraId="23C4AEAD" w14:textId="77777777" w:rsidR="002307F0" w:rsidRPr="00587C8F" w:rsidRDefault="002307F0" w:rsidP="00466A88">
      <w:pPr>
        <w:spacing w:after="120"/>
        <w:ind w:firstLine="709"/>
        <w:rPr>
          <w:rFonts w:ascii="Arial Narrow" w:hAnsi="Arial Narrow"/>
          <w:i/>
          <w:sz w:val="20"/>
          <w:szCs w:val="20"/>
        </w:rPr>
      </w:pPr>
      <w:r w:rsidRPr="00587C8F">
        <w:rPr>
          <w:rFonts w:ascii="Arial Narrow" w:hAnsi="Arial Narrow"/>
          <w:i/>
          <w:sz w:val="20"/>
          <w:szCs w:val="20"/>
        </w:rPr>
        <w:t>Eligibility criteria</w:t>
      </w:r>
    </w:p>
    <w:p w14:paraId="4BE3D2DE" w14:textId="0198906B" w:rsidR="00C7649C" w:rsidRPr="00587C8F" w:rsidRDefault="00916FCF" w:rsidP="00466A88">
      <w:pPr>
        <w:numPr>
          <w:ilvl w:val="0"/>
          <w:numId w:val="6"/>
        </w:numPr>
        <w:jc w:val="both"/>
        <w:rPr>
          <w:rFonts w:ascii="Arial Narrow" w:hAnsi="Arial Narrow"/>
          <w:sz w:val="20"/>
          <w:szCs w:val="20"/>
        </w:rPr>
      </w:pPr>
      <w:r w:rsidRPr="00587C8F">
        <w:rPr>
          <w:rFonts w:ascii="Arial Narrow" w:hAnsi="Arial Narrow"/>
          <w:sz w:val="20"/>
          <w:szCs w:val="20"/>
        </w:rPr>
        <w:t xml:space="preserve">natural person, or </w:t>
      </w:r>
      <w:r w:rsidRPr="00587C8F">
        <w:rPr>
          <w:rFonts w:ascii="Arial Narrow" w:hAnsi="Arial Narrow"/>
          <w:color w:val="000000"/>
          <w:sz w:val="20"/>
          <w:szCs w:val="20"/>
        </w:rPr>
        <w:t xml:space="preserve">a </w:t>
      </w:r>
      <w:r w:rsidRPr="00587C8F">
        <w:rPr>
          <w:rFonts w:ascii="Arial Narrow" w:hAnsi="Arial Narrow"/>
          <w:sz w:val="20"/>
          <w:szCs w:val="20"/>
        </w:rPr>
        <w:t xml:space="preserve">private entrepreneur </w:t>
      </w:r>
      <w:r w:rsidR="00FB0AAD" w:rsidRPr="00587C8F">
        <w:rPr>
          <w:rFonts w:ascii="Arial Narrow" w:hAnsi="Arial Narrow"/>
          <w:color w:val="000000"/>
          <w:sz w:val="20"/>
          <w:szCs w:val="20"/>
        </w:rPr>
        <w:t>duly registered</w:t>
      </w:r>
      <w:r w:rsidR="00FB0AAD" w:rsidRPr="00587C8F">
        <w:rPr>
          <w:rFonts w:ascii="Arial Narrow" w:hAnsi="Arial Narrow"/>
          <w:sz w:val="20"/>
          <w:szCs w:val="20"/>
        </w:rPr>
        <w:t xml:space="preserve"> </w:t>
      </w:r>
      <w:r w:rsidRPr="00587C8F">
        <w:rPr>
          <w:rFonts w:ascii="Arial Narrow" w:hAnsi="Arial Narrow"/>
          <w:sz w:val="20"/>
          <w:szCs w:val="20"/>
        </w:rPr>
        <w:t>in accordance with the Ukrainian legislation, or a legal person</w:t>
      </w:r>
      <w:r w:rsidR="00BE77F8" w:rsidRPr="00587C8F">
        <w:rPr>
          <w:rFonts w:ascii="Arial Narrow" w:hAnsi="Arial Narrow"/>
          <w:sz w:val="20"/>
          <w:szCs w:val="20"/>
        </w:rPr>
        <w:t xml:space="preserve"> </w:t>
      </w:r>
      <w:r w:rsidR="00FB0AAD" w:rsidRPr="00587C8F">
        <w:rPr>
          <w:rFonts w:ascii="Arial Narrow" w:hAnsi="Arial Narrow"/>
          <w:sz w:val="20"/>
          <w:szCs w:val="20"/>
        </w:rPr>
        <w:t xml:space="preserve">duly registered </w:t>
      </w:r>
      <w:r w:rsidR="00BE77F8" w:rsidRPr="00587C8F">
        <w:rPr>
          <w:rFonts w:ascii="Arial Narrow" w:hAnsi="Arial Narrow"/>
          <w:sz w:val="20"/>
          <w:szCs w:val="20"/>
        </w:rPr>
        <w:t>in accordance with the Ukrainian legislation,</w:t>
      </w:r>
      <w:r w:rsidRPr="00587C8F">
        <w:rPr>
          <w:rFonts w:ascii="Arial Narrow" w:hAnsi="Arial Narrow"/>
          <w:sz w:val="20"/>
          <w:szCs w:val="20"/>
        </w:rPr>
        <w:t xml:space="preserve"> except consortia</w:t>
      </w:r>
      <w:r w:rsidR="009B18AC" w:rsidRPr="00587C8F">
        <w:rPr>
          <w:rFonts w:ascii="Arial Narrow" w:hAnsi="Arial Narrow"/>
          <w:sz w:val="20"/>
          <w:szCs w:val="20"/>
        </w:rPr>
        <w:t>, having legal grounds to provide the respective services;</w:t>
      </w:r>
    </w:p>
    <w:p w14:paraId="4B6DE442" w14:textId="7AE835F4" w:rsidR="002307F0" w:rsidRPr="003D7FDA" w:rsidRDefault="00D55EF5" w:rsidP="00466A88">
      <w:pPr>
        <w:numPr>
          <w:ilvl w:val="0"/>
          <w:numId w:val="6"/>
        </w:numPr>
        <w:jc w:val="both"/>
        <w:rPr>
          <w:rFonts w:ascii="Arial Narrow" w:hAnsi="Arial Narrow"/>
          <w:sz w:val="20"/>
          <w:szCs w:val="20"/>
        </w:rPr>
      </w:pPr>
      <w:proofErr w:type="gramStart"/>
      <w:r w:rsidRPr="009B18AC">
        <w:rPr>
          <w:rFonts w:ascii="Arial Narrow" w:hAnsi="Arial Narrow"/>
          <w:sz w:val="20"/>
          <w:szCs w:val="20"/>
        </w:rPr>
        <w:t>previous</w:t>
      </w:r>
      <w:proofErr w:type="gramEnd"/>
      <w:r w:rsidRPr="009B18AC">
        <w:rPr>
          <w:rFonts w:ascii="Arial Narrow" w:hAnsi="Arial Narrow"/>
          <w:sz w:val="20"/>
          <w:szCs w:val="20"/>
        </w:rPr>
        <w:t xml:space="preserve"> </w:t>
      </w:r>
      <w:r w:rsidR="00C7649C" w:rsidRPr="009B18AC">
        <w:rPr>
          <w:rFonts w:ascii="Arial Narrow" w:hAnsi="Arial Narrow"/>
          <w:sz w:val="20"/>
          <w:szCs w:val="20"/>
        </w:rPr>
        <w:t xml:space="preserve">professional experience in the field of </w:t>
      </w:r>
      <w:r w:rsidR="00BE77F8" w:rsidRPr="009B18AC">
        <w:rPr>
          <w:rFonts w:ascii="Arial Narrow" w:hAnsi="Arial Narrow"/>
          <w:sz w:val="20"/>
          <w:szCs w:val="20"/>
        </w:rPr>
        <w:t xml:space="preserve">social media </w:t>
      </w:r>
      <w:r w:rsidR="00C7649C" w:rsidRPr="009B18AC">
        <w:rPr>
          <w:rFonts w:ascii="Arial Narrow" w:hAnsi="Arial Narrow"/>
          <w:sz w:val="20"/>
          <w:szCs w:val="20"/>
        </w:rPr>
        <w:t xml:space="preserve">data </w:t>
      </w:r>
      <w:r w:rsidR="006A76F1" w:rsidRPr="009B18AC">
        <w:rPr>
          <w:rFonts w:ascii="Arial Narrow" w:hAnsi="Arial Narrow"/>
          <w:sz w:val="20"/>
          <w:szCs w:val="20"/>
        </w:rPr>
        <w:t>scraping</w:t>
      </w:r>
      <w:r w:rsidR="00766339" w:rsidRPr="003D7FDA">
        <w:rPr>
          <w:rFonts w:ascii="Arial Narrow" w:hAnsi="Arial Narrow"/>
          <w:sz w:val="20"/>
          <w:szCs w:val="20"/>
        </w:rPr>
        <w:t>.</w:t>
      </w:r>
    </w:p>
    <w:p w14:paraId="0E9E88F0" w14:textId="77777777" w:rsidR="002307F0" w:rsidRPr="004F38E2" w:rsidRDefault="002307F0" w:rsidP="002307F0">
      <w:pPr>
        <w:shd w:val="clear" w:color="auto" w:fill="FFFFFF" w:themeFill="background1"/>
        <w:rPr>
          <w:rFonts w:ascii="Arial Narrow" w:hAnsi="Arial Narrow"/>
          <w:noProof/>
          <w:sz w:val="20"/>
          <w:szCs w:val="20"/>
          <w:lang w:eastAsia="fr-FR"/>
        </w:rPr>
      </w:pPr>
    </w:p>
    <w:p w14:paraId="72F82817" w14:textId="77777777" w:rsidR="002307F0" w:rsidRPr="004F38E2" w:rsidRDefault="002307F0" w:rsidP="00466A88">
      <w:pPr>
        <w:spacing w:after="120"/>
        <w:ind w:firstLine="709"/>
        <w:rPr>
          <w:rFonts w:ascii="Arial Narrow" w:hAnsi="Arial Narrow"/>
          <w:i/>
          <w:sz w:val="20"/>
          <w:szCs w:val="20"/>
        </w:rPr>
      </w:pPr>
      <w:r w:rsidRPr="004F38E2">
        <w:rPr>
          <w:rFonts w:ascii="Arial Narrow" w:hAnsi="Arial Narrow"/>
          <w:i/>
          <w:sz w:val="20"/>
          <w:szCs w:val="20"/>
        </w:rPr>
        <w:t>Award criteria</w:t>
      </w:r>
    </w:p>
    <w:p w14:paraId="0AB1E306" w14:textId="22B63DDB" w:rsidR="00C7649C" w:rsidRPr="00E92EB2" w:rsidRDefault="000E4D35" w:rsidP="00C7649C">
      <w:pPr>
        <w:numPr>
          <w:ilvl w:val="0"/>
          <w:numId w:val="7"/>
        </w:numPr>
        <w:rPr>
          <w:rFonts w:ascii="Arial Narrow" w:hAnsi="Arial Narrow"/>
          <w:color w:val="000000" w:themeColor="text1"/>
          <w:sz w:val="20"/>
          <w:szCs w:val="20"/>
        </w:rPr>
      </w:pPr>
      <w:r w:rsidRPr="00E92EB2">
        <w:rPr>
          <w:rFonts w:ascii="Arial Narrow" w:hAnsi="Arial Narrow"/>
          <w:color w:val="000000" w:themeColor="text1"/>
          <w:sz w:val="20"/>
          <w:szCs w:val="20"/>
        </w:rPr>
        <w:t>Quality of the offer (</w:t>
      </w:r>
      <w:r w:rsidR="00465FAE" w:rsidRPr="00E92EB2">
        <w:rPr>
          <w:rFonts w:ascii="Arial Narrow" w:hAnsi="Arial Narrow"/>
          <w:color w:val="000000" w:themeColor="text1"/>
          <w:sz w:val="20"/>
          <w:szCs w:val="20"/>
        </w:rPr>
        <w:t>4</w:t>
      </w:r>
      <w:r w:rsidRPr="00E92EB2">
        <w:rPr>
          <w:rFonts w:ascii="Arial Narrow" w:hAnsi="Arial Narrow"/>
          <w:color w:val="000000" w:themeColor="text1"/>
          <w:sz w:val="20"/>
          <w:szCs w:val="20"/>
        </w:rPr>
        <w:t>0%</w:t>
      </w:r>
      <w:r w:rsidR="002307F0" w:rsidRPr="00E92EB2">
        <w:rPr>
          <w:rFonts w:ascii="Arial Narrow" w:hAnsi="Arial Narrow"/>
          <w:color w:val="000000" w:themeColor="text1"/>
          <w:sz w:val="20"/>
          <w:szCs w:val="20"/>
        </w:rPr>
        <w:t>), including:</w:t>
      </w:r>
    </w:p>
    <w:p w14:paraId="0EAA4688" w14:textId="396AD7EA" w:rsidR="000E4D35" w:rsidRPr="00E92EB2" w:rsidRDefault="00C7649C" w:rsidP="00222D49">
      <w:pPr>
        <w:numPr>
          <w:ilvl w:val="1"/>
          <w:numId w:val="9"/>
        </w:numPr>
        <w:ind w:left="993" w:hanging="284"/>
        <w:rPr>
          <w:rFonts w:ascii="Arial Narrow" w:hAnsi="Arial Narrow"/>
          <w:color w:val="808080"/>
          <w:sz w:val="20"/>
          <w:szCs w:val="20"/>
        </w:rPr>
      </w:pPr>
      <w:r w:rsidRPr="00E92EB2">
        <w:rPr>
          <w:rFonts w:ascii="Arial Narrow" w:hAnsi="Arial Narrow"/>
          <w:sz w:val="20"/>
          <w:szCs w:val="20"/>
        </w:rPr>
        <w:t xml:space="preserve">relevant technical </w:t>
      </w:r>
      <w:r w:rsidR="00BE77F8" w:rsidRPr="00E92EB2">
        <w:rPr>
          <w:rFonts w:ascii="Arial Narrow" w:hAnsi="Arial Narrow"/>
          <w:sz w:val="20"/>
          <w:szCs w:val="20"/>
        </w:rPr>
        <w:t xml:space="preserve">capacity </w:t>
      </w:r>
      <w:r w:rsidRPr="00E92EB2">
        <w:rPr>
          <w:rFonts w:ascii="Arial Narrow" w:hAnsi="Arial Narrow"/>
          <w:sz w:val="20"/>
          <w:szCs w:val="20"/>
        </w:rPr>
        <w:t xml:space="preserve">to perform </w:t>
      </w:r>
      <w:r w:rsidR="008959FD" w:rsidRPr="00E92EB2">
        <w:rPr>
          <w:rFonts w:ascii="Arial Narrow" w:hAnsi="Arial Narrow"/>
          <w:sz w:val="20"/>
          <w:szCs w:val="20"/>
        </w:rPr>
        <w:t>social media data scraping on a daily basis</w:t>
      </w:r>
      <w:r w:rsidR="00222D49" w:rsidRPr="00E92EB2">
        <w:rPr>
          <w:rFonts w:ascii="Arial Narrow" w:hAnsi="Arial Narrow"/>
          <w:sz w:val="20"/>
          <w:szCs w:val="20"/>
        </w:rPr>
        <w:t>, including the use</w:t>
      </w:r>
      <w:r w:rsidR="00BE77F8" w:rsidRPr="00E92EB2">
        <w:rPr>
          <w:rFonts w:ascii="Arial Narrow" w:hAnsi="Arial Narrow"/>
          <w:sz w:val="20"/>
          <w:szCs w:val="20"/>
        </w:rPr>
        <w:t xml:space="preserve"> </w:t>
      </w:r>
      <w:r w:rsidR="00222D49" w:rsidRPr="00E92EB2">
        <w:rPr>
          <w:rFonts w:ascii="Arial Narrow" w:hAnsi="Arial Narrow"/>
          <w:sz w:val="20"/>
          <w:szCs w:val="20"/>
        </w:rPr>
        <w:t>of</w:t>
      </w:r>
      <w:r w:rsidR="00BE77F8" w:rsidRPr="00E92EB2">
        <w:rPr>
          <w:rFonts w:ascii="Arial Narrow" w:hAnsi="Arial Narrow"/>
          <w:sz w:val="20"/>
          <w:szCs w:val="20"/>
        </w:rPr>
        <w:t xml:space="preserve"> </w:t>
      </w:r>
      <w:proofErr w:type="spellStart"/>
      <w:r w:rsidR="00BE77F8" w:rsidRPr="00E92EB2">
        <w:rPr>
          <w:rFonts w:ascii="Arial Narrow" w:eastAsia="Calibri" w:hAnsi="Arial Narrow" w:cs="Times New Roman"/>
          <w:sz w:val="20"/>
          <w:szCs w:val="20"/>
          <w:lang w:eastAsia="en-US"/>
        </w:rPr>
        <w:t>NetVizz</w:t>
      </w:r>
      <w:proofErr w:type="spellEnd"/>
      <w:r w:rsidR="00BE77F8" w:rsidRPr="00E92EB2">
        <w:rPr>
          <w:rFonts w:ascii="Arial Narrow" w:eastAsia="Calibri" w:hAnsi="Arial Narrow" w:cs="Times New Roman"/>
          <w:sz w:val="20"/>
          <w:szCs w:val="20"/>
          <w:lang w:eastAsia="en-US"/>
        </w:rPr>
        <w:t xml:space="preserve">, R (Facebook) and R </w:t>
      </w:r>
      <w:proofErr w:type="spellStart"/>
      <w:r w:rsidR="00BE77F8" w:rsidRPr="00E92EB2">
        <w:rPr>
          <w:rFonts w:ascii="Arial Narrow" w:eastAsia="Calibri" w:hAnsi="Arial Narrow" w:cs="Times New Roman"/>
          <w:sz w:val="20"/>
          <w:szCs w:val="20"/>
          <w:lang w:eastAsia="en-US"/>
        </w:rPr>
        <w:t>viaTwitter</w:t>
      </w:r>
      <w:proofErr w:type="spellEnd"/>
      <w:r w:rsidR="00BE77F8" w:rsidRPr="00E92EB2">
        <w:rPr>
          <w:rFonts w:ascii="Arial Narrow" w:eastAsia="Calibri" w:hAnsi="Arial Narrow" w:cs="Times New Roman"/>
          <w:sz w:val="20"/>
          <w:szCs w:val="20"/>
          <w:lang w:eastAsia="en-US"/>
        </w:rPr>
        <w:t xml:space="preserve"> API (Twitter)</w:t>
      </w:r>
      <w:r w:rsidR="000E4D35" w:rsidRPr="00E92EB2">
        <w:rPr>
          <w:rFonts w:ascii="Arial Narrow" w:hAnsi="Arial Narrow"/>
          <w:sz w:val="20"/>
          <w:szCs w:val="20"/>
        </w:rPr>
        <w:t>;</w:t>
      </w:r>
    </w:p>
    <w:p w14:paraId="4E4E8D05" w14:textId="5B2C1D8F" w:rsidR="002307F0" w:rsidRPr="00E92EB2" w:rsidRDefault="00CE3AB6">
      <w:pPr>
        <w:numPr>
          <w:ilvl w:val="1"/>
          <w:numId w:val="9"/>
        </w:numPr>
        <w:ind w:left="993" w:hanging="284"/>
        <w:rPr>
          <w:rFonts w:ascii="Arial Narrow" w:hAnsi="Arial Narrow"/>
          <w:sz w:val="20"/>
          <w:szCs w:val="20"/>
        </w:rPr>
      </w:pPr>
      <w:r w:rsidRPr="00E92EB2">
        <w:rPr>
          <w:rFonts w:ascii="Arial Narrow" w:hAnsi="Arial Narrow"/>
          <w:sz w:val="20"/>
          <w:szCs w:val="20"/>
        </w:rPr>
        <w:t xml:space="preserve">technical proposal (methods of undertaking the work, provision of </w:t>
      </w:r>
      <w:r w:rsidR="001C10E9">
        <w:rPr>
          <w:rFonts w:ascii="Arial Narrow" w:hAnsi="Arial Narrow"/>
          <w:sz w:val="20"/>
          <w:szCs w:val="20"/>
        </w:rPr>
        <w:t>collected</w:t>
      </w:r>
      <w:r w:rsidR="00DE5239" w:rsidRPr="00E92EB2">
        <w:rPr>
          <w:rFonts w:ascii="Arial Narrow" w:hAnsi="Arial Narrow"/>
          <w:sz w:val="20"/>
          <w:szCs w:val="20"/>
        </w:rPr>
        <w:t xml:space="preserve"> materials / statistical data to the monitors</w:t>
      </w:r>
      <w:r w:rsidRPr="00E92EB2">
        <w:rPr>
          <w:rFonts w:ascii="Arial Narrow" w:hAnsi="Arial Narrow"/>
          <w:sz w:val="20"/>
          <w:szCs w:val="20"/>
        </w:rPr>
        <w:t>; technical and human resources to provide the requested services in full);</w:t>
      </w:r>
    </w:p>
    <w:p w14:paraId="3684D3B5" w14:textId="0BA81E9E" w:rsidR="002307F0" w:rsidRPr="00E92EB2" w:rsidRDefault="00AB46C3" w:rsidP="002307F0">
      <w:pPr>
        <w:numPr>
          <w:ilvl w:val="0"/>
          <w:numId w:val="8"/>
        </w:numPr>
        <w:rPr>
          <w:rFonts w:ascii="Arial Narrow" w:hAnsi="Arial Narrow"/>
          <w:color w:val="000000" w:themeColor="text1"/>
          <w:sz w:val="20"/>
          <w:szCs w:val="20"/>
        </w:rPr>
      </w:pPr>
      <w:r w:rsidRPr="00E92EB2">
        <w:rPr>
          <w:rFonts w:ascii="Arial Narrow" w:hAnsi="Arial Narrow"/>
          <w:color w:val="000000" w:themeColor="text1"/>
          <w:sz w:val="20"/>
          <w:szCs w:val="20"/>
        </w:rPr>
        <w:t>Financial offer (</w:t>
      </w:r>
      <w:r w:rsidR="00465FAE" w:rsidRPr="00E92EB2">
        <w:rPr>
          <w:rFonts w:ascii="Arial Narrow" w:hAnsi="Arial Narrow"/>
          <w:color w:val="000000" w:themeColor="text1"/>
          <w:sz w:val="20"/>
          <w:szCs w:val="20"/>
        </w:rPr>
        <w:t>6</w:t>
      </w:r>
      <w:r w:rsidRPr="00E92EB2">
        <w:rPr>
          <w:rFonts w:ascii="Arial Narrow" w:hAnsi="Arial Narrow"/>
          <w:color w:val="000000" w:themeColor="text1"/>
          <w:sz w:val="20"/>
          <w:szCs w:val="20"/>
        </w:rPr>
        <w:t>0%</w:t>
      </w:r>
      <w:r w:rsidR="002307F0" w:rsidRPr="00E92EB2">
        <w:rPr>
          <w:rFonts w:ascii="Arial Narrow" w:hAnsi="Arial Narrow"/>
          <w:color w:val="000000" w:themeColor="text1"/>
          <w:sz w:val="20"/>
          <w:szCs w:val="20"/>
        </w:rPr>
        <w:t>).</w:t>
      </w:r>
    </w:p>
    <w:p w14:paraId="4019B01D" w14:textId="5171D598" w:rsidR="00387CDC" w:rsidRPr="004F38E2" w:rsidRDefault="00387CDC" w:rsidP="002307F0">
      <w:pPr>
        <w:rPr>
          <w:rFonts w:ascii="Arial Narrow" w:hAnsi="Arial Narrow"/>
          <w:sz w:val="20"/>
          <w:szCs w:val="20"/>
        </w:rPr>
      </w:pPr>
    </w:p>
    <w:p w14:paraId="2ED5C540" w14:textId="7ECC28CE" w:rsidR="002307F0" w:rsidRPr="004F38E2" w:rsidRDefault="00387CDC" w:rsidP="00466A88">
      <w:pPr>
        <w:shd w:val="clear" w:color="auto" w:fill="FFFFFF" w:themeFill="background1"/>
        <w:ind w:firstLine="709"/>
        <w:rPr>
          <w:rFonts w:ascii="Arial Narrow" w:hAnsi="Arial Narrow"/>
          <w:noProof/>
          <w:sz w:val="20"/>
          <w:szCs w:val="20"/>
          <w:lang w:eastAsia="fr-FR"/>
        </w:rPr>
      </w:pPr>
      <w:r w:rsidRPr="004F38E2">
        <w:rPr>
          <w:rFonts w:ascii="Arial Narrow" w:hAnsi="Arial Narrow"/>
          <w:sz w:val="20"/>
          <w:szCs w:val="20"/>
        </w:rPr>
        <w:t>Mu</w:t>
      </w:r>
      <w:r w:rsidR="002307F0" w:rsidRPr="004F38E2">
        <w:rPr>
          <w:rFonts w:ascii="Arial Narrow" w:hAnsi="Arial Narrow"/>
          <w:sz w:val="20"/>
          <w:szCs w:val="20"/>
        </w:rPr>
        <w:t xml:space="preserve">ltiple tendering is not authorised. </w:t>
      </w:r>
    </w:p>
    <w:p w14:paraId="59FCFBB8" w14:textId="77777777" w:rsidR="002307F0" w:rsidRPr="004F38E2" w:rsidRDefault="002307F0" w:rsidP="002307F0">
      <w:pPr>
        <w:rPr>
          <w:rFonts w:ascii="Arial Narrow" w:hAnsi="Arial Narrow"/>
          <w:sz w:val="20"/>
          <w:szCs w:val="20"/>
        </w:rPr>
      </w:pPr>
    </w:p>
    <w:p w14:paraId="5951A905" w14:textId="77777777" w:rsidR="002307F0" w:rsidRPr="004F38E2" w:rsidRDefault="002307F0" w:rsidP="00466A88">
      <w:pPr>
        <w:pStyle w:val="ListParagraph"/>
        <w:numPr>
          <w:ilvl w:val="0"/>
          <w:numId w:val="14"/>
        </w:numPr>
        <w:spacing w:after="120"/>
        <w:jc w:val="both"/>
        <w:rPr>
          <w:rFonts w:ascii="Arial Narrow" w:hAnsi="Arial Narrow"/>
          <w:smallCaps/>
          <w:sz w:val="20"/>
          <w:szCs w:val="20"/>
        </w:rPr>
      </w:pPr>
      <w:r w:rsidRPr="004F38E2">
        <w:rPr>
          <w:rFonts w:ascii="Arial Narrow" w:hAnsi="Arial Narrow"/>
          <w:smallCaps/>
          <w:sz w:val="20"/>
          <w:szCs w:val="20"/>
        </w:rPr>
        <w:t>DOCUMENTS TO BE PROVIDED</w:t>
      </w:r>
    </w:p>
    <w:p w14:paraId="2CCE033A" w14:textId="5E93CB82" w:rsidR="002307F0" w:rsidRPr="004F38E2" w:rsidRDefault="002307F0" w:rsidP="00466A88">
      <w:pPr>
        <w:numPr>
          <w:ilvl w:val="0"/>
          <w:numId w:val="4"/>
        </w:numPr>
        <w:ind w:left="714" w:hanging="357"/>
        <w:jc w:val="both"/>
        <w:rPr>
          <w:rFonts w:ascii="Arial Narrow" w:hAnsi="Arial Narrow"/>
          <w:b/>
          <w:sz w:val="20"/>
          <w:szCs w:val="20"/>
        </w:rPr>
      </w:pPr>
      <w:r w:rsidRPr="004F38E2">
        <w:rPr>
          <w:rFonts w:ascii="Arial Narrow" w:hAnsi="Arial Narrow"/>
          <w:sz w:val="20"/>
          <w:szCs w:val="20"/>
        </w:rPr>
        <w:t xml:space="preserve">A completed and signed copy of the </w:t>
      </w:r>
      <w:r w:rsidRPr="004F38E2">
        <w:rPr>
          <w:rFonts w:ascii="Arial Narrow" w:hAnsi="Arial Narrow"/>
          <w:b/>
          <w:sz w:val="20"/>
          <w:szCs w:val="20"/>
        </w:rPr>
        <w:t>Act of Engagement</w:t>
      </w:r>
      <w:r w:rsidR="008F19F3" w:rsidRPr="004F38E2">
        <w:rPr>
          <w:rStyle w:val="FootnoteReference"/>
          <w:rFonts w:ascii="Arial Narrow" w:hAnsi="Arial Narrow"/>
          <w:b/>
          <w:sz w:val="20"/>
          <w:szCs w:val="20"/>
        </w:rPr>
        <w:footnoteReference w:id="5"/>
      </w:r>
      <w:r w:rsidRPr="004F38E2">
        <w:rPr>
          <w:rFonts w:ascii="Arial Narrow" w:hAnsi="Arial Narrow"/>
          <w:b/>
          <w:sz w:val="20"/>
          <w:szCs w:val="20"/>
        </w:rPr>
        <w:t xml:space="preserve"> </w:t>
      </w:r>
      <w:r w:rsidRPr="004F38E2">
        <w:rPr>
          <w:rFonts w:ascii="Arial Narrow" w:hAnsi="Arial Narrow"/>
          <w:sz w:val="20"/>
          <w:szCs w:val="20"/>
        </w:rPr>
        <w:t>(See attached);</w:t>
      </w:r>
    </w:p>
    <w:p w14:paraId="029630B4" w14:textId="61F7796E" w:rsidR="00FF34B3" w:rsidRPr="00FF34B3" w:rsidRDefault="00C9530B" w:rsidP="00466A88">
      <w:pPr>
        <w:numPr>
          <w:ilvl w:val="0"/>
          <w:numId w:val="4"/>
        </w:numPr>
        <w:jc w:val="both"/>
        <w:rPr>
          <w:rFonts w:ascii="Arial Narrow" w:hAnsi="Arial Narrow"/>
          <w:b/>
          <w:sz w:val="20"/>
          <w:szCs w:val="20"/>
        </w:rPr>
      </w:pPr>
      <w:r>
        <w:rPr>
          <w:rFonts w:ascii="Arial Narrow" w:hAnsi="Arial Narrow"/>
          <w:sz w:val="20"/>
          <w:szCs w:val="20"/>
        </w:rPr>
        <w:t xml:space="preserve">A detailed CV </w:t>
      </w:r>
      <w:r w:rsidR="00FF34B3">
        <w:rPr>
          <w:rFonts w:ascii="Arial Narrow" w:hAnsi="Arial Narrow"/>
          <w:sz w:val="20"/>
          <w:szCs w:val="20"/>
        </w:rPr>
        <w:t xml:space="preserve">(for </w:t>
      </w:r>
      <w:r w:rsidR="00E92EB2">
        <w:rPr>
          <w:rFonts w:ascii="Arial Narrow" w:hAnsi="Arial Narrow"/>
          <w:sz w:val="20"/>
          <w:szCs w:val="20"/>
        </w:rPr>
        <w:t>a natural person</w:t>
      </w:r>
      <w:r w:rsidR="00FF34B3">
        <w:rPr>
          <w:rFonts w:ascii="Arial Narrow" w:hAnsi="Arial Narrow"/>
          <w:sz w:val="20"/>
          <w:szCs w:val="20"/>
        </w:rPr>
        <w:t xml:space="preserve">) </w:t>
      </w:r>
      <w:r>
        <w:rPr>
          <w:rFonts w:ascii="Arial Narrow" w:hAnsi="Arial Narrow"/>
          <w:sz w:val="20"/>
          <w:szCs w:val="20"/>
        </w:rPr>
        <w:t xml:space="preserve">/ </w:t>
      </w:r>
      <w:r w:rsidR="009842C1">
        <w:rPr>
          <w:rFonts w:ascii="Arial Narrow" w:hAnsi="Arial Narrow"/>
          <w:sz w:val="20"/>
          <w:szCs w:val="20"/>
        </w:rPr>
        <w:t xml:space="preserve"> </w:t>
      </w:r>
      <w:r w:rsidR="00FF34B3">
        <w:rPr>
          <w:rFonts w:ascii="Arial Narrow" w:hAnsi="Arial Narrow"/>
          <w:color w:val="000000" w:themeColor="text1"/>
          <w:sz w:val="20"/>
          <w:szCs w:val="20"/>
        </w:rPr>
        <w:t xml:space="preserve">professional profile (for </w:t>
      </w:r>
      <w:r w:rsidR="00FF34B3" w:rsidRPr="00701BC0">
        <w:rPr>
          <w:rFonts w:ascii="Arial Narrow" w:hAnsi="Arial Narrow"/>
          <w:color w:val="000000" w:themeColor="text1"/>
          <w:sz w:val="20"/>
          <w:szCs w:val="20"/>
        </w:rPr>
        <w:t>a private entrepreneur duly registered in accordance with the Ukrainian legislation or a legal person duly registered in accordance with the Ukrainian legislation</w:t>
      </w:r>
      <w:r w:rsidR="00FF34B3">
        <w:rPr>
          <w:rFonts w:ascii="Arial Narrow" w:hAnsi="Arial Narrow"/>
          <w:color w:val="000000" w:themeColor="text1"/>
          <w:sz w:val="20"/>
          <w:szCs w:val="20"/>
        </w:rPr>
        <w:t>)</w:t>
      </w:r>
      <w:r w:rsidR="00FF34B3" w:rsidRPr="004F38E2">
        <w:rPr>
          <w:rFonts w:ascii="Arial Narrow" w:hAnsi="Arial Narrow"/>
          <w:sz w:val="20"/>
          <w:szCs w:val="20"/>
        </w:rPr>
        <w:t>, demonstrating clearly that the tenderer fulfils the eligibility criteria;</w:t>
      </w:r>
    </w:p>
    <w:p w14:paraId="765E9CD0" w14:textId="07D71301" w:rsidR="002307F0" w:rsidRPr="004F38E2" w:rsidRDefault="00FF34B3" w:rsidP="00466A88">
      <w:pPr>
        <w:numPr>
          <w:ilvl w:val="0"/>
          <w:numId w:val="4"/>
        </w:numPr>
        <w:jc w:val="both"/>
        <w:rPr>
          <w:rFonts w:ascii="Arial Narrow" w:hAnsi="Arial Narrow"/>
          <w:b/>
          <w:sz w:val="20"/>
          <w:szCs w:val="20"/>
        </w:rPr>
      </w:pPr>
      <w:r w:rsidRPr="00E92EB2">
        <w:rPr>
          <w:rFonts w:ascii="Arial Narrow" w:hAnsi="Arial Narrow"/>
          <w:color w:val="000000" w:themeColor="text1"/>
          <w:sz w:val="20"/>
          <w:szCs w:val="20"/>
        </w:rPr>
        <w:t>R</w:t>
      </w:r>
      <w:r w:rsidR="00C9530B" w:rsidRPr="00E92EB2">
        <w:rPr>
          <w:rFonts w:ascii="Arial Narrow" w:hAnsi="Arial Narrow"/>
          <w:color w:val="000000" w:themeColor="text1"/>
          <w:sz w:val="20"/>
          <w:szCs w:val="20"/>
        </w:rPr>
        <w:t>egistration documents</w:t>
      </w:r>
      <w:r w:rsidR="00121D0F" w:rsidRPr="00E92EB2">
        <w:rPr>
          <w:rFonts w:ascii="Arial Narrow" w:hAnsi="Arial Narrow"/>
          <w:color w:val="000000" w:themeColor="text1"/>
          <w:sz w:val="20"/>
          <w:szCs w:val="20"/>
        </w:rPr>
        <w:t xml:space="preserve"> (</w:t>
      </w:r>
      <w:r w:rsidR="00121D0F">
        <w:rPr>
          <w:rFonts w:ascii="Arial Narrow" w:hAnsi="Arial Narrow"/>
          <w:color w:val="000000" w:themeColor="text1"/>
          <w:sz w:val="20"/>
          <w:szCs w:val="20"/>
        </w:rPr>
        <w:t>scanned copy of the originals in Ukrainian)</w:t>
      </w:r>
      <w:r w:rsidR="00466A88">
        <w:rPr>
          <w:rFonts w:ascii="Arial Narrow" w:hAnsi="Arial Narrow"/>
          <w:color w:val="000000" w:themeColor="text1"/>
          <w:sz w:val="20"/>
          <w:szCs w:val="20"/>
        </w:rPr>
        <w:t xml:space="preserve"> – only for a private </w:t>
      </w:r>
      <w:r w:rsidR="00466A88" w:rsidRPr="00701BC0">
        <w:rPr>
          <w:rFonts w:ascii="Arial Narrow" w:hAnsi="Arial Narrow"/>
          <w:color w:val="000000" w:themeColor="text1"/>
          <w:sz w:val="20"/>
          <w:szCs w:val="20"/>
        </w:rPr>
        <w:t>entrepreneur</w:t>
      </w:r>
      <w:r w:rsidR="00466A88">
        <w:rPr>
          <w:rFonts w:ascii="Arial Narrow" w:hAnsi="Arial Narrow"/>
          <w:color w:val="000000" w:themeColor="text1"/>
          <w:sz w:val="20"/>
          <w:szCs w:val="20"/>
        </w:rPr>
        <w:t xml:space="preserve"> </w:t>
      </w:r>
      <w:r w:rsidR="00466A88" w:rsidRPr="00701BC0">
        <w:rPr>
          <w:rFonts w:ascii="Arial Narrow" w:hAnsi="Arial Narrow"/>
          <w:color w:val="000000" w:themeColor="text1"/>
          <w:sz w:val="20"/>
          <w:szCs w:val="20"/>
        </w:rPr>
        <w:t>or a legal person</w:t>
      </w:r>
      <w:r w:rsidR="00DE5239">
        <w:rPr>
          <w:rFonts w:ascii="Arial Narrow" w:hAnsi="Arial Narrow"/>
          <w:color w:val="000000" w:themeColor="text1"/>
          <w:sz w:val="20"/>
          <w:szCs w:val="20"/>
        </w:rPr>
        <w:t>;</w:t>
      </w:r>
      <w:r>
        <w:rPr>
          <w:rFonts w:ascii="Arial Narrow" w:hAnsi="Arial Narrow"/>
          <w:color w:val="000000" w:themeColor="text1"/>
          <w:sz w:val="20"/>
          <w:szCs w:val="20"/>
        </w:rPr>
        <w:t xml:space="preserve"> </w:t>
      </w:r>
      <w:r w:rsidR="003D7FDA">
        <w:rPr>
          <w:rFonts w:ascii="Arial Narrow" w:hAnsi="Arial Narrow"/>
          <w:color w:val="000000" w:themeColor="text1"/>
          <w:sz w:val="20"/>
          <w:szCs w:val="20"/>
        </w:rPr>
        <w:t xml:space="preserve"> </w:t>
      </w:r>
    </w:p>
    <w:p w14:paraId="134A1F5E" w14:textId="66C3794D" w:rsidR="002307F0" w:rsidRPr="008959FD" w:rsidRDefault="00FF34B3" w:rsidP="00466A88">
      <w:pPr>
        <w:numPr>
          <w:ilvl w:val="0"/>
          <w:numId w:val="4"/>
        </w:numPr>
        <w:ind w:left="714" w:hanging="357"/>
        <w:jc w:val="both"/>
        <w:rPr>
          <w:rFonts w:ascii="Arial Narrow" w:hAnsi="Arial Narrow"/>
          <w:b/>
          <w:sz w:val="20"/>
          <w:szCs w:val="20"/>
        </w:rPr>
      </w:pPr>
      <w:r w:rsidRPr="007D5F2A">
        <w:rPr>
          <w:rFonts w:ascii="Arial Narrow" w:hAnsi="Arial Narrow"/>
          <w:sz w:val="20"/>
          <w:szCs w:val="20"/>
        </w:rPr>
        <w:t>Technical proposal describing</w:t>
      </w:r>
      <w:r>
        <w:rPr>
          <w:rFonts w:ascii="Arial Narrow" w:hAnsi="Arial Narrow"/>
          <w:sz w:val="20"/>
          <w:szCs w:val="20"/>
        </w:rPr>
        <w:t xml:space="preserve">: a) </w:t>
      </w:r>
      <w:r w:rsidRPr="007D5F2A">
        <w:rPr>
          <w:rFonts w:ascii="Arial Narrow" w:hAnsi="Arial Narrow"/>
          <w:sz w:val="20"/>
          <w:szCs w:val="20"/>
        </w:rPr>
        <w:t xml:space="preserve">the methods / procedure suggested </w:t>
      </w:r>
      <w:r w:rsidRPr="0020539D">
        <w:rPr>
          <w:rFonts w:ascii="Arial Narrow" w:hAnsi="Arial Narrow"/>
          <w:sz w:val="20"/>
          <w:szCs w:val="20"/>
        </w:rPr>
        <w:t xml:space="preserve">for </w:t>
      </w:r>
      <w:r>
        <w:rPr>
          <w:rFonts w:ascii="Arial Narrow" w:hAnsi="Arial Narrow"/>
          <w:sz w:val="20"/>
          <w:szCs w:val="20"/>
        </w:rPr>
        <w:t xml:space="preserve">social media </w:t>
      </w:r>
      <w:r w:rsidRPr="00766339">
        <w:rPr>
          <w:rFonts w:ascii="Arial Narrow" w:hAnsi="Arial Narrow"/>
          <w:sz w:val="20"/>
          <w:szCs w:val="20"/>
        </w:rPr>
        <w:t xml:space="preserve">data </w:t>
      </w:r>
      <w:r>
        <w:rPr>
          <w:rFonts w:ascii="Arial Narrow" w:hAnsi="Arial Narrow"/>
          <w:sz w:val="20"/>
          <w:szCs w:val="20"/>
        </w:rPr>
        <w:t>scraping services</w:t>
      </w:r>
      <w:r w:rsidRPr="007D5F2A">
        <w:rPr>
          <w:rFonts w:ascii="Arial Narrow" w:hAnsi="Arial Narrow"/>
          <w:sz w:val="20"/>
          <w:szCs w:val="20"/>
        </w:rPr>
        <w:t xml:space="preserve"> and</w:t>
      </w:r>
      <w:r>
        <w:rPr>
          <w:rFonts w:ascii="Arial Narrow" w:hAnsi="Arial Narrow"/>
          <w:sz w:val="20"/>
          <w:szCs w:val="20"/>
        </w:rPr>
        <w:t xml:space="preserve"> </w:t>
      </w:r>
      <w:r w:rsidRPr="0088526F">
        <w:rPr>
          <w:rFonts w:ascii="Arial Narrow" w:hAnsi="Arial Narrow"/>
          <w:sz w:val="20"/>
          <w:szCs w:val="20"/>
        </w:rPr>
        <w:t xml:space="preserve">transmitting the </w:t>
      </w:r>
      <w:r w:rsidR="001C10E9">
        <w:rPr>
          <w:rFonts w:ascii="Arial Narrow" w:hAnsi="Arial Narrow"/>
          <w:sz w:val="20"/>
          <w:szCs w:val="20"/>
        </w:rPr>
        <w:t>collected</w:t>
      </w:r>
      <w:r>
        <w:rPr>
          <w:rFonts w:ascii="Arial Narrow" w:hAnsi="Arial Narrow"/>
          <w:sz w:val="20"/>
          <w:szCs w:val="20"/>
        </w:rPr>
        <w:t xml:space="preserve"> materials / statistical data to the monitors;</w:t>
      </w:r>
      <w:r w:rsidRPr="007D5F2A">
        <w:rPr>
          <w:rFonts w:ascii="Arial Narrow" w:hAnsi="Arial Narrow"/>
          <w:sz w:val="20"/>
          <w:szCs w:val="20"/>
        </w:rPr>
        <w:t xml:space="preserve"> </w:t>
      </w:r>
      <w:r>
        <w:rPr>
          <w:rFonts w:ascii="Arial Narrow" w:hAnsi="Arial Narrow"/>
          <w:sz w:val="20"/>
          <w:szCs w:val="20"/>
        </w:rPr>
        <w:t>b)</w:t>
      </w:r>
      <w:r w:rsidRPr="007D5F2A">
        <w:rPr>
          <w:rFonts w:ascii="Arial Narrow" w:hAnsi="Arial Narrow"/>
          <w:sz w:val="20"/>
          <w:szCs w:val="20"/>
        </w:rPr>
        <w:t xml:space="preserve"> technical and human resources capacity to provide the requested services;</w:t>
      </w:r>
      <w:r>
        <w:rPr>
          <w:rFonts w:ascii="Arial Narrow" w:hAnsi="Arial Narrow"/>
          <w:sz w:val="20"/>
          <w:szCs w:val="20"/>
        </w:rPr>
        <w:t xml:space="preserve"> </w:t>
      </w:r>
    </w:p>
    <w:p w14:paraId="2085E846" w14:textId="527D3D08" w:rsidR="008959FD" w:rsidRPr="008A0118" w:rsidRDefault="002F5641" w:rsidP="008A0118">
      <w:pPr>
        <w:numPr>
          <w:ilvl w:val="0"/>
          <w:numId w:val="4"/>
        </w:numPr>
        <w:ind w:left="714" w:hanging="357"/>
        <w:jc w:val="both"/>
        <w:rPr>
          <w:rFonts w:ascii="Arial Narrow" w:hAnsi="Arial Narrow"/>
          <w:b/>
          <w:sz w:val="20"/>
          <w:szCs w:val="20"/>
        </w:rPr>
      </w:pPr>
      <w:r>
        <w:rPr>
          <w:rFonts w:ascii="Arial Narrow" w:hAnsi="Arial Narrow"/>
          <w:sz w:val="20"/>
          <w:szCs w:val="20"/>
        </w:rPr>
        <w:t>M</w:t>
      </w:r>
      <w:r w:rsidR="00130D4D">
        <w:rPr>
          <w:rFonts w:ascii="Arial Narrow" w:hAnsi="Arial Narrow"/>
          <w:sz w:val="20"/>
          <w:szCs w:val="20"/>
        </w:rPr>
        <w:t xml:space="preserve">inimum </w:t>
      </w:r>
      <w:r w:rsidR="008959FD" w:rsidRPr="008959FD">
        <w:rPr>
          <w:rFonts w:ascii="Arial Narrow" w:hAnsi="Arial Narrow"/>
          <w:sz w:val="20"/>
          <w:szCs w:val="20"/>
        </w:rPr>
        <w:t>3 (three) referees' contact details</w:t>
      </w:r>
      <w:r w:rsidR="00701BC0">
        <w:rPr>
          <w:rFonts w:ascii="Arial Narrow" w:hAnsi="Arial Narrow"/>
          <w:sz w:val="20"/>
          <w:szCs w:val="20"/>
        </w:rPr>
        <w:t xml:space="preserve"> to prove the previous professional experience in the field of social media data scraping</w:t>
      </w:r>
      <w:r w:rsidR="00701BC0" w:rsidRPr="008A0118">
        <w:rPr>
          <w:rFonts w:ascii="Arial Narrow" w:hAnsi="Arial Narrow"/>
          <w:sz w:val="20"/>
          <w:szCs w:val="20"/>
        </w:rPr>
        <w:t>.</w:t>
      </w:r>
    </w:p>
    <w:p w14:paraId="4C4BA447" w14:textId="77777777" w:rsidR="00766339" w:rsidRPr="00766339" w:rsidRDefault="00766339" w:rsidP="004D40B5">
      <w:pPr>
        <w:ind w:left="714"/>
        <w:jc w:val="both"/>
        <w:rPr>
          <w:rFonts w:ascii="Arial Narrow" w:hAnsi="Arial Narrow"/>
          <w:b/>
          <w:sz w:val="20"/>
          <w:szCs w:val="20"/>
        </w:rPr>
      </w:pPr>
    </w:p>
    <w:p w14:paraId="3D5E0D9E" w14:textId="4FBE255E" w:rsidR="004D46BC" w:rsidRPr="004F38E2" w:rsidRDefault="004D46BC" w:rsidP="00466A88">
      <w:pPr>
        <w:shd w:val="clear" w:color="auto" w:fill="FFFFFF" w:themeFill="background1"/>
        <w:jc w:val="both"/>
        <w:rPr>
          <w:rFonts w:ascii="Arial Narrow" w:hAnsi="Arial Narrow"/>
          <w:b/>
          <w:color w:val="000000" w:themeColor="text1"/>
          <w:sz w:val="20"/>
          <w:szCs w:val="20"/>
        </w:rPr>
      </w:pPr>
      <w:r w:rsidRPr="004F38E2">
        <w:rPr>
          <w:rFonts w:ascii="Arial Narrow" w:hAnsi="Arial Narrow"/>
          <w:b/>
          <w:color w:val="000000" w:themeColor="text1"/>
          <w:sz w:val="20"/>
          <w:szCs w:val="20"/>
        </w:rPr>
        <w:t xml:space="preserve">All documents shall be submitted </w:t>
      </w:r>
      <w:r w:rsidRPr="00FF34B3">
        <w:rPr>
          <w:rFonts w:ascii="Arial Narrow" w:hAnsi="Arial Narrow"/>
          <w:b/>
          <w:color w:val="000000" w:themeColor="text1"/>
          <w:sz w:val="20"/>
          <w:szCs w:val="20"/>
        </w:rPr>
        <w:t xml:space="preserve">in </w:t>
      </w:r>
      <w:r w:rsidR="00C9530B" w:rsidRPr="00FF34B3">
        <w:rPr>
          <w:rFonts w:ascii="Arial Narrow" w:hAnsi="Arial Narrow"/>
          <w:b/>
          <w:color w:val="000000" w:themeColor="text1"/>
          <w:sz w:val="20"/>
          <w:szCs w:val="20"/>
        </w:rPr>
        <w:t>English</w:t>
      </w:r>
      <w:r w:rsidR="00222D49" w:rsidRPr="00FF34B3">
        <w:rPr>
          <w:rFonts w:ascii="Arial Narrow" w:hAnsi="Arial Narrow"/>
          <w:b/>
          <w:color w:val="000000" w:themeColor="text1"/>
          <w:sz w:val="20"/>
          <w:szCs w:val="20"/>
        </w:rPr>
        <w:t xml:space="preserve"> (save</w:t>
      </w:r>
      <w:r w:rsidR="00222D49">
        <w:rPr>
          <w:rFonts w:ascii="Arial Narrow" w:hAnsi="Arial Narrow"/>
          <w:b/>
          <w:color w:val="000000" w:themeColor="text1"/>
          <w:sz w:val="20"/>
          <w:szCs w:val="20"/>
        </w:rPr>
        <w:t xml:space="preserve"> the scanned copies of the original registration documents in Ukrainian which are to be provided by </w:t>
      </w:r>
      <w:r w:rsidR="00222D49" w:rsidRPr="00222D49">
        <w:rPr>
          <w:rFonts w:ascii="Arial Narrow" w:hAnsi="Arial Narrow"/>
          <w:b/>
          <w:color w:val="000000" w:themeColor="text1"/>
          <w:sz w:val="20"/>
          <w:szCs w:val="20"/>
        </w:rPr>
        <w:t>a private entrepreneur or a legal person</w:t>
      </w:r>
      <w:r w:rsidR="00222D49">
        <w:rPr>
          <w:rFonts w:ascii="Arial Narrow" w:hAnsi="Arial Narrow"/>
          <w:b/>
          <w:color w:val="000000" w:themeColor="text1"/>
          <w:sz w:val="20"/>
          <w:szCs w:val="20"/>
        </w:rPr>
        <w:t>)</w:t>
      </w:r>
      <w:proofErr w:type="gramStart"/>
      <w:r w:rsidRPr="004F38E2">
        <w:rPr>
          <w:rFonts w:ascii="Arial Narrow" w:hAnsi="Arial Narrow"/>
          <w:b/>
          <w:color w:val="000000" w:themeColor="text1"/>
          <w:sz w:val="20"/>
          <w:szCs w:val="20"/>
        </w:rPr>
        <w:t>,</w:t>
      </w:r>
      <w:proofErr w:type="gramEnd"/>
      <w:r w:rsidRPr="004F38E2">
        <w:rPr>
          <w:rFonts w:ascii="Arial Narrow" w:hAnsi="Arial Narrow"/>
          <w:b/>
          <w:color w:val="000000" w:themeColor="text1"/>
          <w:sz w:val="20"/>
          <w:szCs w:val="20"/>
        </w:rPr>
        <w:t xml:space="preserve"> failure to do so will result in the exclusion of the tender. </w:t>
      </w:r>
      <w:r w:rsidR="00222D49">
        <w:rPr>
          <w:rFonts w:ascii="Arial Narrow" w:hAnsi="Arial Narrow"/>
          <w:b/>
          <w:color w:val="000000" w:themeColor="text1"/>
          <w:sz w:val="20"/>
          <w:szCs w:val="20"/>
        </w:rPr>
        <w:t xml:space="preserve"> </w:t>
      </w:r>
    </w:p>
    <w:p w14:paraId="5C3D2AA8" w14:textId="77777777" w:rsidR="004D46BC" w:rsidRPr="004F38E2" w:rsidRDefault="004D46BC" w:rsidP="00466A88">
      <w:pPr>
        <w:shd w:val="clear" w:color="auto" w:fill="FFFFFF" w:themeFill="background1"/>
        <w:jc w:val="both"/>
        <w:rPr>
          <w:rFonts w:ascii="Arial Narrow" w:hAnsi="Arial Narrow"/>
          <w:b/>
          <w:color w:val="000000"/>
          <w:sz w:val="20"/>
          <w:szCs w:val="20"/>
        </w:rPr>
      </w:pPr>
      <w:r w:rsidRPr="004F38E2">
        <w:rPr>
          <w:rFonts w:ascii="Arial Narrow" w:hAnsi="Arial Narrow"/>
          <w:b/>
          <w:color w:val="000000"/>
          <w:sz w:val="20"/>
          <w:szCs w:val="20"/>
        </w:rPr>
        <w:t>If any of the documents listed above are missing, the tender will not be considered.</w:t>
      </w:r>
    </w:p>
    <w:p w14:paraId="2CF820CE" w14:textId="77777777" w:rsidR="008F19F3" w:rsidRPr="004F38E2" w:rsidRDefault="008F19F3" w:rsidP="00466A88">
      <w:pPr>
        <w:shd w:val="clear" w:color="auto" w:fill="FFFFFF" w:themeFill="background1"/>
        <w:jc w:val="both"/>
        <w:rPr>
          <w:rFonts w:ascii="Arial Narrow" w:hAnsi="Arial Narrow"/>
          <w:b/>
          <w:color w:val="000000"/>
          <w:sz w:val="20"/>
          <w:szCs w:val="20"/>
        </w:rPr>
      </w:pPr>
    </w:p>
    <w:p w14:paraId="5D05226F" w14:textId="77777777" w:rsidR="008F19F3" w:rsidRPr="004F38E2" w:rsidRDefault="008F19F3" w:rsidP="00466A88">
      <w:pPr>
        <w:jc w:val="both"/>
        <w:rPr>
          <w:rFonts w:ascii="Arial Narrow" w:eastAsia="Calibri" w:hAnsi="Arial Narrow" w:cs="Times New Roman"/>
          <w:sz w:val="20"/>
          <w:szCs w:val="20"/>
          <w:lang w:val="en-US" w:eastAsia="en-US"/>
        </w:rPr>
      </w:pPr>
      <w:r w:rsidRPr="004F38E2">
        <w:rPr>
          <w:rFonts w:ascii="Arial Narrow" w:hAnsi="Arial Narrow"/>
          <w:b/>
          <w:bCs/>
          <w:color w:val="000000"/>
          <w:sz w:val="20"/>
          <w:szCs w:val="20"/>
        </w:rPr>
        <w:t xml:space="preserve">The Council reserves the right to reject a tender if the scanned documents </w:t>
      </w:r>
      <w:r w:rsidRPr="004F38E2">
        <w:rPr>
          <w:rFonts w:ascii="Arial Narrow" w:hAnsi="Arial Narrow"/>
          <w:b/>
          <w:bCs/>
          <w:color w:val="000000"/>
          <w:sz w:val="20"/>
          <w:szCs w:val="20"/>
          <w:u w:val="single"/>
        </w:rPr>
        <w:t>are of such a quality that the documents cannot be read once printed.</w:t>
      </w:r>
    </w:p>
    <w:p w14:paraId="6C133012" w14:textId="77777777" w:rsidR="002307F0" w:rsidRPr="004F38E2" w:rsidRDefault="002307F0" w:rsidP="00466A88">
      <w:pPr>
        <w:jc w:val="both"/>
        <w:rPr>
          <w:rFonts w:ascii="Arial Narrow" w:hAnsi="Arial Narrow"/>
          <w:b/>
          <w:color w:val="000000"/>
          <w:sz w:val="20"/>
          <w:szCs w:val="20"/>
        </w:rPr>
      </w:pPr>
    </w:p>
    <w:p w14:paraId="37281D7F" w14:textId="77777777" w:rsidR="002307F0" w:rsidRPr="004F38E2" w:rsidRDefault="002307F0" w:rsidP="002307F0">
      <w:pPr>
        <w:jc w:val="center"/>
        <w:rPr>
          <w:rFonts w:ascii="Arial Narrow" w:hAnsi="Arial Narrow"/>
          <w:b/>
          <w:sz w:val="20"/>
          <w:szCs w:val="20"/>
        </w:rPr>
      </w:pPr>
      <w:r w:rsidRPr="004F38E2">
        <w:rPr>
          <w:rFonts w:ascii="Arial Narrow" w:hAnsi="Arial Narrow"/>
          <w:b/>
          <w:sz w:val="20"/>
          <w:szCs w:val="20"/>
        </w:rPr>
        <w:t>* * *</w:t>
      </w:r>
    </w:p>
    <w:p w14:paraId="43C2BEE1" w14:textId="77777777" w:rsidR="00A255F6" w:rsidRPr="004F38E2" w:rsidRDefault="00A255F6" w:rsidP="009E1B52">
      <w:pPr>
        <w:rPr>
          <w:rFonts w:ascii="Arial Narrow" w:hAnsi="Arial Narrow"/>
          <w:b/>
          <w:sz w:val="20"/>
          <w:szCs w:val="20"/>
        </w:rPr>
      </w:pPr>
    </w:p>
    <w:sectPr w:rsidR="00A255F6" w:rsidRPr="004F38E2" w:rsidSect="00A662D0">
      <w:headerReference w:type="default" r:id="rId13"/>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D759A" w14:textId="77777777" w:rsidR="006472BD" w:rsidRDefault="006472BD" w:rsidP="00D50F13">
      <w:r>
        <w:separator/>
      </w:r>
    </w:p>
  </w:endnote>
  <w:endnote w:type="continuationSeparator" w:id="0">
    <w:p w14:paraId="190D5FF8" w14:textId="77777777" w:rsidR="006472BD" w:rsidRDefault="006472BD" w:rsidP="00D50F13">
      <w:r>
        <w:continuationSeparator/>
      </w:r>
    </w:p>
  </w:endnote>
  <w:endnote w:type="continuationNotice" w:id="1">
    <w:p w14:paraId="5100B812" w14:textId="77777777" w:rsidR="006472BD" w:rsidRDefault="00647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FEF3F" w14:textId="77777777" w:rsidR="006472BD" w:rsidRDefault="006472BD" w:rsidP="00D50F13">
      <w:r>
        <w:separator/>
      </w:r>
    </w:p>
  </w:footnote>
  <w:footnote w:type="continuationSeparator" w:id="0">
    <w:p w14:paraId="5A8C924C" w14:textId="77777777" w:rsidR="006472BD" w:rsidRDefault="006472BD" w:rsidP="00D50F13">
      <w:r>
        <w:continuationSeparator/>
      </w:r>
    </w:p>
  </w:footnote>
  <w:footnote w:type="continuationNotice" w:id="1">
    <w:p w14:paraId="59F4DA84" w14:textId="77777777" w:rsidR="006472BD" w:rsidRDefault="006472BD"/>
  </w:footnote>
  <w:footnote w:id="2">
    <w:p w14:paraId="20E22214" w14:textId="77777777"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1333 of 29 June 2011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39741020" w14:textId="77777777" w:rsidR="008F19F3" w:rsidRPr="00411D3E"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5364CB">
          <w:rPr>
            <w:rFonts w:ascii="Arial Narrow" w:hAnsi="Arial Narrow"/>
            <w:bCs/>
            <w:noProof/>
          </w:rPr>
          <w:t>2</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5364CB">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411C2"/>
    <w:multiLevelType w:val="hybridMultilevel"/>
    <w:tmpl w:val="4344171C"/>
    <w:lvl w:ilvl="0" w:tplc="AA38C90A">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12052"/>
    <w:multiLevelType w:val="hybridMultilevel"/>
    <w:tmpl w:val="78B095D6"/>
    <w:lvl w:ilvl="0" w:tplc="E2D6CCEE">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9733AC"/>
    <w:multiLevelType w:val="hybridMultilevel"/>
    <w:tmpl w:val="F94E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D17B90"/>
    <w:multiLevelType w:val="hybridMultilevel"/>
    <w:tmpl w:val="886E5816"/>
    <w:lvl w:ilvl="0" w:tplc="160667FC">
      <w:start w:val="1"/>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CB7D63"/>
    <w:multiLevelType w:val="hybridMultilevel"/>
    <w:tmpl w:val="05282468"/>
    <w:lvl w:ilvl="0" w:tplc="27A66BD2">
      <w:start w:val="1"/>
      <w:numFmt w:val="bullet"/>
      <w:lvlText w:val="•"/>
      <w:lvlJc w:val="left"/>
      <w:pPr>
        <w:tabs>
          <w:tab w:val="num" w:pos="720"/>
        </w:tabs>
        <w:ind w:left="720" w:hanging="360"/>
      </w:pPr>
      <w:rPr>
        <w:rFonts w:ascii="Arial" w:hAnsi="Arial" w:hint="default"/>
      </w:rPr>
    </w:lvl>
    <w:lvl w:ilvl="1" w:tplc="BDC2759E" w:tentative="1">
      <w:start w:val="1"/>
      <w:numFmt w:val="bullet"/>
      <w:lvlText w:val="•"/>
      <w:lvlJc w:val="left"/>
      <w:pPr>
        <w:tabs>
          <w:tab w:val="num" w:pos="1440"/>
        </w:tabs>
        <w:ind w:left="1440" w:hanging="360"/>
      </w:pPr>
      <w:rPr>
        <w:rFonts w:ascii="Arial" w:hAnsi="Arial" w:hint="default"/>
      </w:rPr>
    </w:lvl>
    <w:lvl w:ilvl="2" w:tplc="9E767BD8" w:tentative="1">
      <w:start w:val="1"/>
      <w:numFmt w:val="bullet"/>
      <w:lvlText w:val="•"/>
      <w:lvlJc w:val="left"/>
      <w:pPr>
        <w:tabs>
          <w:tab w:val="num" w:pos="2160"/>
        </w:tabs>
        <w:ind w:left="2160" w:hanging="360"/>
      </w:pPr>
      <w:rPr>
        <w:rFonts w:ascii="Arial" w:hAnsi="Arial" w:hint="default"/>
      </w:rPr>
    </w:lvl>
    <w:lvl w:ilvl="3" w:tplc="8516415A" w:tentative="1">
      <w:start w:val="1"/>
      <w:numFmt w:val="bullet"/>
      <w:lvlText w:val="•"/>
      <w:lvlJc w:val="left"/>
      <w:pPr>
        <w:tabs>
          <w:tab w:val="num" w:pos="2880"/>
        </w:tabs>
        <w:ind w:left="2880" w:hanging="360"/>
      </w:pPr>
      <w:rPr>
        <w:rFonts w:ascii="Arial" w:hAnsi="Arial" w:hint="default"/>
      </w:rPr>
    </w:lvl>
    <w:lvl w:ilvl="4" w:tplc="AAC27B52" w:tentative="1">
      <w:start w:val="1"/>
      <w:numFmt w:val="bullet"/>
      <w:lvlText w:val="•"/>
      <w:lvlJc w:val="left"/>
      <w:pPr>
        <w:tabs>
          <w:tab w:val="num" w:pos="3600"/>
        </w:tabs>
        <w:ind w:left="3600" w:hanging="360"/>
      </w:pPr>
      <w:rPr>
        <w:rFonts w:ascii="Arial" w:hAnsi="Arial" w:hint="default"/>
      </w:rPr>
    </w:lvl>
    <w:lvl w:ilvl="5" w:tplc="93A0EE2A" w:tentative="1">
      <w:start w:val="1"/>
      <w:numFmt w:val="bullet"/>
      <w:lvlText w:val="•"/>
      <w:lvlJc w:val="left"/>
      <w:pPr>
        <w:tabs>
          <w:tab w:val="num" w:pos="4320"/>
        </w:tabs>
        <w:ind w:left="4320" w:hanging="360"/>
      </w:pPr>
      <w:rPr>
        <w:rFonts w:ascii="Arial" w:hAnsi="Arial" w:hint="default"/>
      </w:rPr>
    </w:lvl>
    <w:lvl w:ilvl="6" w:tplc="649050B0" w:tentative="1">
      <w:start w:val="1"/>
      <w:numFmt w:val="bullet"/>
      <w:lvlText w:val="•"/>
      <w:lvlJc w:val="left"/>
      <w:pPr>
        <w:tabs>
          <w:tab w:val="num" w:pos="5040"/>
        </w:tabs>
        <w:ind w:left="5040" w:hanging="360"/>
      </w:pPr>
      <w:rPr>
        <w:rFonts w:ascii="Arial" w:hAnsi="Arial" w:hint="default"/>
      </w:rPr>
    </w:lvl>
    <w:lvl w:ilvl="7" w:tplc="F442106C" w:tentative="1">
      <w:start w:val="1"/>
      <w:numFmt w:val="bullet"/>
      <w:lvlText w:val="•"/>
      <w:lvlJc w:val="left"/>
      <w:pPr>
        <w:tabs>
          <w:tab w:val="num" w:pos="5760"/>
        </w:tabs>
        <w:ind w:left="5760" w:hanging="360"/>
      </w:pPr>
      <w:rPr>
        <w:rFonts w:ascii="Arial" w:hAnsi="Arial" w:hint="default"/>
      </w:rPr>
    </w:lvl>
    <w:lvl w:ilvl="8" w:tplc="6C988FF6" w:tentative="1">
      <w:start w:val="1"/>
      <w:numFmt w:val="bullet"/>
      <w:lvlText w:val="•"/>
      <w:lvlJc w:val="left"/>
      <w:pPr>
        <w:tabs>
          <w:tab w:val="num" w:pos="6480"/>
        </w:tabs>
        <w:ind w:left="6480" w:hanging="360"/>
      </w:pPr>
      <w:rPr>
        <w:rFonts w:ascii="Arial" w:hAnsi="Arial" w:hint="default"/>
      </w:rPr>
    </w:lvl>
  </w:abstractNum>
  <w:abstractNum w:abstractNumId="11">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FD3622"/>
    <w:multiLevelType w:val="hybridMultilevel"/>
    <w:tmpl w:val="4B3C8E9E"/>
    <w:lvl w:ilvl="0" w:tplc="B05E9130">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8E2ABB"/>
    <w:multiLevelType w:val="hybridMultilevel"/>
    <w:tmpl w:val="19EA6FDC"/>
    <w:lvl w:ilvl="0" w:tplc="E87EDA28">
      <w:start w:val="1"/>
      <w:numFmt w:val="bullet"/>
      <w:lvlText w:val="•"/>
      <w:lvlJc w:val="left"/>
      <w:pPr>
        <w:tabs>
          <w:tab w:val="num" w:pos="720"/>
        </w:tabs>
        <w:ind w:left="720" w:hanging="360"/>
      </w:pPr>
      <w:rPr>
        <w:rFonts w:ascii="Arial" w:hAnsi="Arial" w:hint="default"/>
      </w:rPr>
    </w:lvl>
    <w:lvl w:ilvl="1" w:tplc="DC02C0D0" w:tentative="1">
      <w:start w:val="1"/>
      <w:numFmt w:val="bullet"/>
      <w:lvlText w:val="•"/>
      <w:lvlJc w:val="left"/>
      <w:pPr>
        <w:tabs>
          <w:tab w:val="num" w:pos="1440"/>
        </w:tabs>
        <w:ind w:left="1440" w:hanging="360"/>
      </w:pPr>
      <w:rPr>
        <w:rFonts w:ascii="Arial" w:hAnsi="Arial" w:hint="default"/>
      </w:rPr>
    </w:lvl>
    <w:lvl w:ilvl="2" w:tplc="67E05424" w:tentative="1">
      <w:start w:val="1"/>
      <w:numFmt w:val="bullet"/>
      <w:lvlText w:val="•"/>
      <w:lvlJc w:val="left"/>
      <w:pPr>
        <w:tabs>
          <w:tab w:val="num" w:pos="2160"/>
        </w:tabs>
        <w:ind w:left="2160" w:hanging="360"/>
      </w:pPr>
      <w:rPr>
        <w:rFonts w:ascii="Arial" w:hAnsi="Arial" w:hint="default"/>
      </w:rPr>
    </w:lvl>
    <w:lvl w:ilvl="3" w:tplc="5F48CE96" w:tentative="1">
      <w:start w:val="1"/>
      <w:numFmt w:val="bullet"/>
      <w:lvlText w:val="•"/>
      <w:lvlJc w:val="left"/>
      <w:pPr>
        <w:tabs>
          <w:tab w:val="num" w:pos="2880"/>
        </w:tabs>
        <w:ind w:left="2880" w:hanging="360"/>
      </w:pPr>
      <w:rPr>
        <w:rFonts w:ascii="Arial" w:hAnsi="Arial" w:hint="default"/>
      </w:rPr>
    </w:lvl>
    <w:lvl w:ilvl="4" w:tplc="F03482B6" w:tentative="1">
      <w:start w:val="1"/>
      <w:numFmt w:val="bullet"/>
      <w:lvlText w:val="•"/>
      <w:lvlJc w:val="left"/>
      <w:pPr>
        <w:tabs>
          <w:tab w:val="num" w:pos="3600"/>
        </w:tabs>
        <w:ind w:left="3600" w:hanging="360"/>
      </w:pPr>
      <w:rPr>
        <w:rFonts w:ascii="Arial" w:hAnsi="Arial" w:hint="default"/>
      </w:rPr>
    </w:lvl>
    <w:lvl w:ilvl="5" w:tplc="F1468D2A" w:tentative="1">
      <w:start w:val="1"/>
      <w:numFmt w:val="bullet"/>
      <w:lvlText w:val="•"/>
      <w:lvlJc w:val="left"/>
      <w:pPr>
        <w:tabs>
          <w:tab w:val="num" w:pos="4320"/>
        </w:tabs>
        <w:ind w:left="4320" w:hanging="360"/>
      </w:pPr>
      <w:rPr>
        <w:rFonts w:ascii="Arial" w:hAnsi="Arial" w:hint="default"/>
      </w:rPr>
    </w:lvl>
    <w:lvl w:ilvl="6" w:tplc="E7A42284" w:tentative="1">
      <w:start w:val="1"/>
      <w:numFmt w:val="bullet"/>
      <w:lvlText w:val="•"/>
      <w:lvlJc w:val="left"/>
      <w:pPr>
        <w:tabs>
          <w:tab w:val="num" w:pos="5040"/>
        </w:tabs>
        <w:ind w:left="5040" w:hanging="360"/>
      </w:pPr>
      <w:rPr>
        <w:rFonts w:ascii="Arial" w:hAnsi="Arial" w:hint="default"/>
      </w:rPr>
    </w:lvl>
    <w:lvl w:ilvl="7" w:tplc="6D026874" w:tentative="1">
      <w:start w:val="1"/>
      <w:numFmt w:val="bullet"/>
      <w:lvlText w:val="•"/>
      <w:lvlJc w:val="left"/>
      <w:pPr>
        <w:tabs>
          <w:tab w:val="num" w:pos="5760"/>
        </w:tabs>
        <w:ind w:left="5760" w:hanging="360"/>
      </w:pPr>
      <w:rPr>
        <w:rFonts w:ascii="Arial" w:hAnsi="Arial" w:hint="default"/>
      </w:rPr>
    </w:lvl>
    <w:lvl w:ilvl="8" w:tplc="C1A43238" w:tentative="1">
      <w:start w:val="1"/>
      <w:numFmt w:val="bullet"/>
      <w:lvlText w:val="•"/>
      <w:lvlJc w:val="left"/>
      <w:pPr>
        <w:tabs>
          <w:tab w:val="num" w:pos="6480"/>
        </w:tabs>
        <w:ind w:left="6480" w:hanging="360"/>
      </w:pPr>
      <w:rPr>
        <w:rFonts w:ascii="Arial" w:hAnsi="Arial" w:hint="default"/>
      </w:rPr>
    </w:lvl>
  </w:abstractNum>
  <w:abstractNum w:abstractNumId="17">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293D10"/>
    <w:multiLevelType w:val="multilevel"/>
    <w:tmpl w:val="BEDA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0"/>
  </w:num>
  <w:num w:numId="4">
    <w:abstractNumId w:val="21"/>
  </w:num>
  <w:num w:numId="5">
    <w:abstractNumId w:val="14"/>
  </w:num>
  <w:num w:numId="6">
    <w:abstractNumId w:val="17"/>
  </w:num>
  <w:num w:numId="7">
    <w:abstractNumId w:val="22"/>
  </w:num>
  <w:num w:numId="8">
    <w:abstractNumId w:val="11"/>
  </w:num>
  <w:num w:numId="9">
    <w:abstractNumId w:val="23"/>
  </w:num>
  <w:num w:numId="10">
    <w:abstractNumId w:val="12"/>
  </w:num>
  <w:num w:numId="11">
    <w:abstractNumId w:val="13"/>
  </w:num>
  <w:num w:numId="12">
    <w:abstractNumId w:val="2"/>
  </w:num>
  <w:num w:numId="13">
    <w:abstractNumId w:val="9"/>
  </w:num>
  <w:num w:numId="14">
    <w:abstractNumId w:val="6"/>
  </w:num>
  <w:num w:numId="15">
    <w:abstractNumId w:val="7"/>
  </w:num>
  <w:num w:numId="16">
    <w:abstractNumId w:val="19"/>
  </w:num>
  <w:num w:numId="17">
    <w:abstractNumId w:val="8"/>
  </w:num>
  <w:num w:numId="18">
    <w:abstractNumId w:val="5"/>
  </w:num>
  <w:num w:numId="19">
    <w:abstractNumId w:val="1"/>
  </w:num>
  <w:num w:numId="20">
    <w:abstractNumId w:val="20"/>
  </w:num>
  <w:num w:numId="21">
    <w:abstractNumId w:val="10"/>
  </w:num>
  <w:num w:numId="22">
    <w:abstractNumId w:val="16"/>
  </w:num>
  <w:num w:numId="23">
    <w:abstractNumId w:val="15"/>
  </w:num>
  <w:num w:numId="2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56C9"/>
    <w:rsid w:val="00007AEB"/>
    <w:rsid w:val="0001537A"/>
    <w:rsid w:val="0002442B"/>
    <w:rsid w:val="00035346"/>
    <w:rsid w:val="00042341"/>
    <w:rsid w:val="000441BD"/>
    <w:rsid w:val="000461DD"/>
    <w:rsid w:val="00054081"/>
    <w:rsid w:val="00056F3A"/>
    <w:rsid w:val="00060282"/>
    <w:rsid w:val="00061859"/>
    <w:rsid w:val="000660C4"/>
    <w:rsid w:val="00072FB8"/>
    <w:rsid w:val="000747C3"/>
    <w:rsid w:val="00076428"/>
    <w:rsid w:val="000836C7"/>
    <w:rsid w:val="000841B9"/>
    <w:rsid w:val="000852FE"/>
    <w:rsid w:val="00086684"/>
    <w:rsid w:val="00090CAE"/>
    <w:rsid w:val="000950D9"/>
    <w:rsid w:val="0009605A"/>
    <w:rsid w:val="000975FD"/>
    <w:rsid w:val="000A249E"/>
    <w:rsid w:val="000A4070"/>
    <w:rsid w:val="000A4724"/>
    <w:rsid w:val="000C1804"/>
    <w:rsid w:val="000D78E5"/>
    <w:rsid w:val="000E0285"/>
    <w:rsid w:val="000E27B1"/>
    <w:rsid w:val="000E4D35"/>
    <w:rsid w:val="000E59DC"/>
    <w:rsid w:val="000E5DF5"/>
    <w:rsid w:val="000E60C6"/>
    <w:rsid w:val="000E7DA1"/>
    <w:rsid w:val="000F18A2"/>
    <w:rsid w:val="000F3067"/>
    <w:rsid w:val="000F3CB2"/>
    <w:rsid w:val="000F6BD3"/>
    <w:rsid w:val="001018E8"/>
    <w:rsid w:val="001041C4"/>
    <w:rsid w:val="001063F1"/>
    <w:rsid w:val="00111DD7"/>
    <w:rsid w:val="0011556A"/>
    <w:rsid w:val="00121A41"/>
    <w:rsid w:val="00121D0F"/>
    <w:rsid w:val="001230D9"/>
    <w:rsid w:val="001234F4"/>
    <w:rsid w:val="001262C9"/>
    <w:rsid w:val="00127AB4"/>
    <w:rsid w:val="00130D4D"/>
    <w:rsid w:val="00134EBE"/>
    <w:rsid w:val="00140E99"/>
    <w:rsid w:val="00143659"/>
    <w:rsid w:val="00147F8E"/>
    <w:rsid w:val="001510F3"/>
    <w:rsid w:val="00154A34"/>
    <w:rsid w:val="00160002"/>
    <w:rsid w:val="001602AD"/>
    <w:rsid w:val="00167EE8"/>
    <w:rsid w:val="00171C1F"/>
    <w:rsid w:val="001832A2"/>
    <w:rsid w:val="00183C11"/>
    <w:rsid w:val="00183E4D"/>
    <w:rsid w:val="00184909"/>
    <w:rsid w:val="00196882"/>
    <w:rsid w:val="001A1408"/>
    <w:rsid w:val="001A3448"/>
    <w:rsid w:val="001A5371"/>
    <w:rsid w:val="001A732A"/>
    <w:rsid w:val="001B0127"/>
    <w:rsid w:val="001B7518"/>
    <w:rsid w:val="001B77C5"/>
    <w:rsid w:val="001C10E9"/>
    <w:rsid w:val="001C2672"/>
    <w:rsid w:val="001C2E58"/>
    <w:rsid w:val="001C6878"/>
    <w:rsid w:val="001D0A8D"/>
    <w:rsid w:val="001D40AD"/>
    <w:rsid w:val="001D4B63"/>
    <w:rsid w:val="001D5219"/>
    <w:rsid w:val="001E0FA6"/>
    <w:rsid w:val="001E7F0E"/>
    <w:rsid w:val="001F5A87"/>
    <w:rsid w:val="00204A8E"/>
    <w:rsid w:val="002213BD"/>
    <w:rsid w:val="00222D49"/>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72959"/>
    <w:rsid w:val="0027327C"/>
    <w:rsid w:val="00277511"/>
    <w:rsid w:val="00277A92"/>
    <w:rsid w:val="00285EF9"/>
    <w:rsid w:val="002861A5"/>
    <w:rsid w:val="0028716D"/>
    <w:rsid w:val="00290041"/>
    <w:rsid w:val="00290EBB"/>
    <w:rsid w:val="002A0F1F"/>
    <w:rsid w:val="002A0F5A"/>
    <w:rsid w:val="002A2C42"/>
    <w:rsid w:val="002A47C1"/>
    <w:rsid w:val="002A56A1"/>
    <w:rsid w:val="002A5D7C"/>
    <w:rsid w:val="002B4786"/>
    <w:rsid w:val="002C53F4"/>
    <w:rsid w:val="002C5B97"/>
    <w:rsid w:val="002C6181"/>
    <w:rsid w:val="002C6F98"/>
    <w:rsid w:val="002D5425"/>
    <w:rsid w:val="002F5641"/>
    <w:rsid w:val="002F618C"/>
    <w:rsid w:val="003129C9"/>
    <w:rsid w:val="00314848"/>
    <w:rsid w:val="00320711"/>
    <w:rsid w:val="00326756"/>
    <w:rsid w:val="003277F4"/>
    <w:rsid w:val="00332AF4"/>
    <w:rsid w:val="003363E8"/>
    <w:rsid w:val="00357E5A"/>
    <w:rsid w:val="00360575"/>
    <w:rsid w:val="003670B2"/>
    <w:rsid w:val="00371164"/>
    <w:rsid w:val="003712F2"/>
    <w:rsid w:val="00372F39"/>
    <w:rsid w:val="003734F5"/>
    <w:rsid w:val="00386026"/>
    <w:rsid w:val="00387CDC"/>
    <w:rsid w:val="00391F8B"/>
    <w:rsid w:val="0039258A"/>
    <w:rsid w:val="003A1D3D"/>
    <w:rsid w:val="003A45CD"/>
    <w:rsid w:val="003A4A6D"/>
    <w:rsid w:val="003B1C2E"/>
    <w:rsid w:val="003B2E7E"/>
    <w:rsid w:val="003D7FDA"/>
    <w:rsid w:val="003E3863"/>
    <w:rsid w:val="003F43F4"/>
    <w:rsid w:val="003F687D"/>
    <w:rsid w:val="003F7D5B"/>
    <w:rsid w:val="00402AD6"/>
    <w:rsid w:val="00410B7B"/>
    <w:rsid w:val="00411B03"/>
    <w:rsid w:val="00420E9A"/>
    <w:rsid w:val="004307FD"/>
    <w:rsid w:val="00434931"/>
    <w:rsid w:val="00434C9E"/>
    <w:rsid w:val="00441672"/>
    <w:rsid w:val="0045110C"/>
    <w:rsid w:val="004575D4"/>
    <w:rsid w:val="00465FAE"/>
    <w:rsid w:val="004665F8"/>
    <w:rsid w:val="00466A88"/>
    <w:rsid w:val="0047033C"/>
    <w:rsid w:val="004825E1"/>
    <w:rsid w:val="00486FC6"/>
    <w:rsid w:val="004874F6"/>
    <w:rsid w:val="00490018"/>
    <w:rsid w:val="0049590F"/>
    <w:rsid w:val="00497F9D"/>
    <w:rsid w:val="004A5E49"/>
    <w:rsid w:val="004B0F2D"/>
    <w:rsid w:val="004B12AC"/>
    <w:rsid w:val="004B2022"/>
    <w:rsid w:val="004C642E"/>
    <w:rsid w:val="004D084E"/>
    <w:rsid w:val="004D40B5"/>
    <w:rsid w:val="004D46BC"/>
    <w:rsid w:val="004D77FB"/>
    <w:rsid w:val="004E4886"/>
    <w:rsid w:val="004E796F"/>
    <w:rsid w:val="004E7A45"/>
    <w:rsid w:val="004E7D01"/>
    <w:rsid w:val="004F1011"/>
    <w:rsid w:val="004F38E2"/>
    <w:rsid w:val="004F71A4"/>
    <w:rsid w:val="005002FB"/>
    <w:rsid w:val="005034A5"/>
    <w:rsid w:val="00505408"/>
    <w:rsid w:val="00507EA6"/>
    <w:rsid w:val="00512D89"/>
    <w:rsid w:val="005132DE"/>
    <w:rsid w:val="00516616"/>
    <w:rsid w:val="00517D33"/>
    <w:rsid w:val="00531964"/>
    <w:rsid w:val="00532234"/>
    <w:rsid w:val="005364CB"/>
    <w:rsid w:val="00552F0E"/>
    <w:rsid w:val="00563B1B"/>
    <w:rsid w:val="00567F3E"/>
    <w:rsid w:val="00575177"/>
    <w:rsid w:val="00581679"/>
    <w:rsid w:val="005845C2"/>
    <w:rsid w:val="00587C8F"/>
    <w:rsid w:val="00593CCC"/>
    <w:rsid w:val="005969C9"/>
    <w:rsid w:val="005B213C"/>
    <w:rsid w:val="005B6603"/>
    <w:rsid w:val="005B71B6"/>
    <w:rsid w:val="005D3EAA"/>
    <w:rsid w:val="005D53E7"/>
    <w:rsid w:val="005D5B80"/>
    <w:rsid w:val="005D7279"/>
    <w:rsid w:val="005E01B0"/>
    <w:rsid w:val="005E15F8"/>
    <w:rsid w:val="005E42AE"/>
    <w:rsid w:val="005E7A89"/>
    <w:rsid w:val="005F710C"/>
    <w:rsid w:val="006006D0"/>
    <w:rsid w:val="006052A3"/>
    <w:rsid w:val="00606CF8"/>
    <w:rsid w:val="006426F7"/>
    <w:rsid w:val="00642BCE"/>
    <w:rsid w:val="006472BD"/>
    <w:rsid w:val="00647C28"/>
    <w:rsid w:val="006558F9"/>
    <w:rsid w:val="0067529C"/>
    <w:rsid w:val="00677EFB"/>
    <w:rsid w:val="00680325"/>
    <w:rsid w:val="00685694"/>
    <w:rsid w:val="006912CB"/>
    <w:rsid w:val="006A3EC9"/>
    <w:rsid w:val="006A76F1"/>
    <w:rsid w:val="006B14ED"/>
    <w:rsid w:val="006B2D7D"/>
    <w:rsid w:val="006B7793"/>
    <w:rsid w:val="006C0B9C"/>
    <w:rsid w:val="006C7379"/>
    <w:rsid w:val="006D702D"/>
    <w:rsid w:val="006E15CA"/>
    <w:rsid w:val="006F5EED"/>
    <w:rsid w:val="00701BC0"/>
    <w:rsid w:val="00704846"/>
    <w:rsid w:val="00711683"/>
    <w:rsid w:val="0071373A"/>
    <w:rsid w:val="00714299"/>
    <w:rsid w:val="007309EA"/>
    <w:rsid w:val="0073327A"/>
    <w:rsid w:val="00734007"/>
    <w:rsid w:val="007556CC"/>
    <w:rsid w:val="00756398"/>
    <w:rsid w:val="00756A1A"/>
    <w:rsid w:val="0076137C"/>
    <w:rsid w:val="00763924"/>
    <w:rsid w:val="00766339"/>
    <w:rsid w:val="007673C2"/>
    <w:rsid w:val="007776D3"/>
    <w:rsid w:val="007867C0"/>
    <w:rsid w:val="00786BA5"/>
    <w:rsid w:val="00791E04"/>
    <w:rsid w:val="007931EE"/>
    <w:rsid w:val="007A2306"/>
    <w:rsid w:val="007A37FE"/>
    <w:rsid w:val="007B0391"/>
    <w:rsid w:val="007B16CE"/>
    <w:rsid w:val="007C267B"/>
    <w:rsid w:val="007C29B5"/>
    <w:rsid w:val="007D1F5B"/>
    <w:rsid w:val="007D6C68"/>
    <w:rsid w:val="007E449F"/>
    <w:rsid w:val="007E78C4"/>
    <w:rsid w:val="007F431D"/>
    <w:rsid w:val="007F46F1"/>
    <w:rsid w:val="0080160D"/>
    <w:rsid w:val="008166AD"/>
    <w:rsid w:val="0082549E"/>
    <w:rsid w:val="00832513"/>
    <w:rsid w:val="0083377F"/>
    <w:rsid w:val="00834E5C"/>
    <w:rsid w:val="00840C1E"/>
    <w:rsid w:val="00856356"/>
    <w:rsid w:val="0086588B"/>
    <w:rsid w:val="00867184"/>
    <w:rsid w:val="00874540"/>
    <w:rsid w:val="00874CEE"/>
    <w:rsid w:val="0087754C"/>
    <w:rsid w:val="008828EC"/>
    <w:rsid w:val="00883AB4"/>
    <w:rsid w:val="00883C2D"/>
    <w:rsid w:val="008863CF"/>
    <w:rsid w:val="008928A2"/>
    <w:rsid w:val="00892D73"/>
    <w:rsid w:val="00895016"/>
    <w:rsid w:val="008959FD"/>
    <w:rsid w:val="008A0118"/>
    <w:rsid w:val="008B0C78"/>
    <w:rsid w:val="008B0E79"/>
    <w:rsid w:val="008B21BF"/>
    <w:rsid w:val="008B6FDD"/>
    <w:rsid w:val="008C264E"/>
    <w:rsid w:val="008D3220"/>
    <w:rsid w:val="008E2623"/>
    <w:rsid w:val="008F0BF0"/>
    <w:rsid w:val="008F19F3"/>
    <w:rsid w:val="008F2DBD"/>
    <w:rsid w:val="008F7202"/>
    <w:rsid w:val="00903207"/>
    <w:rsid w:val="00904764"/>
    <w:rsid w:val="00904B93"/>
    <w:rsid w:val="009058FD"/>
    <w:rsid w:val="00911077"/>
    <w:rsid w:val="00916FCF"/>
    <w:rsid w:val="00917A32"/>
    <w:rsid w:val="009260A4"/>
    <w:rsid w:val="00941247"/>
    <w:rsid w:val="0095095F"/>
    <w:rsid w:val="00954D81"/>
    <w:rsid w:val="009842C1"/>
    <w:rsid w:val="00986790"/>
    <w:rsid w:val="00990987"/>
    <w:rsid w:val="009A0D0F"/>
    <w:rsid w:val="009A20EC"/>
    <w:rsid w:val="009A5D89"/>
    <w:rsid w:val="009B12FF"/>
    <w:rsid w:val="009B18AC"/>
    <w:rsid w:val="009B1E00"/>
    <w:rsid w:val="009B2889"/>
    <w:rsid w:val="009B3B35"/>
    <w:rsid w:val="009B54FD"/>
    <w:rsid w:val="009C12E0"/>
    <w:rsid w:val="009D17B0"/>
    <w:rsid w:val="009D278F"/>
    <w:rsid w:val="009D28F4"/>
    <w:rsid w:val="009E1B52"/>
    <w:rsid w:val="009E4346"/>
    <w:rsid w:val="009E55DF"/>
    <w:rsid w:val="009F19CC"/>
    <w:rsid w:val="009F1A62"/>
    <w:rsid w:val="009F6F80"/>
    <w:rsid w:val="00A01366"/>
    <w:rsid w:val="00A041D4"/>
    <w:rsid w:val="00A12241"/>
    <w:rsid w:val="00A255F6"/>
    <w:rsid w:val="00A405EB"/>
    <w:rsid w:val="00A40899"/>
    <w:rsid w:val="00A47EB8"/>
    <w:rsid w:val="00A535BA"/>
    <w:rsid w:val="00A6010D"/>
    <w:rsid w:val="00A61705"/>
    <w:rsid w:val="00A617AF"/>
    <w:rsid w:val="00A6445A"/>
    <w:rsid w:val="00A66298"/>
    <w:rsid w:val="00A662D0"/>
    <w:rsid w:val="00A675CC"/>
    <w:rsid w:val="00A83E5A"/>
    <w:rsid w:val="00A8461F"/>
    <w:rsid w:val="00A85379"/>
    <w:rsid w:val="00A91875"/>
    <w:rsid w:val="00A93F2C"/>
    <w:rsid w:val="00A96316"/>
    <w:rsid w:val="00A96A37"/>
    <w:rsid w:val="00AA0A6C"/>
    <w:rsid w:val="00AA6E9D"/>
    <w:rsid w:val="00AB13EF"/>
    <w:rsid w:val="00AB46C3"/>
    <w:rsid w:val="00AB77BA"/>
    <w:rsid w:val="00AC12B3"/>
    <w:rsid w:val="00AC416F"/>
    <w:rsid w:val="00AD33C7"/>
    <w:rsid w:val="00AD423A"/>
    <w:rsid w:val="00AE5507"/>
    <w:rsid w:val="00AE5F37"/>
    <w:rsid w:val="00AE62C8"/>
    <w:rsid w:val="00AF3708"/>
    <w:rsid w:val="00AF5D9D"/>
    <w:rsid w:val="00AF6B9D"/>
    <w:rsid w:val="00B02D0A"/>
    <w:rsid w:val="00B11F35"/>
    <w:rsid w:val="00B14D5F"/>
    <w:rsid w:val="00B15609"/>
    <w:rsid w:val="00B1654D"/>
    <w:rsid w:val="00B2780E"/>
    <w:rsid w:val="00B35FC9"/>
    <w:rsid w:val="00B43A63"/>
    <w:rsid w:val="00B52125"/>
    <w:rsid w:val="00B52510"/>
    <w:rsid w:val="00B74DC5"/>
    <w:rsid w:val="00B74E23"/>
    <w:rsid w:val="00B81CC3"/>
    <w:rsid w:val="00B948EE"/>
    <w:rsid w:val="00B94D47"/>
    <w:rsid w:val="00BA535D"/>
    <w:rsid w:val="00BA7B96"/>
    <w:rsid w:val="00BB0487"/>
    <w:rsid w:val="00BB5732"/>
    <w:rsid w:val="00BB66CF"/>
    <w:rsid w:val="00BB7623"/>
    <w:rsid w:val="00BD09D0"/>
    <w:rsid w:val="00BD21AF"/>
    <w:rsid w:val="00BD2F62"/>
    <w:rsid w:val="00BD637E"/>
    <w:rsid w:val="00BE33D8"/>
    <w:rsid w:val="00BE77F8"/>
    <w:rsid w:val="00BF7C87"/>
    <w:rsid w:val="00C10B8B"/>
    <w:rsid w:val="00C26461"/>
    <w:rsid w:val="00C31F4B"/>
    <w:rsid w:val="00C32CF2"/>
    <w:rsid w:val="00C37D19"/>
    <w:rsid w:val="00C4126D"/>
    <w:rsid w:val="00C4216C"/>
    <w:rsid w:val="00C44468"/>
    <w:rsid w:val="00C44E24"/>
    <w:rsid w:val="00C45CBB"/>
    <w:rsid w:val="00C5327B"/>
    <w:rsid w:val="00C54A63"/>
    <w:rsid w:val="00C55FC9"/>
    <w:rsid w:val="00C57199"/>
    <w:rsid w:val="00C57EAD"/>
    <w:rsid w:val="00C652C8"/>
    <w:rsid w:val="00C674A5"/>
    <w:rsid w:val="00C7050F"/>
    <w:rsid w:val="00C71DF0"/>
    <w:rsid w:val="00C7643B"/>
    <w:rsid w:val="00C7649C"/>
    <w:rsid w:val="00C803BB"/>
    <w:rsid w:val="00C81A91"/>
    <w:rsid w:val="00C916A3"/>
    <w:rsid w:val="00C9530B"/>
    <w:rsid w:val="00CA4416"/>
    <w:rsid w:val="00CA6E6F"/>
    <w:rsid w:val="00CB3508"/>
    <w:rsid w:val="00CD0386"/>
    <w:rsid w:val="00CD061B"/>
    <w:rsid w:val="00CD5E63"/>
    <w:rsid w:val="00CE3AB6"/>
    <w:rsid w:val="00CE7D0D"/>
    <w:rsid w:val="00CF0C02"/>
    <w:rsid w:val="00CF16BC"/>
    <w:rsid w:val="00CF1CF3"/>
    <w:rsid w:val="00D00BDB"/>
    <w:rsid w:val="00D04381"/>
    <w:rsid w:val="00D12E6F"/>
    <w:rsid w:val="00D13A50"/>
    <w:rsid w:val="00D16CE9"/>
    <w:rsid w:val="00D2135A"/>
    <w:rsid w:val="00D21D1E"/>
    <w:rsid w:val="00D2265A"/>
    <w:rsid w:val="00D22682"/>
    <w:rsid w:val="00D27647"/>
    <w:rsid w:val="00D30D24"/>
    <w:rsid w:val="00D322CA"/>
    <w:rsid w:val="00D34C9B"/>
    <w:rsid w:val="00D417C2"/>
    <w:rsid w:val="00D41EDE"/>
    <w:rsid w:val="00D44EF1"/>
    <w:rsid w:val="00D47F70"/>
    <w:rsid w:val="00D50F13"/>
    <w:rsid w:val="00D51502"/>
    <w:rsid w:val="00D52157"/>
    <w:rsid w:val="00D5513E"/>
    <w:rsid w:val="00D55EF5"/>
    <w:rsid w:val="00D70489"/>
    <w:rsid w:val="00D73100"/>
    <w:rsid w:val="00D74BC9"/>
    <w:rsid w:val="00D80DA4"/>
    <w:rsid w:val="00DB6765"/>
    <w:rsid w:val="00DC45E9"/>
    <w:rsid w:val="00DC6283"/>
    <w:rsid w:val="00DE0239"/>
    <w:rsid w:val="00DE5239"/>
    <w:rsid w:val="00E00310"/>
    <w:rsid w:val="00E02D10"/>
    <w:rsid w:val="00E05158"/>
    <w:rsid w:val="00E07E46"/>
    <w:rsid w:val="00E11E01"/>
    <w:rsid w:val="00E11F7D"/>
    <w:rsid w:val="00E160F4"/>
    <w:rsid w:val="00E179B9"/>
    <w:rsid w:val="00E3231F"/>
    <w:rsid w:val="00E44060"/>
    <w:rsid w:val="00E507A1"/>
    <w:rsid w:val="00E519E1"/>
    <w:rsid w:val="00E5607D"/>
    <w:rsid w:val="00E56FDA"/>
    <w:rsid w:val="00E632AE"/>
    <w:rsid w:val="00E63CA3"/>
    <w:rsid w:val="00E65BB4"/>
    <w:rsid w:val="00E71E62"/>
    <w:rsid w:val="00E83446"/>
    <w:rsid w:val="00E84B52"/>
    <w:rsid w:val="00E9201C"/>
    <w:rsid w:val="00E92EB2"/>
    <w:rsid w:val="00E978C5"/>
    <w:rsid w:val="00EA0241"/>
    <w:rsid w:val="00EA23E4"/>
    <w:rsid w:val="00EB51F9"/>
    <w:rsid w:val="00EB550D"/>
    <w:rsid w:val="00EB640E"/>
    <w:rsid w:val="00EC4B0F"/>
    <w:rsid w:val="00ED1A6A"/>
    <w:rsid w:val="00EE0FD3"/>
    <w:rsid w:val="00EE1D09"/>
    <w:rsid w:val="00EE7240"/>
    <w:rsid w:val="00EF2465"/>
    <w:rsid w:val="00EF66B8"/>
    <w:rsid w:val="00F1039B"/>
    <w:rsid w:val="00F130D7"/>
    <w:rsid w:val="00F20B24"/>
    <w:rsid w:val="00F21315"/>
    <w:rsid w:val="00F37F04"/>
    <w:rsid w:val="00F420A3"/>
    <w:rsid w:val="00F47BF3"/>
    <w:rsid w:val="00F47C71"/>
    <w:rsid w:val="00F521A0"/>
    <w:rsid w:val="00F56682"/>
    <w:rsid w:val="00F65909"/>
    <w:rsid w:val="00F809EA"/>
    <w:rsid w:val="00F80D87"/>
    <w:rsid w:val="00FA7021"/>
    <w:rsid w:val="00FB0AAD"/>
    <w:rsid w:val="00FB4E84"/>
    <w:rsid w:val="00FD49FF"/>
    <w:rsid w:val="00FD714E"/>
    <w:rsid w:val="00FE4FEF"/>
    <w:rsid w:val="00FE5161"/>
    <w:rsid w:val="00FF0EE9"/>
    <w:rsid w:val="00FF2E20"/>
    <w:rsid w:val="00FF3029"/>
    <w:rsid w:val="00FF3443"/>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ColorfulList-Accent1Char">
    <w:name w:val="Colorful List - Accent 1 Char"/>
    <w:link w:val="ColorfulList-Accent1"/>
    <w:uiPriority w:val="34"/>
    <w:rsid w:val="000E7DA1"/>
    <w:rPr>
      <w:rFonts w:ascii="Arial" w:hAnsi="Arial" w:cs="Arial"/>
      <w:sz w:val="22"/>
      <w:szCs w:val="22"/>
      <w:lang w:val="en-GB" w:eastAsia="en-GB"/>
    </w:rPr>
  </w:style>
  <w:style w:type="table" w:styleId="ColorfulList-Accent1">
    <w:name w:val="Colorful List Accent 1"/>
    <w:basedOn w:val="TableNormal"/>
    <w:link w:val="ColorfulList-Accent1Char"/>
    <w:uiPriority w:val="34"/>
    <w:rsid w:val="000E7DA1"/>
    <w:rPr>
      <w:rFonts w:ascii="Arial" w:hAnsi="Arial" w:cs="Arial"/>
      <w:sz w:val="22"/>
      <w:szCs w:val="22"/>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ColorfulList-Accent1Char">
    <w:name w:val="Colorful List - Accent 1 Char"/>
    <w:link w:val="ColorfulList-Accent1"/>
    <w:uiPriority w:val="34"/>
    <w:rsid w:val="000E7DA1"/>
    <w:rPr>
      <w:rFonts w:ascii="Arial" w:hAnsi="Arial" w:cs="Arial"/>
      <w:sz w:val="22"/>
      <w:szCs w:val="22"/>
      <w:lang w:val="en-GB" w:eastAsia="en-GB"/>
    </w:rPr>
  </w:style>
  <w:style w:type="table" w:styleId="ColorfulList-Accent1">
    <w:name w:val="Colorful List Accent 1"/>
    <w:basedOn w:val="TableNormal"/>
    <w:link w:val="ColorfulList-Accent1Char"/>
    <w:uiPriority w:val="34"/>
    <w:rsid w:val="000E7DA1"/>
    <w:rPr>
      <w:rFonts w:ascii="Arial" w:hAnsi="Arial" w:cs="Arial"/>
      <w:sz w:val="22"/>
      <w:szCs w:val="22"/>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cd.coe.int/ViewDoc.jsp?p=&amp;id=1807541&amp;direct=tru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C18F4" w:rsidP="000C18F4">
          <w:pPr>
            <w:pStyle w:val="D668036724F343629F5D971A8EEF26263"/>
          </w:pPr>
          <w:r w:rsidRPr="007958C9">
            <w:rPr>
              <w:rFonts w:ascii="Arial Narrow" w:hAnsi="Arial Narrow"/>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0C18F4" w:rsidP="000C18F4">
          <w:pPr>
            <w:pStyle w:val="4E2D94E539C748F38412FDC747F119AA3"/>
          </w:pPr>
          <w:r w:rsidRPr="007958C9">
            <w:rPr>
              <w:rFonts w:ascii="Arial Narrow" w:hAnsi="Arial Narrow"/>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C18F4" w:rsidP="000C18F4">
          <w:pPr>
            <w:pStyle w:val="ED13921E9F274A91ADD032E3191E507B3"/>
          </w:pPr>
          <w:r w:rsidRPr="007958C9">
            <w:rPr>
              <w:rFonts w:ascii="Arial Narrow" w:hAnsi="Arial Narrow"/>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C18F4" w:rsidP="000C18F4">
          <w:pPr>
            <w:pStyle w:val="E01BE0CED8F8471686B75C46194C2FE83"/>
          </w:pPr>
          <w:r w:rsidRPr="007958C9">
            <w:rPr>
              <w:rFonts w:ascii="Arial Narrow" w:hAnsi="Arial Narrow"/>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C18F4" w:rsidP="000C18F4">
          <w:pPr>
            <w:pStyle w:val="EC4B78E497BE4E04BC3B2B77DA1E05DE1"/>
          </w:pPr>
          <w:r w:rsidRPr="007958C9">
            <w:rPr>
              <w:rFonts w:ascii="Arial Narrow" w:hAnsi="Arial Narrow"/>
              <w:color w:val="808080"/>
              <w:sz w:val="20"/>
              <w:szCs w:val="20"/>
            </w:rPr>
            <w:t>Click here to enter a date.</w:t>
          </w:r>
        </w:p>
      </w:docPartBody>
    </w:docPart>
    <w:docPart>
      <w:docPartPr>
        <w:name w:val="CAE02798C1D041649440A1073CB7016E"/>
        <w:category>
          <w:name w:val="General"/>
          <w:gallery w:val="placeholder"/>
        </w:category>
        <w:types>
          <w:type w:val="bbPlcHdr"/>
        </w:types>
        <w:behaviors>
          <w:behavior w:val="content"/>
        </w:behaviors>
        <w:guid w:val="{5052B223-7693-4F6C-BE0C-B791A574DC0B}"/>
      </w:docPartPr>
      <w:docPartBody>
        <w:p w:rsidR="00FB4A23" w:rsidRDefault="003D6F6F" w:rsidP="003D6F6F">
          <w:pPr>
            <w:pStyle w:val="CAE02798C1D041649440A1073CB7016E"/>
          </w:pPr>
          <w:r w:rsidRPr="007958C9">
            <w:rPr>
              <w:rFonts w:ascii="Arial Narrow" w:hAnsi="Arial Narrow"/>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E57"/>
    <w:rsid w:val="000B282F"/>
    <w:rsid w:val="000C18F4"/>
    <w:rsid w:val="000C30DC"/>
    <w:rsid w:val="001055D4"/>
    <w:rsid w:val="001A7B9B"/>
    <w:rsid w:val="00227A01"/>
    <w:rsid w:val="0023449B"/>
    <w:rsid w:val="0024518E"/>
    <w:rsid w:val="003D6F6F"/>
    <w:rsid w:val="004273DF"/>
    <w:rsid w:val="00452619"/>
    <w:rsid w:val="005A012A"/>
    <w:rsid w:val="00643AFD"/>
    <w:rsid w:val="00646ADE"/>
    <w:rsid w:val="00647952"/>
    <w:rsid w:val="00694AB9"/>
    <w:rsid w:val="008871DF"/>
    <w:rsid w:val="009170FF"/>
    <w:rsid w:val="009216B9"/>
    <w:rsid w:val="009574C2"/>
    <w:rsid w:val="009963A2"/>
    <w:rsid w:val="00A059C4"/>
    <w:rsid w:val="00A26CAD"/>
    <w:rsid w:val="00AA06AF"/>
    <w:rsid w:val="00AF106A"/>
    <w:rsid w:val="00B05E45"/>
    <w:rsid w:val="00B800FD"/>
    <w:rsid w:val="00C27B37"/>
    <w:rsid w:val="00C67F51"/>
    <w:rsid w:val="00D30CA9"/>
    <w:rsid w:val="00D33B80"/>
    <w:rsid w:val="00D626CA"/>
    <w:rsid w:val="00DE526F"/>
    <w:rsid w:val="00EF0E7B"/>
    <w:rsid w:val="00F67A98"/>
    <w:rsid w:val="00FB4A23"/>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8F4"/>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FD0A652EB1B040618F2F3FC933DEE6B75">
    <w:name w:val="FD0A652EB1B040618F2F3FC933DEE6B75"/>
    <w:rsid w:val="0023449B"/>
    <w:pPr>
      <w:spacing w:after="0" w:line="240" w:lineRule="auto"/>
    </w:pPr>
    <w:rPr>
      <w:rFonts w:ascii="Arial" w:eastAsia="Times New Roman" w:hAnsi="Arial" w:cs="Arial"/>
      <w:lang w:val="en-GB" w:eastAsia="en-GB"/>
    </w:rPr>
  </w:style>
  <w:style w:type="paragraph" w:customStyle="1" w:styleId="7C6006DE1FF24E2DA4B7B8484FF5FC885">
    <w:name w:val="7C6006DE1FF24E2DA4B7B8484FF5FC885"/>
    <w:rsid w:val="0023449B"/>
    <w:pPr>
      <w:spacing w:after="0" w:line="240" w:lineRule="auto"/>
    </w:pPr>
    <w:rPr>
      <w:rFonts w:ascii="Arial" w:eastAsia="Times New Roman" w:hAnsi="Arial" w:cs="Arial"/>
      <w:lang w:val="en-GB" w:eastAsia="en-GB"/>
    </w:rPr>
  </w:style>
  <w:style w:type="paragraph" w:customStyle="1" w:styleId="E7968653F9B048009CFD5F63932C08184">
    <w:name w:val="E7968653F9B048009CFD5F63932C08184"/>
    <w:rsid w:val="0023449B"/>
    <w:pPr>
      <w:spacing w:after="0" w:line="240" w:lineRule="auto"/>
    </w:pPr>
    <w:rPr>
      <w:rFonts w:ascii="Arial" w:eastAsia="Times New Roman" w:hAnsi="Arial" w:cs="Arial"/>
      <w:lang w:val="en-GB" w:eastAsia="en-GB"/>
    </w:rPr>
  </w:style>
  <w:style w:type="paragraph" w:customStyle="1" w:styleId="852AF5905BC549CAB9FB4A0A662B33915">
    <w:name w:val="852AF5905BC549CAB9FB4A0A662B33915"/>
    <w:rsid w:val="0023449B"/>
    <w:pPr>
      <w:spacing w:after="0" w:line="240" w:lineRule="auto"/>
    </w:pPr>
    <w:rPr>
      <w:rFonts w:ascii="Arial" w:eastAsia="Times New Roman" w:hAnsi="Arial" w:cs="Arial"/>
      <w:lang w:val="en-GB" w:eastAsia="en-GB"/>
    </w:rPr>
  </w:style>
  <w:style w:type="paragraph" w:customStyle="1" w:styleId="E20CEB4EE38D482D956CF74D7A6948AB5">
    <w:name w:val="E20CEB4EE38D482D956CF74D7A6948AB5"/>
    <w:rsid w:val="0023449B"/>
    <w:pPr>
      <w:spacing w:after="0" w:line="240" w:lineRule="auto"/>
    </w:pPr>
    <w:rPr>
      <w:rFonts w:ascii="Arial" w:eastAsia="Times New Roman" w:hAnsi="Arial" w:cs="Arial"/>
      <w:lang w:val="en-GB" w:eastAsia="en-GB"/>
    </w:rPr>
  </w:style>
  <w:style w:type="paragraph" w:customStyle="1" w:styleId="73BBC66BB1EE4ED082A05D2D1D997B615">
    <w:name w:val="73BBC66BB1EE4ED082A05D2D1D997B615"/>
    <w:rsid w:val="0023449B"/>
    <w:pPr>
      <w:spacing w:after="0" w:line="240" w:lineRule="auto"/>
    </w:pPr>
    <w:rPr>
      <w:rFonts w:ascii="Arial" w:eastAsia="Times New Roman" w:hAnsi="Arial" w:cs="Arial"/>
      <w:lang w:val="en-GB" w:eastAsia="en-GB"/>
    </w:rPr>
  </w:style>
  <w:style w:type="paragraph" w:customStyle="1" w:styleId="6B93DF2926424D658F190A58870231795">
    <w:name w:val="6B93DF2926424D658F190A58870231795"/>
    <w:rsid w:val="0023449B"/>
    <w:pPr>
      <w:spacing w:after="0" w:line="240" w:lineRule="auto"/>
    </w:pPr>
    <w:rPr>
      <w:rFonts w:ascii="Arial" w:eastAsia="Times New Roman" w:hAnsi="Arial" w:cs="Arial"/>
      <w:lang w:val="en-GB" w:eastAsia="en-GB"/>
    </w:rPr>
  </w:style>
  <w:style w:type="paragraph" w:customStyle="1" w:styleId="874D7F928982489889D37F786270E4D55">
    <w:name w:val="874D7F928982489889D37F786270E4D55"/>
    <w:rsid w:val="0023449B"/>
    <w:pPr>
      <w:spacing w:after="0" w:line="240" w:lineRule="auto"/>
    </w:pPr>
    <w:rPr>
      <w:rFonts w:ascii="Arial" w:eastAsia="Times New Roman" w:hAnsi="Arial" w:cs="Arial"/>
      <w:lang w:val="en-GB" w:eastAsia="en-GB"/>
    </w:rPr>
  </w:style>
  <w:style w:type="paragraph" w:customStyle="1" w:styleId="30F545305F9D4D8F95A87C264D5D8C635">
    <w:name w:val="30F545305F9D4D8F95A87C264D5D8C635"/>
    <w:rsid w:val="0023449B"/>
    <w:pPr>
      <w:spacing w:after="0" w:line="240" w:lineRule="auto"/>
    </w:pPr>
    <w:rPr>
      <w:rFonts w:ascii="Arial" w:eastAsia="Times New Roman" w:hAnsi="Arial" w:cs="Arial"/>
      <w:lang w:val="en-GB" w:eastAsia="en-GB"/>
    </w:rPr>
  </w:style>
  <w:style w:type="paragraph" w:customStyle="1" w:styleId="17144FE999FF41AEB44CDF342FB19AE85">
    <w:name w:val="17144FE999FF41AEB44CDF342FB19AE85"/>
    <w:rsid w:val="0023449B"/>
    <w:pPr>
      <w:spacing w:after="0" w:line="240" w:lineRule="auto"/>
    </w:pPr>
    <w:rPr>
      <w:rFonts w:ascii="Arial" w:eastAsia="Times New Roman" w:hAnsi="Arial" w:cs="Arial"/>
      <w:lang w:val="en-GB" w:eastAsia="en-GB"/>
    </w:rPr>
  </w:style>
  <w:style w:type="paragraph" w:customStyle="1" w:styleId="A86FE1C6376B453A99C3D6ECF0296D215">
    <w:name w:val="A86FE1C6376B453A99C3D6ECF0296D215"/>
    <w:rsid w:val="0023449B"/>
    <w:pPr>
      <w:spacing w:after="0" w:line="240" w:lineRule="auto"/>
    </w:pPr>
    <w:rPr>
      <w:rFonts w:ascii="Arial" w:eastAsia="Times New Roman" w:hAnsi="Arial" w:cs="Arial"/>
      <w:lang w:val="en-GB" w:eastAsia="en-GB"/>
    </w:rPr>
  </w:style>
  <w:style w:type="paragraph" w:customStyle="1" w:styleId="FD0A652EB1B040618F2F3FC933DEE6B76">
    <w:name w:val="FD0A652EB1B040618F2F3FC933DEE6B76"/>
    <w:rsid w:val="0023449B"/>
    <w:pPr>
      <w:spacing w:after="0" w:line="240" w:lineRule="auto"/>
    </w:pPr>
    <w:rPr>
      <w:rFonts w:ascii="Arial" w:eastAsia="Times New Roman" w:hAnsi="Arial" w:cs="Arial"/>
      <w:lang w:val="en-GB" w:eastAsia="en-GB"/>
    </w:rPr>
  </w:style>
  <w:style w:type="paragraph" w:customStyle="1" w:styleId="7C6006DE1FF24E2DA4B7B8484FF5FC886">
    <w:name w:val="7C6006DE1FF24E2DA4B7B8484FF5FC886"/>
    <w:rsid w:val="0023449B"/>
    <w:pPr>
      <w:spacing w:after="0" w:line="240" w:lineRule="auto"/>
    </w:pPr>
    <w:rPr>
      <w:rFonts w:ascii="Arial" w:eastAsia="Times New Roman" w:hAnsi="Arial" w:cs="Arial"/>
      <w:lang w:val="en-GB" w:eastAsia="en-GB"/>
    </w:rPr>
  </w:style>
  <w:style w:type="paragraph" w:customStyle="1" w:styleId="E7968653F9B048009CFD5F63932C08185">
    <w:name w:val="E7968653F9B048009CFD5F63932C08185"/>
    <w:rsid w:val="0023449B"/>
    <w:pPr>
      <w:spacing w:after="0" w:line="240" w:lineRule="auto"/>
    </w:pPr>
    <w:rPr>
      <w:rFonts w:ascii="Arial" w:eastAsia="Times New Roman" w:hAnsi="Arial" w:cs="Arial"/>
      <w:lang w:val="en-GB" w:eastAsia="en-GB"/>
    </w:rPr>
  </w:style>
  <w:style w:type="paragraph" w:customStyle="1" w:styleId="852AF5905BC549CAB9FB4A0A662B33916">
    <w:name w:val="852AF5905BC549CAB9FB4A0A662B33916"/>
    <w:rsid w:val="0023449B"/>
    <w:pPr>
      <w:spacing w:after="0" w:line="240" w:lineRule="auto"/>
    </w:pPr>
    <w:rPr>
      <w:rFonts w:ascii="Arial" w:eastAsia="Times New Roman" w:hAnsi="Arial" w:cs="Arial"/>
      <w:lang w:val="en-GB" w:eastAsia="en-GB"/>
    </w:rPr>
  </w:style>
  <w:style w:type="paragraph" w:customStyle="1" w:styleId="E20CEB4EE38D482D956CF74D7A6948AB6">
    <w:name w:val="E20CEB4EE38D482D956CF74D7A6948AB6"/>
    <w:rsid w:val="0023449B"/>
    <w:pPr>
      <w:spacing w:after="0" w:line="240" w:lineRule="auto"/>
    </w:pPr>
    <w:rPr>
      <w:rFonts w:ascii="Arial" w:eastAsia="Times New Roman" w:hAnsi="Arial" w:cs="Arial"/>
      <w:lang w:val="en-GB" w:eastAsia="en-GB"/>
    </w:rPr>
  </w:style>
  <w:style w:type="paragraph" w:customStyle="1" w:styleId="73BBC66BB1EE4ED082A05D2D1D997B616">
    <w:name w:val="73BBC66BB1EE4ED082A05D2D1D997B616"/>
    <w:rsid w:val="0023449B"/>
    <w:pPr>
      <w:spacing w:after="0" w:line="240" w:lineRule="auto"/>
    </w:pPr>
    <w:rPr>
      <w:rFonts w:ascii="Arial" w:eastAsia="Times New Roman" w:hAnsi="Arial" w:cs="Arial"/>
      <w:lang w:val="en-GB" w:eastAsia="en-GB"/>
    </w:rPr>
  </w:style>
  <w:style w:type="paragraph" w:customStyle="1" w:styleId="6B93DF2926424D658F190A58870231796">
    <w:name w:val="6B93DF2926424D658F190A58870231796"/>
    <w:rsid w:val="0023449B"/>
    <w:pPr>
      <w:spacing w:after="0" w:line="240" w:lineRule="auto"/>
    </w:pPr>
    <w:rPr>
      <w:rFonts w:ascii="Arial" w:eastAsia="Times New Roman" w:hAnsi="Arial" w:cs="Arial"/>
      <w:lang w:val="en-GB" w:eastAsia="en-GB"/>
    </w:rPr>
  </w:style>
  <w:style w:type="paragraph" w:customStyle="1" w:styleId="874D7F928982489889D37F786270E4D56">
    <w:name w:val="874D7F928982489889D37F786270E4D56"/>
    <w:rsid w:val="0023449B"/>
    <w:pPr>
      <w:spacing w:after="0" w:line="240" w:lineRule="auto"/>
    </w:pPr>
    <w:rPr>
      <w:rFonts w:ascii="Arial" w:eastAsia="Times New Roman" w:hAnsi="Arial" w:cs="Arial"/>
      <w:lang w:val="en-GB" w:eastAsia="en-GB"/>
    </w:rPr>
  </w:style>
  <w:style w:type="paragraph" w:customStyle="1" w:styleId="30F545305F9D4D8F95A87C264D5D8C636">
    <w:name w:val="30F545305F9D4D8F95A87C264D5D8C636"/>
    <w:rsid w:val="0023449B"/>
    <w:pPr>
      <w:spacing w:after="0" w:line="240" w:lineRule="auto"/>
    </w:pPr>
    <w:rPr>
      <w:rFonts w:ascii="Arial" w:eastAsia="Times New Roman" w:hAnsi="Arial" w:cs="Arial"/>
      <w:lang w:val="en-GB" w:eastAsia="en-GB"/>
    </w:rPr>
  </w:style>
  <w:style w:type="paragraph" w:customStyle="1" w:styleId="17144FE999FF41AEB44CDF342FB19AE86">
    <w:name w:val="17144FE999FF41AEB44CDF342FB19AE86"/>
    <w:rsid w:val="0023449B"/>
    <w:pPr>
      <w:spacing w:after="0" w:line="240" w:lineRule="auto"/>
    </w:pPr>
    <w:rPr>
      <w:rFonts w:ascii="Arial" w:eastAsia="Times New Roman" w:hAnsi="Arial" w:cs="Arial"/>
      <w:lang w:val="en-GB" w:eastAsia="en-GB"/>
    </w:rPr>
  </w:style>
  <w:style w:type="paragraph" w:customStyle="1" w:styleId="A86FE1C6376B453A99C3D6ECF0296D216">
    <w:name w:val="A86FE1C6376B453A99C3D6ECF0296D216"/>
    <w:rsid w:val="0023449B"/>
    <w:pPr>
      <w:spacing w:after="0" w:line="240" w:lineRule="auto"/>
    </w:pPr>
    <w:rPr>
      <w:rFonts w:ascii="Arial" w:eastAsia="Times New Roman" w:hAnsi="Arial" w:cs="Arial"/>
      <w:lang w:val="en-GB" w:eastAsia="en-GB"/>
    </w:rPr>
  </w:style>
  <w:style w:type="paragraph" w:customStyle="1" w:styleId="A9DC5BA6F8434A66B19D340AF5684731">
    <w:name w:val="A9DC5BA6F8434A66B19D340AF5684731"/>
    <w:rsid w:val="00643AFD"/>
  </w:style>
  <w:style w:type="paragraph" w:customStyle="1" w:styleId="0769DD3AFB744B4A9226331EDCED1DE1">
    <w:name w:val="0769DD3AFB744B4A9226331EDCED1DE1"/>
    <w:rsid w:val="00643AFD"/>
  </w:style>
  <w:style w:type="paragraph" w:customStyle="1" w:styleId="4541083D82144EA0A7A7DB30BA7266E0">
    <w:name w:val="4541083D82144EA0A7A7DB30BA7266E0"/>
    <w:rsid w:val="00643AFD"/>
  </w:style>
  <w:style w:type="paragraph" w:customStyle="1" w:styleId="DCC4062C71064DE88056849F098A11D5">
    <w:name w:val="DCC4062C71064DE88056849F098A11D5"/>
    <w:rsid w:val="00643AFD"/>
  </w:style>
  <w:style w:type="paragraph" w:customStyle="1" w:styleId="D668036724F343629F5D971A8EEF2626">
    <w:name w:val="D668036724F343629F5D971A8EEF2626"/>
    <w:rsid w:val="00643AFD"/>
  </w:style>
  <w:style w:type="paragraph" w:customStyle="1" w:styleId="4E2D94E539C748F38412FDC747F119AA">
    <w:name w:val="4E2D94E539C748F38412FDC747F119AA"/>
    <w:rsid w:val="00643AFD"/>
  </w:style>
  <w:style w:type="paragraph" w:customStyle="1" w:styleId="BD7CC9345CEC4AAE8DAB90B3403F5634">
    <w:name w:val="BD7CC9345CEC4AAE8DAB90B3403F5634"/>
    <w:rsid w:val="00643AFD"/>
  </w:style>
  <w:style w:type="paragraph" w:customStyle="1" w:styleId="ED13921E9F274A91ADD032E3191E507B">
    <w:name w:val="ED13921E9F274A91ADD032E3191E507B"/>
    <w:rsid w:val="00643AFD"/>
  </w:style>
  <w:style w:type="paragraph" w:customStyle="1" w:styleId="E01BE0CED8F8471686B75C46194C2FE8">
    <w:name w:val="E01BE0CED8F8471686B75C46194C2FE8"/>
    <w:rsid w:val="00643AFD"/>
  </w:style>
  <w:style w:type="paragraph" w:customStyle="1" w:styleId="0769DD3AFB744B4A9226331EDCED1DE11">
    <w:name w:val="0769DD3AFB744B4A9226331EDCED1DE11"/>
    <w:rsid w:val="00643AFD"/>
    <w:pPr>
      <w:spacing w:after="0" w:line="240" w:lineRule="auto"/>
    </w:pPr>
    <w:rPr>
      <w:rFonts w:ascii="Arial" w:eastAsia="Times New Roman" w:hAnsi="Arial" w:cs="Arial"/>
      <w:lang w:val="en-GB" w:eastAsia="en-GB"/>
    </w:rPr>
  </w:style>
  <w:style w:type="paragraph" w:customStyle="1" w:styleId="4541083D82144EA0A7A7DB30BA7266E01">
    <w:name w:val="4541083D82144EA0A7A7DB30BA7266E01"/>
    <w:rsid w:val="00643AFD"/>
    <w:pPr>
      <w:spacing w:after="0" w:line="240" w:lineRule="auto"/>
    </w:pPr>
    <w:rPr>
      <w:rFonts w:ascii="Arial" w:eastAsia="Times New Roman" w:hAnsi="Arial" w:cs="Arial"/>
      <w:lang w:val="en-GB" w:eastAsia="en-GB"/>
    </w:rPr>
  </w:style>
  <w:style w:type="paragraph" w:customStyle="1" w:styleId="DCC4062C71064DE88056849F098A11D51">
    <w:name w:val="DCC4062C71064DE88056849F098A11D51"/>
    <w:rsid w:val="00643AFD"/>
    <w:pPr>
      <w:spacing w:after="0" w:line="240" w:lineRule="auto"/>
    </w:pPr>
    <w:rPr>
      <w:rFonts w:ascii="Arial" w:eastAsia="Times New Roman" w:hAnsi="Arial" w:cs="Arial"/>
      <w:lang w:val="en-GB" w:eastAsia="en-GB"/>
    </w:rPr>
  </w:style>
  <w:style w:type="paragraph" w:customStyle="1" w:styleId="D668036724F343629F5D971A8EEF26261">
    <w:name w:val="D668036724F343629F5D971A8EEF26261"/>
    <w:rsid w:val="00643AFD"/>
    <w:pPr>
      <w:spacing w:after="0" w:line="240" w:lineRule="auto"/>
    </w:pPr>
    <w:rPr>
      <w:rFonts w:ascii="Arial" w:eastAsia="Times New Roman" w:hAnsi="Arial" w:cs="Arial"/>
      <w:lang w:val="en-GB" w:eastAsia="en-GB"/>
    </w:rPr>
  </w:style>
  <w:style w:type="paragraph" w:customStyle="1" w:styleId="4E2D94E539C748F38412FDC747F119AA1">
    <w:name w:val="4E2D94E539C748F38412FDC747F119AA1"/>
    <w:rsid w:val="00643AFD"/>
    <w:pPr>
      <w:spacing w:after="0" w:line="240" w:lineRule="auto"/>
    </w:pPr>
    <w:rPr>
      <w:rFonts w:ascii="Arial" w:eastAsia="Times New Roman" w:hAnsi="Arial" w:cs="Arial"/>
      <w:lang w:val="en-GB" w:eastAsia="en-GB"/>
    </w:rPr>
  </w:style>
  <w:style w:type="paragraph" w:customStyle="1" w:styleId="ED13921E9F274A91ADD032E3191E507B1">
    <w:name w:val="ED13921E9F274A91ADD032E3191E507B1"/>
    <w:rsid w:val="00643AFD"/>
    <w:pPr>
      <w:spacing w:after="0" w:line="240" w:lineRule="auto"/>
    </w:pPr>
    <w:rPr>
      <w:rFonts w:ascii="Arial" w:eastAsia="Times New Roman" w:hAnsi="Arial" w:cs="Arial"/>
      <w:lang w:val="en-GB" w:eastAsia="en-GB"/>
    </w:rPr>
  </w:style>
  <w:style w:type="paragraph" w:customStyle="1" w:styleId="E01BE0CED8F8471686B75C46194C2FE81">
    <w:name w:val="E01BE0CED8F8471686B75C46194C2FE81"/>
    <w:rsid w:val="00643AFD"/>
    <w:pPr>
      <w:spacing w:after="0" w:line="240" w:lineRule="auto"/>
    </w:pPr>
    <w:rPr>
      <w:rFonts w:ascii="Arial" w:eastAsia="Times New Roman" w:hAnsi="Arial" w:cs="Arial"/>
      <w:lang w:val="en-GB" w:eastAsia="en-GB"/>
    </w:rPr>
  </w:style>
  <w:style w:type="paragraph" w:customStyle="1" w:styleId="0769DD3AFB744B4A9226331EDCED1DE12">
    <w:name w:val="0769DD3AFB744B4A9226331EDCED1DE12"/>
    <w:rsid w:val="00694AB9"/>
    <w:pPr>
      <w:spacing w:after="0" w:line="240" w:lineRule="auto"/>
    </w:pPr>
    <w:rPr>
      <w:rFonts w:ascii="Arial" w:eastAsia="Times New Roman" w:hAnsi="Arial" w:cs="Arial"/>
      <w:lang w:val="en-GB" w:eastAsia="en-GB"/>
    </w:rPr>
  </w:style>
  <w:style w:type="paragraph" w:customStyle="1" w:styleId="4541083D82144EA0A7A7DB30BA7266E02">
    <w:name w:val="4541083D82144EA0A7A7DB30BA7266E02"/>
    <w:rsid w:val="00694AB9"/>
    <w:pPr>
      <w:spacing w:after="0" w:line="240" w:lineRule="auto"/>
    </w:pPr>
    <w:rPr>
      <w:rFonts w:ascii="Arial" w:eastAsia="Times New Roman" w:hAnsi="Arial" w:cs="Arial"/>
      <w:lang w:val="en-GB" w:eastAsia="en-GB"/>
    </w:rPr>
  </w:style>
  <w:style w:type="paragraph" w:customStyle="1" w:styleId="DCC4062C71064DE88056849F098A11D52">
    <w:name w:val="DCC4062C71064DE88056849F098A11D52"/>
    <w:rsid w:val="00694AB9"/>
    <w:pPr>
      <w:spacing w:after="0" w:line="240" w:lineRule="auto"/>
    </w:pPr>
    <w:rPr>
      <w:rFonts w:ascii="Arial" w:eastAsia="Times New Roman" w:hAnsi="Arial" w:cs="Arial"/>
      <w:lang w:val="en-GB" w:eastAsia="en-GB"/>
    </w:rPr>
  </w:style>
  <w:style w:type="paragraph" w:customStyle="1" w:styleId="D668036724F343629F5D971A8EEF26262">
    <w:name w:val="D668036724F343629F5D971A8EEF26262"/>
    <w:rsid w:val="00694AB9"/>
    <w:pPr>
      <w:spacing w:after="0" w:line="240" w:lineRule="auto"/>
    </w:pPr>
    <w:rPr>
      <w:rFonts w:ascii="Arial" w:eastAsia="Times New Roman" w:hAnsi="Arial" w:cs="Arial"/>
      <w:lang w:val="en-GB" w:eastAsia="en-GB"/>
    </w:rPr>
  </w:style>
  <w:style w:type="paragraph" w:customStyle="1" w:styleId="4E2D94E539C748F38412FDC747F119AA2">
    <w:name w:val="4E2D94E539C748F38412FDC747F119AA2"/>
    <w:rsid w:val="00694AB9"/>
    <w:pPr>
      <w:spacing w:after="0" w:line="240" w:lineRule="auto"/>
    </w:pPr>
    <w:rPr>
      <w:rFonts w:ascii="Arial" w:eastAsia="Times New Roman" w:hAnsi="Arial" w:cs="Arial"/>
      <w:lang w:val="en-GB" w:eastAsia="en-GB"/>
    </w:rPr>
  </w:style>
  <w:style w:type="paragraph" w:customStyle="1" w:styleId="ED13921E9F274A91ADD032E3191E507B2">
    <w:name w:val="ED13921E9F274A91ADD032E3191E507B2"/>
    <w:rsid w:val="00694AB9"/>
    <w:pPr>
      <w:spacing w:after="0" w:line="240" w:lineRule="auto"/>
    </w:pPr>
    <w:rPr>
      <w:rFonts w:ascii="Arial" w:eastAsia="Times New Roman" w:hAnsi="Arial" w:cs="Arial"/>
      <w:lang w:val="en-GB" w:eastAsia="en-GB"/>
    </w:rPr>
  </w:style>
  <w:style w:type="paragraph" w:customStyle="1" w:styleId="E01BE0CED8F8471686B75C46194C2FE82">
    <w:name w:val="E01BE0CED8F8471686B75C46194C2FE82"/>
    <w:rsid w:val="00694AB9"/>
    <w:pPr>
      <w:spacing w:after="0" w:line="240" w:lineRule="auto"/>
    </w:pPr>
    <w:rPr>
      <w:rFonts w:ascii="Arial" w:eastAsia="Times New Roman" w:hAnsi="Arial" w:cs="Arial"/>
      <w:lang w:val="en-GB" w:eastAsia="en-GB"/>
    </w:rPr>
  </w:style>
  <w:style w:type="paragraph" w:customStyle="1" w:styleId="EC4B78E497BE4E04BC3B2B77DA1E05DE">
    <w:name w:val="EC4B78E497BE4E04BC3B2B77DA1E05DE"/>
    <w:rsid w:val="000C18F4"/>
  </w:style>
  <w:style w:type="paragraph" w:customStyle="1" w:styleId="0769DD3AFB744B4A9226331EDCED1DE13">
    <w:name w:val="0769DD3AFB744B4A9226331EDCED1DE13"/>
    <w:rsid w:val="000C18F4"/>
    <w:pPr>
      <w:spacing w:after="0" w:line="240" w:lineRule="auto"/>
    </w:pPr>
    <w:rPr>
      <w:rFonts w:ascii="Arial" w:eastAsia="Times New Roman" w:hAnsi="Arial" w:cs="Arial"/>
      <w:lang w:val="en-GB" w:eastAsia="en-GB"/>
    </w:rPr>
  </w:style>
  <w:style w:type="paragraph" w:customStyle="1" w:styleId="4541083D82144EA0A7A7DB30BA7266E03">
    <w:name w:val="4541083D82144EA0A7A7DB30BA7266E03"/>
    <w:rsid w:val="000C18F4"/>
    <w:pPr>
      <w:spacing w:after="0" w:line="240" w:lineRule="auto"/>
    </w:pPr>
    <w:rPr>
      <w:rFonts w:ascii="Arial" w:eastAsia="Times New Roman" w:hAnsi="Arial" w:cs="Arial"/>
      <w:lang w:val="en-GB" w:eastAsia="en-GB"/>
    </w:rPr>
  </w:style>
  <w:style w:type="paragraph" w:customStyle="1" w:styleId="EC4B78E497BE4E04BC3B2B77DA1E05DE1">
    <w:name w:val="EC4B78E497BE4E04BC3B2B77DA1E05DE1"/>
    <w:rsid w:val="000C18F4"/>
    <w:pPr>
      <w:spacing w:after="0" w:line="240" w:lineRule="auto"/>
    </w:pPr>
    <w:rPr>
      <w:rFonts w:ascii="Arial" w:eastAsia="Times New Roman" w:hAnsi="Arial" w:cs="Arial"/>
      <w:lang w:val="en-GB" w:eastAsia="en-GB"/>
    </w:rPr>
  </w:style>
  <w:style w:type="paragraph" w:customStyle="1" w:styleId="D668036724F343629F5D971A8EEF26263">
    <w:name w:val="D668036724F343629F5D971A8EEF26263"/>
    <w:rsid w:val="000C18F4"/>
    <w:pPr>
      <w:spacing w:after="0" w:line="240" w:lineRule="auto"/>
    </w:pPr>
    <w:rPr>
      <w:rFonts w:ascii="Arial" w:eastAsia="Times New Roman" w:hAnsi="Arial" w:cs="Arial"/>
      <w:lang w:val="en-GB" w:eastAsia="en-GB"/>
    </w:rPr>
  </w:style>
  <w:style w:type="paragraph" w:customStyle="1" w:styleId="4E2D94E539C748F38412FDC747F119AA3">
    <w:name w:val="4E2D94E539C748F38412FDC747F119AA3"/>
    <w:rsid w:val="000C18F4"/>
    <w:pPr>
      <w:spacing w:after="0" w:line="240" w:lineRule="auto"/>
    </w:pPr>
    <w:rPr>
      <w:rFonts w:ascii="Arial" w:eastAsia="Times New Roman" w:hAnsi="Arial" w:cs="Arial"/>
      <w:lang w:val="en-GB" w:eastAsia="en-GB"/>
    </w:rPr>
  </w:style>
  <w:style w:type="paragraph" w:customStyle="1" w:styleId="ED13921E9F274A91ADD032E3191E507B3">
    <w:name w:val="ED13921E9F274A91ADD032E3191E507B3"/>
    <w:rsid w:val="000C18F4"/>
    <w:pPr>
      <w:spacing w:after="0" w:line="240" w:lineRule="auto"/>
    </w:pPr>
    <w:rPr>
      <w:rFonts w:ascii="Arial" w:eastAsia="Times New Roman" w:hAnsi="Arial" w:cs="Arial"/>
      <w:lang w:val="en-GB" w:eastAsia="en-GB"/>
    </w:rPr>
  </w:style>
  <w:style w:type="paragraph" w:customStyle="1" w:styleId="E01BE0CED8F8471686B75C46194C2FE83">
    <w:name w:val="E01BE0CED8F8471686B75C46194C2FE83"/>
    <w:rsid w:val="000C18F4"/>
    <w:pPr>
      <w:spacing w:after="0" w:line="240" w:lineRule="auto"/>
    </w:pPr>
    <w:rPr>
      <w:rFonts w:ascii="Arial" w:eastAsia="Times New Roman" w:hAnsi="Arial" w:cs="Arial"/>
      <w:lang w:val="en-GB" w:eastAsia="en-GB"/>
    </w:rPr>
  </w:style>
  <w:style w:type="paragraph" w:customStyle="1" w:styleId="CAE02798C1D041649440A1073CB7016E">
    <w:name w:val="CAE02798C1D041649440A1073CB7016E"/>
    <w:rsid w:val="003D6F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8F4"/>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FD0A652EB1B040618F2F3FC933DEE6B75">
    <w:name w:val="FD0A652EB1B040618F2F3FC933DEE6B75"/>
    <w:rsid w:val="0023449B"/>
    <w:pPr>
      <w:spacing w:after="0" w:line="240" w:lineRule="auto"/>
    </w:pPr>
    <w:rPr>
      <w:rFonts w:ascii="Arial" w:eastAsia="Times New Roman" w:hAnsi="Arial" w:cs="Arial"/>
      <w:lang w:val="en-GB" w:eastAsia="en-GB"/>
    </w:rPr>
  </w:style>
  <w:style w:type="paragraph" w:customStyle="1" w:styleId="7C6006DE1FF24E2DA4B7B8484FF5FC885">
    <w:name w:val="7C6006DE1FF24E2DA4B7B8484FF5FC885"/>
    <w:rsid w:val="0023449B"/>
    <w:pPr>
      <w:spacing w:after="0" w:line="240" w:lineRule="auto"/>
    </w:pPr>
    <w:rPr>
      <w:rFonts w:ascii="Arial" w:eastAsia="Times New Roman" w:hAnsi="Arial" w:cs="Arial"/>
      <w:lang w:val="en-GB" w:eastAsia="en-GB"/>
    </w:rPr>
  </w:style>
  <w:style w:type="paragraph" w:customStyle="1" w:styleId="E7968653F9B048009CFD5F63932C08184">
    <w:name w:val="E7968653F9B048009CFD5F63932C08184"/>
    <w:rsid w:val="0023449B"/>
    <w:pPr>
      <w:spacing w:after="0" w:line="240" w:lineRule="auto"/>
    </w:pPr>
    <w:rPr>
      <w:rFonts w:ascii="Arial" w:eastAsia="Times New Roman" w:hAnsi="Arial" w:cs="Arial"/>
      <w:lang w:val="en-GB" w:eastAsia="en-GB"/>
    </w:rPr>
  </w:style>
  <w:style w:type="paragraph" w:customStyle="1" w:styleId="852AF5905BC549CAB9FB4A0A662B33915">
    <w:name w:val="852AF5905BC549CAB9FB4A0A662B33915"/>
    <w:rsid w:val="0023449B"/>
    <w:pPr>
      <w:spacing w:after="0" w:line="240" w:lineRule="auto"/>
    </w:pPr>
    <w:rPr>
      <w:rFonts w:ascii="Arial" w:eastAsia="Times New Roman" w:hAnsi="Arial" w:cs="Arial"/>
      <w:lang w:val="en-GB" w:eastAsia="en-GB"/>
    </w:rPr>
  </w:style>
  <w:style w:type="paragraph" w:customStyle="1" w:styleId="E20CEB4EE38D482D956CF74D7A6948AB5">
    <w:name w:val="E20CEB4EE38D482D956CF74D7A6948AB5"/>
    <w:rsid w:val="0023449B"/>
    <w:pPr>
      <w:spacing w:after="0" w:line="240" w:lineRule="auto"/>
    </w:pPr>
    <w:rPr>
      <w:rFonts w:ascii="Arial" w:eastAsia="Times New Roman" w:hAnsi="Arial" w:cs="Arial"/>
      <w:lang w:val="en-GB" w:eastAsia="en-GB"/>
    </w:rPr>
  </w:style>
  <w:style w:type="paragraph" w:customStyle="1" w:styleId="73BBC66BB1EE4ED082A05D2D1D997B615">
    <w:name w:val="73BBC66BB1EE4ED082A05D2D1D997B615"/>
    <w:rsid w:val="0023449B"/>
    <w:pPr>
      <w:spacing w:after="0" w:line="240" w:lineRule="auto"/>
    </w:pPr>
    <w:rPr>
      <w:rFonts w:ascii="Arial" w:eastAsia="Times New Roman" w:hAnsi="Arial" w:cs="Arial"/>
      <w:lang w:val="en-GB" w:eastAsia="en-GB"/>
    </w:rPr>
  </w:style>
  <w:style w:type="paragraph" w:customStyle="1" w:styleId="6B93DF2926424D658F190A58870231795">
    <w:name w:val="6B93DF2926424D658F190A58870231795"/>
    <w:rsid w:val="0023449B"/>
    <w:pPr>
      <w:spacing w:after="0" w:line="240" w:lineRule="auto"/>
    </w:pPr>
    <w:rPr>
      <w:rFonts w:ascii="Arial" w:eastAsia="Times New Roman" w:hAnsi="Arial" w:cs="Arial"/>
      <w:lang w:val="en-GB" w:eastAsia="en-GB"/>
    </w:rPr>
  </w:style>
  <w:style w:type="paragraph" w:customStyle="1" w:styleId="874D7F928982489889D37F786270E4D55">
    <w:name w:val="874D7F928982489889D37F786270E4D55"/>
    <w:rsid w:val="0023449B"/>
    <w:pPr>
      <w:spacing w:after="0" w:line="240" w:lineRule="auto"/>
    </w:pPr>
    <w:rPr>
      <w:rFonts w:ascii="Arial" w:eastAsia="Times New Roman" w:hAnsi="Arial" w:cs="Arial"/>
      <w:lang w:val="en-GB" w:eastAsia="en-GB"/>
    </w:rPr>
  </w:style>
  <w:style w:type="paragraph" w:customStyle="1" w:styleId="30F545305F9D4D8F95A87C264D5D8C635">
    <w:name w:val="30F545305F9D4D8F95A87C264D5D8C635"/>
    <w:rsid w:val="0023449B"/>
    <w:pPr>
      <w:spacing w:after="0" w:line="240" w:lineRule="auto"/>
    </w:pPr>
    <w:rPr>
      <w:rFonts w:ascii="Arial" w:eastAsia="Times New Roman" w:hAnsi="Arial" w:cs="Arial"/>
      <w:lang w:val="en-GB" w:eastAsia="en-GB"/>
    </w:rPr>
  </w:style>
  <w:style w:type="paragraph" w:customStyle="1" w:styleId="17144FE999FF41AEB44CDF342FB19AE85">
    <w:name w:val="17144FE999FF41AEB44CDF342FB19AE85"/>
    <w:rsid w:val="0023449B"/>
    <w:pPr>
      <w:spacing w:after="0" w:line="240" w:lineRule="auto"/>
    </w:pPr>
    <w:rPr>
      <w:rFonts w:ascii="Arial" w:eastAsia="Times New Roman" w:hAnsi="Arial" w:cs="Arial"/>
      <w:lang w:val="en-GB" w:eastAsia="en-GB"/>
    </w:rPr>
  </w:style>
  <w:style w:type="paragraph" w:customStyle="1" w:styleId="A86FE1C6376B453A99C3D6ECF0296D215">
    <w:name w:val="A86FE1C6376B453A99C3D6ECF0296D215"/>
    <w:rsid w:val="0023449B"/>
    <w:pPr>
      <w:spacing w:after="0" w:line="240" w:lineRule="auto"/>
    </w:pPr>
    <w:rPr>
      <w:rFonts w:ascii="Arial" w:eastAsia="Times New Roman" w:hAnsi="Arial" w:cs="Arial"/>
      <w:lang w:val="en-GB" w:eastAsia="en-GB"/>
    </w:rPr>
  </w:style>
  <w:style w:type="paragraph" w:customStyle="1" w:styleId="FD0A652EB1B040618F2F3FC933DEE6B76">
    <w:name w:val="FD0A652EB1B040618F2F3FC933DEE6B76"/>
    <w:rsid w:val="0023449B"/>
    <w:pPr>
      <w:spacing w:after="0" w:line="240" w:lineRule="auto"/>
    </w:pPr>
    <w:rPr>
      <w:rFonts w:ascii="Arial" w:eastAsia="Times New Roman" w:hAnsi="Arial" w:cs="Arial"/>
      <w:lang w:val="en-GB" w:eastAsia="en-GB"/>
    </w:rPr>
  </w:style>
  <w:style w:type="paragraph" w:customStyle="1" w:styleId="7C6006DE1FF24E2DA4B7B8484FF5FC886">
    <w:name w:val="7C6006DE1FF24E2DA4B7B8484FF5FC886"/>
    <w:rsid w:val="0023449B"/>
    <w:pPr>
      <w:spacing w:after="0" w:line="240" w:lineRule="auto"/>
    </w:pPr>
    <w:rPr>
      <w:rFonts w:ascii="Arial" w:eastAsia="Times New Roman" w:hAnsi="Arial" w:cs="Arial"/>
      <w:lang w:val="en-GB" w:eastAsia="en-GB"/>
    </w:rPr>
  </w:style>
  <w:style w:type="paragraph" w:customStyle="1" w:styleId="E7968653F9B048009CFD5F63932C08185">
    <w:name w:val="E7968653F9B048009CFD5F63932C08185"/>
    <w:rsid w:val="0023449B"/>
    <w:pPr>
      <w:spacing w:after="0" w:line="240" w:lineRule="auto"/>
    </w:pPr>
    <w:rPr>
      <w:rFonts w:ascii="Arial" w:eastAsia="Times New Roman" w:hAnsi="Arial" w:cs="Arial"/>
      <w:lang w:val="en-GB" w:eastAsia="en-GB"/>
    </w:rPr>
  </w:style>
  <w:style w:type="paragraph" w:customStyle="1" w:styleId="852AF5905BC549CAB9FB4A0A662B33916">
    <w:name w:val="852AF5905BC549CAB9FB4A0A662B33916"/>
    <w:rsid w:val="0023449B"/>
    <w:pPr>
      <w:spacing w:after="0" w:line="240" w:lineRule="auto"/>
    </w:pPr>
    <w:rPr>
      <w:rFonts w:ascii="Arial" w:eastAsia="Times New Roman" w:hAnsi="Arial" w:cs="Arial"/>
      <w:lang w:val="en-GB" w:eastAsia="en-GB"/>
    </w:rPr>
  </w:style>
  <w:style w:type="paragraph" w:customStyle="1" w:styleId="E20CEB4EE38D482D956CF74D7A6948AB6">
    <w:name w:val="E20CEB4EE38D482D956CF74D7A6948AB6"/>
    <w:rsid w:val="0023449B"/>
    <w:pPr>
      <w:spacing w:after="0" w:line="240" w:lineRule="auto"/>
    </w:pPr>
    <w:rPr>
      <w:rFonts w:ascii="Arial" w:eastAsia="Times New Roman" w:hAnsi="Arial" w:cs="Arial"/>
      <w:lang w:val="en-GB" w:eastAsia="en-GB"/>
    </w:rPr>
  </w:style>
  <w:style w:type="paragraph" w:customStyle="1" w:styleId="73BBC66BB1EE4ED082A05D2D1D997B616">
    <w:name w:val="73BBC66BB1EE4ED082A05D2D1D997B616"/>
    <w:rsid w:val="0023449B"/>
    <w:pPr>
      <w:spacing w:after="0" w:line="240" w:lineRule="auto"/>
    </w:pPr>
    <w:rPr>
      <w:rFonts w:ascii="Arial" w:eastAsia="Times New Roman" w:hAnsi="Arial" w:cs="Arial"/>
      <w:lang w:val="en-GB" w:eastAsia="en-GB"/>
    </w:rPr>
  </w:style>
  <w:style w:type="paragraph" w:customStyle="1" w:styleId="6B93DF2926424D658F190A58870231796">
    <w:name w:val="6B93DF2926424D658F190A58870231796"/>
    <w:rsid w:val="0023449B"/>
    <w:pPr>
      <w:spacing w:after="0" w:line="240" w:lineRule="auto"/>
    </w:pPr>
    <w:rPr>
      <w:rFonts w:ascii="Arial" w:eastAsia="Times New Roman" w:hAnsi="Arial" w:cs="Arial"/>
      <w:lang w:val="en-GB" w:eastAsia="en-GB"/>
    </w:rPr>
  </w:style>
  <w:style w:type="paragraph" w:customStyle="1" w:styleId="874D7F928982489889D37F786270E4D56">
    <w:name w:val="874D7F928982489889D37F786270E4D56"/>
    <w:rsid w:val="0023449B"/>
    <w:pPr>
      <w:spacing w:after="0" w:line="240" w:lineRule="auto"/>
    </w:pPr>
    <w:rPr>
      <w:rFonts w:ascii="Arial" w:eastAsia="Times New Roman" w:hAnsi="Arial" w:cs="Arial"/>
      <w:lang w:val="en-GB" w:eastAsia="en-GB"/>
    </w:rPr>
  </w:style>
  <w:style w:type="paragraph" w:customStyle="1" w:styleId="30F545305F9D4D8F95A87C264D5D8C636">
    <w:name w:val="30F545305F9D4D8F95A87C264D5D8C636"/>
    <w:rsid w:val="0023449B"/>
    <w:pPr>
      <w:spacing w:after="0" w:line="240" w:lineRule="auto"/>
    </w:pPr>
    <w:rPr>
      <w:rFonts w:ascii="Arial" w:eastAsia="Times New Roman" w:hAnsi="Arial" w:cs="Arial"/>
      <w:lang w:val="en-GB" w:eastAsia="en-GB"/>
    </w:rPr>
  </w:style>
  <w:style w:type="paragraph" w:customStyle="1" w:styleId="17144FE999FF41AEB44CDF342FB19AE86">
    <w:name w:val="17144FE999FF41AEB44CDF342FB19AE86"/>
    <w:rsid w:val="0023449B"/>
    <w:pPr>
      <w:spacing w:after="0" w:line="240" w:lineRule="auto"/>
    </w:pPr>
    <w:rPr>
      <w:rFonts w:ascii="Arial" w:eastAsia="Times New Roman" w:hAnsi="Arial" w:cs="Arial"/>
      <w:lang w:val="en-GB" w:eastAsia="en-GB"/>
    </w:rPr>
  </w:style>
  <w:style w:type="paragraph" w:customStyle="1" w:styleId="A86FE1C6376B453A99C3D6ECF0296D216">
    <w:name w:val="A86FE1C6376B453A99C3D6ECF0296D216"/>
    <w:rsid w:val="0023449B"/>
    <w:pPr>
      <w:spacing w:after="0" w:line="240" w:lineRule="auto"/>
    </w:pPr>
    <w:rPr>
      <w:rFonts w:ascii="Arial" w:eastAsia="Times New Roman" w:hAnsi="Arial" w:cs="Arial"/>
      <w:lang w:val="en-GB" w:eastAsia="en-GB"/>
    </w:rPr>
  </w:style>
  <w:style w:type="paragraph" w:customStyle="1" w:styleId="A9DC5BA6F8434A66B19D340AF5684731">
    <w:name w:val="A9DC5BA6F8434A66B19D340AF5684731"/>
    <w:rsid w:val="00643AFD"/>
  </w:style>
  <w:style w:type="paragraph" w:customStyle="1" w:styleId="0769DD3AFB744B4A9226331EDCED1DE1">
    <w:name w:val="0769DD3AFB744B4A9226331EDCED1DE1"/>
    <w:rsid w:val="00643AFD"/>
  </w:style>
  <w:style w:type="paragraph" w:customStyle="1" w:styleId="4541083D82144EA0A7A7DB30BA7266E0">
    <w:name w:val="4541083D82144EA0A7A7DB30BA7266E0"/>
    <w:rsid w:val="00643AFD"/>
  </w:style>
  <w:style w:type="paragraph" w:customStyle="1" w:styleId="DCC4062C71064DE88056849F098A11D5">
    <w:name w:val="DCC4062C71064DE88056849F098A11D5"/>
    <w:rsid w:val="00643AFD"/>
  </w:style>
  <w:style w:type="paragraph" w:customStyle="1" w:styleId="D668036724F343629F5D971A8EEF2626">
    <w:name w:val="D668036724F343629F5D971A8EEF2626"/>
    <w:rsid w:val="00643AFD"/>
  </w:style>
  <w:style w:type="paragraph" w:customStyle="1" w:styleId="4E2D94E539C748F38412FDC747F119AA">
    <w:name w:val="4E2D94E539C748F38412FDC747F119AA"/>
    <w:rsid w:val="00643AFD"/>
  </w:style>
  <w:style w:type="paragraph" w:customStyle="1" w:styleId="BD7CC9345CEC4AAE8DAB90B3403F5634">
    <w:name w:val="BD7CC9345CEC4AAE8DAB90B3403F5634"/>
    <w:rsid w:val="00643AFD"/>
  </w:style>
  <w:style w:type="paragraph" w:customStyle="1" w:styleId="ED13921E9F274A91ADD032E3191E507B">
    <w:name w:val="ED13921E9F274A91ADD032E3191E507B"/>
    <w:rsid w:val="00643AFD"/>
  </w:style>
  <w:style w:type="paragraph" w:customStyle="1" w:styleId="E01BE0CED8F8471686B75C46194C2FE8">
    <w:name w:val="E01BE0CED8F8471686B75C46194C2FE8"/>
    <w:rsid w:val="00643AFD"/>
  </w:style>
  <w:style w:type="paragraph" w:customStyle="1" w:styleId="0769DD3AFB744B4A9226331EDCED1DE11">
    <w:name w:val="0769DD3AFB744B4A9226331EDCED1DE11"/>
    <w:rsid w:val="00643AFD"/>
    <w:pPr>
      <w:spacing w:after="0" w:line="240" w:lineRule="auto"/>
    </w:pPr>
    <w:rPr>
      <w:rFonts w:ascii="Arial" w:eastAsia="Times New Roman" w:hAnsi="Arial" w:cs="Arial"/>
      <w:lang w:val="en-GB" w:eastAsia="en-GB"/>
    </w:rPr>
  </w:style>
  <w:style w:type="paragraph" w:customStyle="1" w:styleId="4541083D82144EA0A7A7DB30BA7266E01">
    <w:name w:val="4541083D82144EA0A7A7DB30BA7266E01"/>
    <w:rsid w:val="00643AFD"/>
    <w:pPr>
      <w:spacing w:after="0" w:line="240" w:lineRule="auto"/>
    </w:pPr>
    <w:rPr>
      <w:rFonts w:ascii="Arial" w:eastAsia="Times New Roman" w:hAnsi="Arial" w:cs="Arial"/>
      <w:lang w:val="en-GB" w:eastAsia="en-GB"/>
    </w:rPr>
  </w:style>
  <w:style w:type="paragraph" w:customStyle="1" w:styleId="DCC4062C71064DE88056849F098A11D51">
    <w:name w:val="DCC4062C71064DE88056849F098A11D51"/>
    <w:rsid w:val="00643AFD"/>
    <w:pPr>
      <w:spacing w:after="0" w:line="240" w:lineRule="auto"/>
    </w:pPr>
    <w:rPr>
      <w:rFonts w:ascii="Arial" w:eastAsia="Times New Roman" w:hAnsi="Arial" w:cs="Arial"/>
      <w:lang w:val="en-GB" w:eastAsia="en-GB"/>
    </w:rPr>
  </w:style>
  <w:style w:type="paragraph" w:customStyle="1" w:styleId="D668036724F343629F5D971A8EEF26261">
    <w:name w:val="D668036724F343629F5D971A8EEF26261"/>
    <w:rsid w:val="00643AFD"/>
    <w:pPr>
      <w:spacing w:after="0" w:line="240" w:lineRule="auto"/>
    </w:pPr>
    <w:rPr>
      <w:rFonts w:ascii="Arial" w:eastAsia="Times New Roman" w:hAnsi="Arial" w:cs="Arial"/>
      <w:lang w:val="en-GB" w:eastAsia="en-GB"/>
    </w:rPr>
  </w:style>
  <w:style w:type="paragraph" w:customStyle="1" w:styleId="4E2D94E539C748F38412FDC747F119AA1">
    <w:name w:val="4E2D94E539C748F38412FDC747F119AA1"/>
    <w:rsid w:val="00643AFD"/>
    <w:pPr>
      <w:spacing w:after="0" w:line="240" w:lineRule="auto"/>
    </w:pPr>
    <w:rPr>
      <w:rFonts w:ascii="Arial" w:eastAsia="Times New Roman" w:hAnsi="Arial" w:cs="Arial"/>
      <w:lang w:val="en-GB" w:eastAsia="en-GB"/>
    </w:rPr>
  </w:style>
  <w:style w:type="paragraph" w:customStyle="1" w:styleId="ED13921E9F274A91ADD032E3191E507B1">
    <w:name w:val="ED13921E9F274A91ADD032E3191E507B1"/>
    <w:rsid w:val="00643AFD"/>
    <w:pPr>
      <w:spacing w:after="0" w:line="240" w:lineRule="auto"/>
    </w:pPr>
    <w:rPr>
      <w:rFonts w:ascii="Arial" w:eastAsia="Times New Roman" w:hAnsi="Arial" w:cs="Arial"/>
      <w:lang w:val="en-GB" w:eastAsia="en-GB"/>
    </w:rPr>
  </w:style>
  <w:style w:type="paragraph" w:customStyle="1" w:styleId="E01BE0CED8F8471686B75C46194C2FE81">
    <w:name w:val="E01BE0CED8F8471686B75C46194C2FE81"/>
    <w:rsid w:val="00643AFD"/>
    <w:pPr>
      <w:spacing w:after="0" w:line="240" w:lineRule="auto"/>
    </w:pPr>
    <w:rPr>
      <w:rFonts w:ascii="Arial" w:eastAsia="Times New Roman" w:hAnsi="Arial" w:cs="Arial"/>
      <w:lang w:val="en-GB" w:eastAsia="en-GB"/>
    </w:rPr>
  </w:style>
  <w:style w:type="paragraph" w:customStyle="1" w:styleId="0769DD3AFB744B4A9226331EDCED1DE12">
    <w:name w:val="0769DD3AFB744B4A9226331EDCED1DE12"/>
    <w:rsid w:val="00694AB9"/>
    <w:pPr>
      <w:spacing w:after="0" w:line="240" w:lineRule="auto"/>
    </w:pPr>
    <w:rPr>
      <w:rFonts w:ascii="Arial" w:eastAsia="Times New Roman" w:hAnsi="Arial" w:cs="Arial"/>
      <w:lang w:val="en-GB" w:eastAsia="en-GB"/>
    </w:rPr>
  </w:style>
  <w:style w:type="paragraph" w:customStyle="1" w:styleId="4541083D82144EA0A7A7DB30BA7266E02">
    <w:name w:val="4541083D82144EA0A7A7DB30BA7266E02"/>
    <w:rsid w:val="00694AB9"/>
    <w:pPr>
      <w:spacing w:after="0" w:line="240" w:lineRule="auto"/>
    </w:pPr>
    <w:rPr>
      <w:rFonts w:ascii="Arial" w:eastAsia="Times New Roman" w:hAnsi="Arial" w:cs="Arial"/>
      <w:lang w:val="en-GB" w:eastAsia="en-GB"/>
    </w:rPr>
  </w:style>
  <w:style w:type="paragraph" w:customStyle="1" w:styleId="DCC4062C71064DE88056849F098A11D52">
    <w:name w:val="DCC4062C71064DE88056849F098A11D52"/>
    <w:rsid w:val="00694AB9"/>
    <w:pPr>
      <w:spacing w:after="0" w:line="240" w:lineRule="auto"/>
    </w:pPr>
    <w:rPr>
      <w:rFonts w:ascii="Arial" w:eastAsia="Times New Roman" w:hAnsi="Arial" w:cs="Arial"/>
      <w:lang w:val="en-GB" w:eastAsia="en-GB"/>
    </w:rPr>
  </w:style>
  <w:style w:type="paragraph" w:customStyle="1" w:styleId="D668036724F343629F5D971A8EEF26262">
    <w:name w:val="D668036724F343629F5D971A8EEF26262"/>
    <w:rsid w:val="00694AB9"/>
    <w:pPr>
      <w:spacing w:after="0" w:line="240" w:lineRule="auto"/>
    </w:pPr>
    <w:rPr>
      <w:rFonts w:ascii="Arial" w:eastAsia="Times New Roman" w:hAnsi="Arial" w:cs="Arial"/>
      <w:lang w:val="en-GB" w:eastAsia="en-GB"/>
    </w:rPr>
  </w:style>
  <w:style w:type="paragraph" w:customStyle="1" w:styleId="4E2D94E539C748F38412FDC747F119AA2">
    <w:name w:val="4E2D94E539C748F38412FDC747F119AA2"/>
    <w:rsid w:val="00694AB9"/>
    <w:pPr>
      <w:spacing w:after="0" w:line="240" w:lineRule="auto"/>
    </w:pPr>
    <w:rPr>
      <w:rFonts w:ascii="Arial" w:eastAsia="Times New Roman" w:hAnsi="Arial" w:cs="Arial"/>
      <w:lang w:val="en-GB" w:eastAsia="en-GB"/>
    </w:rPr>
  </w:style>
  <w:style w:type="paragraph" w:customStyle="1" w:styleId="ED13921E9F274A91ADD032E3191E507B2">
    <w:name w:val="ED13921E9F274A91ADD032E3191E507B2"/>
    <w:rsid w:val="00694AB9"/>
    <w:pPr>
      <w:spacing w:after="0" w:line="240" w:lineRule="auto"/>
    </w:pPr>
    <w:rPr>
      <w:rFonts w:ascii="Arial" w:eastAsia="Times New Roman" w:hAnsi="Arial" w:cs="Arial"/>
      <w:lang w:val="en-GB" w:eastAsia="en-GB"/>
    </w:rPr>
  </w:style>
  <w:style w:type="paragraph" w:customStyle="1" w:styleId="E01BE0CED8F8471686B75C46194C2FE82">
    <w:name w:val="E01BE0CED8F8471686B75C46194C2FE82"/>
    <w:rsid w:val="00694AB9"/>
    <w:pPr>
      <w:spacing w:after="0" w:line="240" w:lineRule="auto"/>
    </w:pPr>
    <w:rPr>
      <w:rFonts w:ascii="Arial" w:eastAsia="Times New Roman" w:hAnsi="Arial" w:cs="Arial"/>
      <w:lang w:val="en-GB" w:eastAsia="en-GB"/>
    </w:rPr>
  </w:style>
  <w:style w:type="paragraph" w:customStyle="1" w:styleId="EC4B78E497BE4E04BC3B2B77DA1E05DE">
    <w:name w:val="EC4B78E497BE4E04BC3B2B77DA1E05DE"/>
    <w:rsid w:val="000C18F4"/>
  </w:style>
  <w:style w:type="paragraph" w:customStyle="1" w:styleId="0769DD3AFB744B4A9226331EDCED1DE13">
    <w:name w:val="0769DD3AFB744B4A9226331EDCED1DE13"/>
    <w:rsid w:val="000C18F4"/>
    <w:pPr>
      <w:spacing w:after="0" w:line="240" w:lineRule="auto"/>
    </w:pPr>
    <w:rPr>
      <w:rFonts w:ascii="Arial" w:eastAsia="Times New Roman" w:hAnsi="Arial" w:cs="Arial"/>
      <w:lang w:val="en-GB" w:eastAsia="en-GB"/>
    </w:rPr>
  </w:style>
  <w:style w:type="paragraph" w:customStyle="1" w:styleId="4541083D82144EA0A7A7DB30BA7266E03">
    <w:name w:val="4541083D82144EA0A7A7DB30BA7266E03"/>
    <w:rsid w:val="000C18F4"/>
    <w:pPr>
      <w:spacing w:after="0" w:line="240" w:lineRule="auto"/>
    </w:pPr>
    <w:rPr>
      <w:rFonts w:ascii="Arial" w:eastAsia="Times New Roman" w:hAnsi="Arial" w:cs="Arial"/>
      <w:lang w:val="en-GB" w:eastAsia="en-GB"/>
    </w:rPr>
  </w:style>
  <w:style w:type="paragraph" w:customStyle="1" w:styleId="EC4B78E497BE4E04BC3B2B77DA1E05DE1">
    <w:name w:val="EC4B78E497BE4E04BC3B2B77DA1E05DE1"/>
    <w:rsid w:val="000C18F4"/>
    <w:pPr>
      <w:spacing w:after="0" w:line="240" w:lineRule="auto"/>
    </w:pPr>
    <w:rPr>
      <w:rFonts w:ascii="Arial" w:eastAsia="Times New Roman" w:hAnsi="Arial" w:cs="Arial"/>
      <w:lang w:val="en-GB" w:eastAsia="en-GB"/>
    </w:rPr>
  </w:style>
  <w:style w:type="paragraph" w:customStyle="1" w:styleId="D668036724F343629F5D971A8EEF26263">
    <w:name w:val="D668036724F343629F5D971A8EEF26263"/>
    <w:rsid w:val="000C18F4"/>
    <w:pPr>
      <w:spacing w:after="0" w:line="240" w:lineRule="auto"/>
    </w:pPr>
    <w:rPr>
      <w:rFonts w:ascii="Arial" w:eastAsia="Times New Roman" w:hAnsi="Arial" w:cs="Arial"/>
      <w:lang w:val="en-GB" w:eastAsia="en-GB"/>
    </w:rPr>
  </w:style>
  <w:style w:type="paragraph" w:customStyle="1" w:styleId="4E2D94E539C748F38412FDC747F119AA3">
    <w:name w:val="4E2D94E539C748F38412FDC747F119AA3"/>
    <w:rsid w:val="000C18F4"/>
    <w:pPr>
      <w:spacing w:after="0" w:line="240" w:lineRule="auto"/>
    </w:pPr>
    <w:rPr>
      <w:rFonts w:ascii="Arial" w:eastAsia="Times New Roman" w:hAnsi="Arial" w:cs="Arial"/>
      <w:lang w:val="en-GB" w:eastAsia="en-GB"/>
    </w:rPr>
  </w:style>
  <w:style w:type="paragraph" w:customStyle="1" w:styleId="ED13921E9F274A91ADD032E3191E507B3">
    <w:name w:val="ED13921E9F274A91ADD032E3191E507B3"/>
    <w:rsid w:val="000C18F4"/>
    <w:pPr>
      <w:spacing w:after="0" w:line="240" w:lineRule="auto"/>
    </w:pPr>
    <w:rPr>
      <w:rFonts w:ascii="Arial" w:eastAsia="Times New Roman" w:hAnsi="Arial" w:cs="Arial"/>
      <w:lang w:val="en-GB" w:eastAsia="en-GB"/>
    </w:rPr>
  </w:style>
  <w:style w:type="paragraph" w:customStyle="1" w:styleId="E01BE0CED8F8471686B75C46194C2FE83">
    <w:name w:val="E01BE0CED8F8471686B75C46194C2FE83"/>
    <w:rsid w:val="000C18F4"/>
    <w:pPr>
      <w:spacing w:after="0" w:line="240" w:lineRule="auto"/>
    </w:pPr>
    <w:rPr>
      <w:rFonts w:ascii="Arial" w:eastAsia="Times New Roman" w:hAnsi="Arial" w:cs="Arial"/>
      <w:lang w:val="en-GB" w:eastAsia="en-GB"/>
    </w:rPr>
  </w:style>
  <w:style w:type="paragraph" w:customStyle="1" w:styleId="CAE02798C1D041649440A1073CB7016E">
    <w:name w:val="CAE02798C1D041649440A1073CB7016E"/>
    <w:rsid w:val="003D6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9CE0705-D5CA-43D5-A35B-8A2919DA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TTF.FC.RC.AllServicesandGoods</vt:lpstr>
    </vt:vector>
  </TitlesOfParts>
  <Company>Council of Europe</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ZUBAR Inna</cp:lastModifiedBy>
  <cp:revision>9</cp:revision>
  <cp:lastPrinted>2019-01-04T14:35:00Z</cp:lastPrinted>
  <dcterms:created xsi:type="dcterms:W3CDTF">2019-01-04T13:26:00Z</dcterms:created>
  <dcterms:modified xsi:type="dcterms:W3CDTF">2019-01-04T15:06:00Z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