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EF" w:rsidRPr="00246AB1" w:rsidRDefault="00C328DB" w:rsidP="00A20520">
      <w:pPr>
        <w:pStyle w:val="TKMAINTITLE"/>
        <w:rPr>
          <w:lang w:val="it-IT"/>
        </w:rPr>
      </w:pPr>
      <w:r w:rsidRPr="00246AB1">
        <w:rPr>
          <w:lang w:val="it-IT"/>
        </w:rPr>
        <w:t>30</w:t>
      </w:r>
      <w:r w:rsidR="00A20520" w:rsidRPr="00246AB1">
        <w:rPr>
          <w:lang w:val="it-IT"/>
        </w:rPr>
        <w:t xml:space="preserve"> - </w:t>
      </w:r>
      <w:r w:rsidR="00246AB1" w:rsidRPr="00C0352A">
        <w:rPr>
          <w:lang w:val="it-IT"/>
        </w:rPr>
        <w:t>Osservare le situazioni in cui i rifugiati hanno bisogno di usare la lingua del Paese ospitante</w:t>
      </w:r>
      <w:r w:rsidR="00E136EF" w:rsidRPr="00246AB1">
        <w:rPr>
          <w:lang w:val="it-IT"/>
        </w:rPr>
        <w:t xml:space="preserve"> </w:t>
      </w:r>
    </w:p>
    <w:p w:rsidR="00E136EF" w:rsidRPr="00246AB1" w:rsidRDefault="00246AB1" w:rsidP="00246AB1">
      <w:pPr>
        <w:pStyle w:val="TKAIM"/>
        <w:ind w:left="1410" w:hanging="1410"/>
        <w:rPr>
          <w:lang w:val="it-IT"/>
        </w:rPr>
      </w:pPr>
      <w:r w:rsidRPr="00246AB1">
        <w:rPr>
          <w:lang w:val="it-IT"/>
        </w:rPr>
        <w:t>Obiettivo</w:t>
      </w:r>
      <w:r w:rsidR="00E136EF" w:rsidRPr="00246AB1">
        <w:rPr>
          <w:lang w:val="it-IT"/>
        </w:rPr>
        <w:t xml:space="preserve">: </w:t>
      </w:r>
      <w:r w:rsidR="00A20520" w:rsidRPr="00246AB1">
        <w:rPr>
          <w:lang w:val="it-IT"/>
        </w:rPr>
        <w:tab/>
      </w:r>
      <w:r w:rsidR="001955E3">
        <w:rPr>
          <w:lang w:val="it-IT"/>
        </w:rPr>
        <w:t>fornire alcuni suggerimenti su come osservare</w:t>
      </w:r>
      <w:r w:rsidRPr="0090257A">
        <w:rPr>
          <w:lang w:val="it-IT"/>
        </w:rPr>
        <w:t xml:space="preserve"> le situazioni in cui </w:t>
      </w:r>
      <w:r>
        <w:rPr>
          <w:lang w:val="it-IT"/>
        </w:rPr>
        <w:t>i rifugiati</w:t>
      </w:r>
      <w:r w:rsidRPr="0090257A">
        <w:rPr>
          <w:lang w:val="it-IT"/>
        </w:rPr>
        <w:t xml:space="preserve"> usano maggiormente l’italiano</w:t>
      </w:r>
      <w:r w:rsidR="00A20520" w:rsidRPr="00246AB1">
        <w:rPr>
          <w:lang w:val="it-IT"/>
        </w:rPr>
        <w:t>.</w:t>
      </w:r>
    </w:p>
    <w:p w:rsidR="00246AB1" w:rsidRDefault="00246AB1" w:rsidP="00246AB1">
      <w:pPr>
        <w:rPr>
          <w:lang w:val="it-IT"/>
        </w:rPr>
      </w:pPr>
      <w:r>
        <w:rPr>
          <w:lang w:val="it-IT"/>
        </w:rPr>
        <w:t>Se hai la</w:t>
      </w:r>
      <w:r w:rsidRPr="00E73D54">
        <w:rPr>
          <w:lang w:val="it-IT"/>
        </w:rPr>
        <w:t xml:space="preserve"> possibilità di osservare le situaz</w:t>
      </w:r>
      <w:r>
        <w:rPr>
          <w:lang w:val="it-IT"/>
        </w:rPr>
        <w:t xml:space="preserve">ioni in cui i </w:t>
      </w:r>
      <w:r w:rsidRPr="00E73D54">
        <w:rPr>
          <w:lang w:val="it-IT"/>
        </w:rPr>
        <w:t>rifugiati usano l’italiano</w:t>
      </w:r>
      <w:r w:rsidR="00F8178E">
        <w:rPr>
          <w:lang w:val="it-IT"/>
        </w:rPr>
        <w:t>, i</w:t>
      </w:r>
      <w:r>
        <w:rPr>
          <w:lang w:val="it-IT"/>
        </w:rPr>
        <w:t xml:space="preserve"> seguenti</w:t>
      </w:r>
      <w:r w:rsidR="00F8178E">
        <w:rPr>
          <w:lang w:val="it-IT"/>
        </w:rPr>
        <w:t xml:space="preserve"> elenchi puntati</w:t>
      </w:r>
      <w:r>
        <w:rPr>
          <w:lang w:val="it-IT"/>
        </w:rPr>
        <w:t xml:space="preserve"> ti saranno utili per annotarti aspetti da tenere in considerazione.</w:t>
      </w:r>
    </w:p>
    <w:p w:rsidR="00246AB1" w:rsidRDefault="00246AB1" w:rsidP="00246AB1">
      <w:pPr>
        <w:rPr>
          <w:lang w:val="it-IT"/>
        </w:rPr>
      </w:pPr>
      <w:r>
        <w:rPr>
          <w:lang w:val="it-IT"/>
        </w:rPr>
        <w:t>Se hai</w:t>
      </w:r>
      <w:r w:rsidRPr="00E73D54">
        <w:rPr>
          <w:lang w:val="it-IT"/>
        </w:rPr>
        <w:t xml:space="preserve"> disponibilità di tempo, può divenire un’osservazione sistematica da fare nel corso dei vari incontri. </w:t>
      </w:r>
    </w:p>
    <w:p w:rsidR="00246AB1" w:rsidRPr="00920453" w:rsidRDefault="00246AB1" w:rsidP="00246AB1">
      <w:pPr>
        <w:rPr>
          <w:lang w:val="it-IT"/>
        </w:rPr>
      </w:pPr>
      <w:r>
        <w:rPr>
          <w:lang w:val="it-IT"/>
        </w:rPr>
        <w:t>Puoi anche</w:t>
      </w:r>
      <w:r w:rsidR="00F8178E">
        <w:rPr>
          <w:lang w:val="it-IT"/>
        </w:rPr>
        <w:t xml:space="preserve"> raccogliere</w:t>
      </w:r>
      <w:r w:rsidRPr="00E73D54">
        <w:rPr>
          <w:lang w:val="it-IT"/>
        </w:rPr>
        <w:t xml:space="preserve"> informazioni p</w:t>
      </w:r>
      <w:r>
        <w:rPr>
          <w:lang w:val="it-IT"/>
        </w:rPr>
        <w:t>oco a poco, in base alla tua</w:t>
      </w:r>
      <w:r w:rsidRPr="00E73D54">
        <w:rPr>
          <w:lang w:val="it-IT"/>
        </w:rPr>
        <w:t xml:space="preserve"> esperienza e a osservazioni parziali. In alternativa, è possibile far riferim</w:t>
      </w:r>
      <w:r>
        <w:rPr>
          <w:lang w:val="it-IT"/>
        </w:rPr>
        <w:t>ento alla lista fornita negli strumenti 31 -</w:t>
      </w:r>
      <w:r w:rsidRPr="006F2027">
        <w:rPr>
          <w:lang w:val="it-IT"/>
        </w:rPr>
        <w:t xml:space="preserve"> </w:t>
      </w:r>
      <w:hyperlink r:id="rId8" w:history="1">
        <w:r w:rsidRPr="00D96890">
          <w:rPr>
            <w:rStyle w:val="Lienhypertexte"/>
            <w:i/>
            <w:iCs/>
            <w:u w:val="none"/>
            <w:lang w:val="it-IT"/>
          </w:rPr>
          <w:t>Selezionare le situazioni su cui focalizzare l’attenzione durante le attività di supporto linguistico</w:t>
        </w:r>
      </w:hyperlink>
      <w:r w:rsidRPr="00920453">
        <w:rPr>
          <w:lang w:val="it-IT"/>
        </w:rPr>
        <w:t xml:space="preserve"> e 32 - </w:t>
      </w:r>
      <w:hyperlink r:id="rId9" w:history="1">
        <w:r w:rsidRPr="00D96890">
          <w:rPr>
            <w:rStyle w:val="Lienhypertexte"/>
            <w:i/>
            <w:iCs/>
            <w:u w:val="none"/>
            <w:lang w:val="it-IT"/>
          </w:rPr>
          <w:t>Selezionare le funzioni comunicative utili ad apprendenti di livello iniziale</w:t>
        </w:r>
      </w:hyperlink>
      <w:r w:rsidRPr="00920453">
        <w:rPr>
          <w:lang w:val="it-IT"/>
        </w:rPr>
        <w:t>.</w:t>
      </w:r>
    </w:p>
    <w:p w:rsidR="00246AB1" w:rsidRPr="00920453" w:rsidRDefault="00246AB1" w:rsidP="00246AB1">
      <w:pPr>
        <w:spacing w:before="120" w:after="120"/>
        <w:rPr>
          <w:lang w:val="it-IT"/>
        </w:rPr>
      </w:pPr>
      <w:r w:rsidRPr="00920453">
        <w:rPr>
          <w:lang w:val="it-IT"/>
        </w:rPr>
        <w:t>Le informazioni raccolte completeranno quelle date</w:t>
      </w:r>
      <w:r w:rsidRPr="006F2027">
        <w:rPr>
          <w:lang w:val="it-IT"/>
        </w:rPr>
        <w:t xml:space="preserve"> dagli stessi rifugiati dopo aver usato, ad esempio, gli strumenti 28 - </w:t>
      </w:r>
      <w:hyperlink r:id="rId10" w:history="1">
        <w:r w:rsidRPr="00D96890">
          <w:rPr>
            <w:rStyle w:val="Lienhypertexte"/>
            <w:i/>
            <w:iCs/>
            <w:u w:val="none"/>
            <w:lang w:val="it-IT"/>
          </w:rPr>
          <w:t>Scoprire risorse linguistiche e capacità dei rifugiati</w:t>
        </w:r>
      </w:hyperlink>
      <w:r w:rsidRPr="006F2027">
        <w:rPr>
          <w:lang w:val="it-IT"/>
        </w:rPr>
        <w:t xml:space="preserve"> e 29</w:t>
      </w:r>
      <w:r w:rsidR="001955E3" w:rsidRPr="006F2027">
        <w:rPr>
          <w:lang w:val="it-IT"/>
        </w:rPr>
        <w:t xml:space="preserve"> </w:t>
      </w:r>
      <w:r w:rsidRPr="006F2027">
        <w:rPr>
          <w:lang w:val="it-IT"/>
        </w:rPr>
        <w:t xml:space="preserve">- </w:t>
      </w:r>
      <w:hyperlink r:id="rId11" w:history="1">
        <w:r w:rsidRPr="00D96890">
          <w:rPr>
            <w:rStyle w:val="Lienhypertexte"/>
            <w:i/>
            <w:iCs/>
            <w:u w:val="none"/>
            <w:lang w:val="it-IT"/>
          </w:rPr>
          <w:t>Le cose più importanti da apprendere secondo i rifugiati</w:t>
        </w:r>
        <w:r w:rsidRPr="00920453">
          <w:rPr>
            <w:rStyle w:val="Lienhypertexte"/>
            <w:u w:val="none"/>
            <w:lang w:val="it-IT"/>
          </w:rPr>
          <w:t>.</w:t>
        </w:r>
      </w:hyperlink>
    </w:p>
    <w:p w:rsidR="00246AB1" w:rsidRPr="00D52E3A" w:rsidRDefault="00246AB1" w:rsidP="00246AB1">
      <w:pPr>
        <w:pStyle w:val="Paragraphedeliste"/>
        <w:spacing w:before="120" w:after="120" w:line="240" w:lineRule="auto"/>
        <w:ind w:left="0"/>
        <w:contextualSpacing w:val="0"/>
        <w:rPr>
          <w:b/>
          <w:sz w:val="32"/>
          <w:szCs w:val="32"/>
          <w:lang w:val="it-IT"/>
        </w:rPr>
      </w:pPr>
      <w:r w:rsidRPr="00D52E3A">
        <w:rPr>
          <w:b/>
          <w:sz w:val="32"/>
          <w:szCs w:val="32"/>
          <w:lang w:val="it-IT"/>
        </w:rPr>
        <w:t>Con chi parlano i rifugiati?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>
        <w:rPr>
          <w:szCs w:val="24"/>
          <w:lang w:val="it-IT"/>
        </w:rPr>
        <w:t xml:space="preserve">Con altri </w:t>
      </w:r>
      <w:r w:rsidRPr="00246AB1">
        <w:rPr>
          <w:szCs w:val="24"/>
          <w:lang w:val="it-IT"/>
        </w:rPr>
        <w:t>rifugiati che parlano la stessa lingua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b/>
          <w:szCs w:val="24"/>
          <w:lang w:val="it-IT"/>
        </w:rPr>
      </w:pPr>
      <w:r>
        <w:rPr>
          <w:szCs w:val="24"/>
          <w:lang w:val="it-IT"/>
        </w:rPr>
        <w:t>R</w:t>
      </w:r>
      <w:r w:rsidRPr="00246AB1">
        <w:rPr>
          <w:szCs w:val="24"/>
          <w:lang w:val="it-IT"/>
        </w:rPr>
        <w:t>ifugiati che parlano una lingua diversa</w:t>
      </w:r>
      <w:bookmarkStart w:id="0" w:name="_GoBack"/>
      <w:bookmarkEnd w:id="0"/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Volontari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Operatori sanitari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Operatori per l’assistenza legale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 xml:space="preserve">Autorità amministrative (polizia, </w:t>
      </w:r>
      <w:r w:rsidR="00F8178E">
        <w:rPr>
          <w:szCs w:val="24"/>
          <w:lang w:val="it-IT"/>
        </w:rPr>
        <w:t>personale della sicurezza, ecc.</w:t>
      </w:r>
      <w:r w:rsidRPr="00246AB1">
        <w:rPr>
          <w:szCs w:val="24"/>
          <w:lang w:val="it-IT"/>
        </w:rPr>
        <w:t>)</w:t>
      </w:r>
    </w:p>
    <w:p w:rsidR="00246AB1" w:rsidRPr="00246AB1" w:rsidRDefault="001955E3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>
        <w:rPr>
          <w:szCs w:val="24"/>
          <w:lang w:val="it-IT"/>
        </w:rPr>
        <w:t>Impiegati pubblici</w:t>
      </w:r>
      <w:r w:rsidR="00246AB1" w:rsidRPr="00246AB1">
        <w:rPr>
          <w:szCs w:val="24"/>
          <w:lang w:val="it-IT"/>
        </w:rPr>
        <w:t xml:space="preserve"> (servizi soci</w:t>
      </w:r>
      <w:r>
        <w:rPr>
          <w:szCs w:val="24"/>
          <w:lang w:val="it-IT"/>
        </w:rPr>
        <w:t>ali, assistenza abitativa, ecc.</w:t>
      </w:r>
      <w:r w:rsidR="00246AB1" w:rsidRPr="00246AB1">
        <w:rPr>
          <w:szCs w:val="24"/>
          <w:lang w:val="it-IT"/>
        </w:rPr>
        <w:t>)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Insegnanti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Ecclesiastici e religiosi</w:t>
      </w:r>
    </w:p>
    <w:p w:rsidR="00246AB1" w:rsidRPr="00246AB1" w:rsidRDefault="001955E3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>
        <w:rPr>
          <w:szCs w:val="24"/>
          <w:lang w:val="it-IT"/>
        </w:rPr>
        <w:t xml:space="preserve">Membri della comunità locale </w:t>
      </w:r>
      <w:r w:rsidR="00246AB1" w:rsidRPr="00246AB1">
        <w:rPr>
          <w:szCs w:val="24"/>
          <w:lang w:val="it-IT"/>
        </w:rPr>
        <w:t>(in generale)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Vicini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>Negozianti</w:t>
      </w:r>
    </w:p>
    <w:p w:rsidR="00246AB1" w:rsidRPr="00246AB1" w:rsidRDefault="00246AB1" w:rsidP="00246AB1">
      <w:pPr>
        <w:numPr>
          <w:ilvl w:val="0"/>
          <w:numId w:val="12"/>
        </w:numPr>
        <w:spacing w:before="60" w:after="60"/>
        <w:ind w:left="851" w:hanging="284"/>
        <w:rPr>
          <w:szCs w:val="24"/>
          <w:lang w:val="it-IT"/>
        </w:rPr>
      </w:pPr>
      <w:r w:rsidRPr="00246AB1">
        <w:rPr>
          <w:szCs w:val="24"/>
          <w:lang w:val="it-IT"/>
        </w:rPr>
        <w:t xml:space="preserve"> Altri …</w:t>
      </w:r>
    </w:p>
    <w:p w:rsidR="00246AB1" w:rsidRPr="00B24CD5" w:rsidRDefault="00F8178E" w:rsidP="00246AB1">
      <w:pPr>
        <w:spacing w:before="120" w:after="120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Prova</w:t>
      </w:r>
      <w:r w:rsidR="00246AB1" w:rsidRPr="00B24CD5">
        <w:rPr>
          <w:b/>
          <w:sz w:val="32"/>
          <w:szCs w:val="32"/>
          <w:lang w:val="it-IT"/>
        </w:rPr>
        <w:t xml:space="preserve"> a stabilire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Quali situazioni sono più frequenti.</w:t>
      </w:r>
    </w:p>
    <w:p w:rsidR="00246AB1" w:rsidRPr="00B24CD5" w:rsidRDefault="00F8178E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>
        <w:rPr>
          <w:szCs w:val="24"/>
          <w:lang w:val="it-IT"/>
        </w:rPr>
        <w:t>Quali tipi</w:t>
      </w:r>
      <w:r w:rsidR="00246AB1" w:rsidRPr="00B24CD5">
        <w:rPr>
          <w:szCs w:val="24"/>
          <w:lang w:val="it-IT"/>
        </w:rPr>
        <w:t xml:space="preserve"> di conversazioni avvengono di solito con l’aiuto di un interprete/</w:t>
      </w:r>
      <w:r w:rsidR="001955E3">
        <w:rPr>
          <w:szCs w:val="24"/>
          <w:lang w:val="it-IT"/>
        </w:rPr>
        <w:t xml:space="preserve"> </w:t>
      </w:r>
      <w:r w:rsidR="00246AB1" w:rsidRPr="00B24CD5">
        <w:rPr>
          <w:szCs w:val="24"/>
          <w:lang w:val="it-IT"/>
        </w:rPr>
        <w:t>mediatore o di qualcuno che conosce una lingua c</w:t>
      </w:r>
      <w:r w:rsidR="00246AB1">
        <w:rPr>
          <w:szCs w:val="24"/>
          <w:lang w:val="it-IT"/>
        </w:rPr>
        <w:t xml:space="preserve">he anche il </w:t>
      </w:r>
      <w:r w:rsidR="00246AB1" w:rsidRPr="00B24CD5">
        <w:rPr>
          <w:szCs w:val="24"/>
          <w:lang w:val="it-IT"/>
        </w:rPr>
        <w:t>rifugiato conosce.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Quali conversazioni sono considerate tra pari e quali no (ad esempio, tra un poliziotto e un rifugiato o tra un adulto e un bambino).</w:t>
      </w:r>
    </w:p>
    <w:p w:rsidR="00246AB1" w:rsidRPr="00B24CD5" w:rsidRDefault="00F8178E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>
        <w:rPr>
          <w:szCs w:val="24"/>
          <w:lang w:val="it-IT"/>
        </w:rPr>
        <w:lastRenderedPageBreak/>
        <w:t>Quali generano</w:t>
      </w:r>
      <w:r w:rsidR="00246AB1" w:rsidRPr="00B24CD5">
        <w:rPr>
          <w:szCs w:val="24"/>
          <w:lang w:val="it-IT"/>
        </w:rPr>
        <w:t xml:space="preserve"> una condizione di particolare ansia.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 xml:space="preserve">Quali </w:t>
      </w:r>
      <w:r>
        <w:rPr>
          <w:szCs w:val="24"/>
          <w:lang w:val="it-IT"/>
        </w:rPr>
        <w:t xml:space="preserve">sono </w:t>
      </w:r>
      <w:r w:rsidR="001955E3">
        <w:rPr>
          <w:szCs w:val="24"/>
          <w:lang w:val="it-IT"/>
        </w:rPr>
        <w:t xml:space="preserve">importanti per il </w:t>
      </w:r>
      <w:r w:rsidRPr="00B24CD5">
        <w:rPr>
          <w:szCs w:val="24"/>
          <w:lang w:val="it-IT"/>
        </w:rPr>
        <w:t>futuro</w:t>
      </w:r>
      <w:r w:rsidR="001955E3">
        <w:rPr>
          <w:szCs w:val="24"/>
          <w:lang w:val="it-IT"/>
        </w:rPr>
        <w:t xml:space="preserve"> dei membri del “tuo” gruppo</w:t>
      </w:r>
      <w:r w:rsidRPr="00B24CD5">
        <w:rPr>
          <w:szCs w:val="24"/>
          <w:lang w:val="it-IT"/>
        </w:rPr>
        <w:t xml:space="preserve"> e quali </w:t>
      </w:r>
      <w:r>
        <w:rPr>
          <w:szCs w:val="24"/>
          <w:lang w:val="it-IT"/>
        </w:rPr>
        <w:t>sono “solo” ordinarie</w:t>
      </w:r>
      <w:r w:rsidRPr="00B24CD5">
        <w:rPr>
          <w:szCs w:val="24"/>
          <w:lang w:val="it-IT"/>
        </w:rPr>
        <w:t>.</w:t>
      </w:r>
    </w:p>
    <w:p w:rsidR="00246AB1" w:rsidRPr="00246AB1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Quali sono inevitabili o obbligatorie.</w:t>
      </w:r>
      <w:r>
        <w:rPr>
          <w:szCs w:val="24"/>
          <w:lang w:val="it-IT"/>
        </w:rPr>
        <w:t xml:space="preserve"> </w:t>
      </w:r>
      <w:r w:rsidRPr="00246AB1">
        <w:rPr>
          <w:szCs w:val="24"/>
          <w:lang w:val="it-IT"/>
        </w:rPr>
        <w:t xml:space="preserve">Quali gli stessi rifugiati cercano di cominciare e quali </w:t>
      </w:r>
      <w:r w:rsidR="00F8178E">
        <w:rPr>
          <w:szCs w:val="24"/>
          <w:lang w:val="it-IT"/>
        </w:rPr>
        <w:t xml:space="preserve">invece </w:t>
      </w:r>
      <w:r w:rsidRPr="00246AB1">
        <w:rPr>
          <w:szCs w:val="24"/>
          <w:lang w:val="it-IT"/>
        </w:rPr>
        <w:t>avvengono per caso.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Quali possono essere preparate in anticipo.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Quali avvengono in luoghi specifici (uffici, negozi, per strada) e quali no.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 xml:space="preserve">Quali situazioni coinvolgono abilità diverse dal parlato (un questionario scritto, la lettura di informazioni stampate, </w:t>
      </w:r>
      <w:r>
        <w:rPr>
          <w:szCs w:val="24"/>
          <w:lang w:val="it-IT"/>
        </w:rPr>
        <w:t>ecc.</w:t>
      </w:r>
      <w:r w:rsidRPr="00B24CD5">
        <w:rPr>
          <w:szCs w:val="24"/>
          <w:lang w:val="it-IT"/>
        </w:rPr>
        <w:t>)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 w:rsidRPr="00B24CD5">
        <w:rPr>
          <w:szCs w:val="24"/>
          <w:lang w:val="it-IT"/>
        </w:rPr>
        <w:t>In quali conversazioni l’argomento può essere anticipato e in quali no.</w:t>
      </w:r>
    </w:p>
    <w:p w:rsidR="00246AB1" w:rsidRPr="00B24CD5" w:rsidRDefault="00246AB1" w:rsidP="00246AB1">
      <w:pPr>
        <w:pStyle w:val="Paragraphedeliste"/>
        <w:numPr>
          <w:ilvl w:val="0"/>
          <w:numId w:val="13"/>
        </w:numPr>
        <w:spacing w:before="60" w:after="60" w:line="240" w:lineRule="auto"/>
        <w:ind w:left="851" w:hanging="284"/>
        <w:contextualSpacing w:val="0"/>
        <w:rPr>
          <w:szCs w:val="24"/>
          <w:lang w:val="it-IT"/>
        </w:rPr>
      </w:pPr>
      <w:r>
        <w:rPr>
          <w:szCs w:val="24"/>
          <w:lang w:val="it-IT"/>
        </w:rPr>
        <w:t>Ecc.</w:t>
      </w:r>
    </w:p>
    <w:p w:rsidR="00AD36D4" w:rsidRPr="00E136EF" w:rsidRDefault="00AD36D4" w:rsidP="00246AB1">
      <w:pPr>
        <w:pStyle w:val="TKBulletLevel1"/>
        <w:numPr>
          <w:ilvl w:val="0"/>
          <w:numId w:val="0"/>
        </w:numPr>
      </w:pPr>
    </w:p>
    <w:sectPr w:rsidR="00AD36D4" w:rsidRPr="00E136EF" w:rsidSect="007F5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B7" w:rsidRDefault="000101B7" w:rsidP="00C523EA">
      <w:r>
        <w:separator/>
      </w:r>
    </w:p>
  </w:endnote>
  <w:endnote w:type="continuationSeparator" w:id="0">
    <w:p w:rsidR="000101B7" w:rsidRDefault="000101B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27" w:rsidRDefault="006F20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6F202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6F2027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6F2027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6F2027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6F2027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6F2027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6F2027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6F2027">
            <w:rPr>
              <w:rFonts w:eastAsia="Calibri" w:cs="Cambria"/>
              <w:sz w:val="18"/>
              <w:szCs w:val="18"/>
            </w:rPr>
            <w:t xml:space="preserve"> </w:t>
          </w:r>
        </w:p>
        <w:p w:rsidR="006F2027" w:rsidRPr="006F2027" w:rsidRDefault="006F202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6F2027" w:rsidP="006F202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C328DB">
            <w:rPr>
              <w:rFonts w:eastAsia="Calibri" w:cs="Cambria"/>
              <w:b/>
              <w:sz w:val="18"/>
              <w:szCs w:val="18"/>
              <w:lang w:val="en-US"/>
            </w:rPr>
            <w:t xml:space="preserve"> 30</w:t>
          </w:r>
        </w:p>
      </w:tc>
      <w:tc>
        <w:tcPr>
          <w:tcW w:w="1667" w:type="pct"/>
          <w:vAlign w:val="bottom"/>
        </w:tcPr>
        <w:p w:rsidR="00186952" w:rsidRDefault="00ED1C1D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96890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96890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27" w:rsidRDefault="006F20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B7" w:rsidRDefault="000101B7" w:rsidP="00C523EA">
      <w:r>
        <w:separator/>
      </w:r>
    </w:p>
  </w:footnote>
  <w:footnote w:type="continuationSeparator" w:id="0">
    <w:p w:rsidR="000101B7" w:rsidRDefault="000101B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27" w:rsidRDefault="006F20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20453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F2027" w:rsidRDefault="006F2027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6F2027">
            <w:rPr>
              <w:rFonts w:eastAsiaTheme="minorHAnsi"/>
              <w:b/>
              <w:lang w:val="en-US"/>
            </w:rPr>
            <w:t>Supporto</w:t>
          </w:r>
          <w:proofErr w:type="spellEnd"/>
          <w:r w:rsidRPr="006F2027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6F2027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6F2027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6F2027">
            <w:rPr>
              <w:rFonts w:eastAsiaTheme="minorHAnsi"/>
              <w:b/>
              <w:lang w:val="en-US"/>
            </w:rPr>
            <w:t>rifugiati</w:t>
          </w:r>
          <w:proofErr w:type="spellEnd"/>
          <w:r w:rsidRPr="006F2027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6F2027">
            <w:rPr>
              <w:rFonts w:eastAsiaTheme="minorHAnsi"/>
              <w:b/>
              <w:lang w:val="en-US"/>
            </w:rPr>
            <w:t>adulti</w:t>
          </w:r>
          <w:proofErr w:type="spellEnd"/>
          <w:r w:rsidRPr="006F2027">
            <w:rPr>
              <w:rFonts w:eastAsiaTheme="minorHAnsi"/>
              <w:b/>
              <w:lang w:val="en-US"/>
            </w:rPr>
            <w:t xml:space="preserve">: </w:t>
          </w:r>
        </w:p>
        <w:p w:rsidR="006F2027" w:rsidRPr="006F2027" w:rsidRDefault="006F2027" w:rsidP="00186952">
          <w:pPr>
            <w:jc w:val="center"/>
            <w:rPr>
              <w:rFonts w:eastAsiaTheme="minorHAnsi"/>
              <w:b/>
              <w:i/>
            </w:rPr>
          </w:pPr>
          <w:r w:rsidRPr="006F2027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6F2027">
            <w:rPr>
              <w:rFonts w:eastAsiaTheme="minorHAnsi"/>
              <w:b/>
              <w:i/>
            </w:rPr>
            <w:t>del</w:t>
          </w:r>
          <w:proofErr w:type="spellEnd"/>
          <w:r w:rsidRPr="006F2027">
            <w:rPr>
              <w:rFonts w:eastAsiaTheme="minorHAnsi"/>
              <w:b/>
              <w:i/>
            </w:rPr>
            <w:t xml:space="preserve"> </w:t>
          </w:r>
          <w:proofErr w:type="spellStart"/>
          <w:r w:rsidRPr="006F2027">
            <w:rPr>
              <w:rFonts w:eastAsiaTheme="minorHAnsi"/>
              <w:b/>
              <w:i/>
            </w:rPr>
            <w:t>Consiglio</w:t>
          </w:r>
          <w:proofErr w:type="spellEnd"/>
          <w:r w:rsidRPr="006F2027">
            <w:rPr>
              <w:rFonts w:eastAsiaTheme="minorHAnsi"/>
              <w:b/>
              <w:i/>
            </w:rPr>
            <w:t xml:space="preserve"> d’Europa </w:t>
          </w:r>
        </w:p>
        <w:p w:rsidR="00186952" w:rsidRPr="00920453" w:rsidRDefault="000101B7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920453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6F2027" w:rsidRDefault="006F202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6F202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0101B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27" w:rsidRDefault="006F20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D87924"/>
    <w:multiLevelType w:val="hybridMultilevel"/>
    <w:tmpl w:val="3B94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728"/>
    <w:multiLevelType w:val="hybridMultilevel"/>
    <w:tmpl w:val="84BE0106"/>
    <w:lvl w:ilvl="0" w:tplc="7D9ADF0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27BD"/>
    <w:rsid w:val="00004C66"/>
    <w:rsid w:val="000101B7"/>
    <w:rsid w:val="00013516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5B8A"/>
    <w:rsid w:val="00126A5E"/>
    <w:rsid w:val="001347DC"/>
    <w:rsid w:val="00140B7E"/>
    <w:rsid w:val="00153907"/>
    <w:rsid w:val="00154B1F"/>
    <w:rsid w:val="00172C07"/>
    <w:rsid w:val="001741D1"/>
    <w:rsid w:val="0017676C"/>
    <w:rsid w:val="00186952"/>
    <w:rsid w:val="001955E3"/>
    <w:rsid w:val="001965B4"/>
    <w:rsid w:val="001A1B4C"/>
    <w:rsid w:val="001B0010"/>
    <w:rsid w:val="001B0D25"/>
    <w:rsid w:val="001B602D"/>
    <w:rsid w:val="001B71AD"/>
    <w:rsid w:val="001B79E6"/>
    <w:rsid w:val="001C7918"/>
    <w:rsid w:val="00201D74"/>
    <w:rsid w:val="0020300A"/>
    <w:rsid w:val="00214CD0"/>
    <w:rsid w:val="00233192"/>
    <w:rsid w:val="00246AB1"/>
    <w:rsid w:val="00246E8E"/>
    <w:rsid w:val="00254DC5"/>
    <w:rsid w:val="0026293F"/>
    <w:rsid w:val="00273C76"/>
    <w:rsid w:val="002860CD"/>
    <w:rsid w:val="002A0CEF"/>
    <w:rsid w:val="002A3476"/>
    <w:rsid w:val="002E4C2F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D6444"/>
    <w:rsid w:val="004E32A8"/>
    <w:rsid w:val="004F2E30"/>
    <w:rsid w:val="00503E91"/>
    <w:rsid w:val="00523329"/>
    <w:rsid w:val="00526886"/>
    <w:rsid w:val="00555D25"/>
    <w:rsid w:val="005713EB"/>
    <w:rsid w:val="00592F6C"/>
    <w:rsid w:val="005C2E50"/>
    <w:rsid w:val="005C50BB"/>
    <w:rsid w:val="005D2044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B4A29"/>
    <w:rsid w:val="006C0689"/>
    <w:rsid w:val="006C08C3"/>
    <w:rsid w:val="006C7764"/>
    <w:rsid w:val="006D234F"/>
    <w:rsid w:val="006F2027"/>
    <w:rsid w:val="006F56BB"/>
    <w:rsid w:val="00705BF1"/>
    <w:rsid w:val="00734E55"/>
    <w:rsid w:val="0074542C"/>
    <w:rsid w:val="007458E1"/>
    <w:rsid w:val="00773ACD"/>
    <w:rsid w:val="00786599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0453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20520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D36D4"/>
    <w:rsid w:val="00AE2FB9"/>
    <w:rsid w:val="00AE657E"/>
    <w:rsid w:val="00AF4A1E"/>
    <w:rsid w:val="00AF56A8"/>
    <w:rsid w:val="00B1207B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24B3F"/>
    <w:rsid w:val="00C26429"/>
    <w:rsid w:val="00C328DB"/>
    <w:rsid w:val="00C35A15"/>
    <w:rsid w:val="00C36B49"/>
    <w:rsid w:val="00C478A6"/>
    <w:rsid w:val="00C523EA"/>
    <w:rsid w:val="00C622D7"/>
    <w:rsid w:val="00C7477C"/>
    <w:rsid w:val="00C8086F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96890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36EF"/>
    <w:rsid w:val="00E21B21"/>
    <w:rsid w:val="00E4217B"/>
    <w:rsid w:val="00E53152"/>
    <w:rsid w:val="00E826A8"/>
    <w:rsid w:val="00E90A39"/>
    <w:rsid w:val="00E94B23"/>
    <w:rsid w:val="00EA00CA"/>
    <w:rsid w:val="00EB3411"/>
    <w:rsid w:val="00ED1C1D"/>
    <w:rsid w:val="00ED4CB7"/>
    <w:rsid w:val="00F260E9"/>
    <w:rsid w:val="00F5126A"/>
    <w:rsid w:val="00F8178E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246AB1"/>
    <w:pPr>
      <w:spacing w:after="200" w:line="259" w:lineRule="auto"/>
      <w:ind w:left="720"/>
      <w:contextualSpacing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1-selezionare-le-situazioni-su-cui-focalizzare-l-attenzione/16807607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strumento-29-le-cose-piu-importanti-da-apprendere-secondo-i-rifugiati-/16807607c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m.coe.int/strumento-28-scoprire-risorse-linguistiche-e-capacita-dei-rifugiati-su/16807607c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32-selezionare-le-funzioni-comunicative-utili-ad-apprendenti/16807607d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3792-7F1E-4553-91FC-1673EE14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2</Pages>
  <Words>508</Words>
  <Characters>2451</Characters>
  <Application>Microsoft Office Word</Application>
  <DocSecurity>0</DocSecurity>
  <Lines>38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2017-08-01T15:12:00Z</cp:lastPrinted>
  <dcterms:created xsi:type="dcterms:W3CDTF">2017-10-22T15:05:00Z</dcterms:created>
  <dcterms:modified xsi:type="dcterms:W3CDTF">2017-11-09T07:52:00Z</dcterms:modified>
</cp:coreProperties>
</file>