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2C1" w:rsidRPr="00CA6B7A" w:rsidRDefault="00B432C1" w:rsidP="00BF0376">
      <w:pPr>
        <w:spacing w:before="120" w:after="120"/>
        <w:jc w:val="center"/>
        <w:rPr>
          <w:rFonts w:asciiTheme="minorHAnsi" w:hAnsiTheme="minorHAnsi" w:cstheme="minorHAnsi"/>
          <w:b/>
          <w:color w:val="0070C0"/>
          <w:sz w:val="40"/>
          <w:szCs w:val="40"/>
          <w:lang w:val="it-IT"/>
        </w:rPr>
      </w:pPr>
      <w:r w:rsidRPr="00CA6B7A">
        <w:rPr>
          <w:b/>
          <w:color w:val="0070C0"/>
          <w:sz w:val="40"/>
          <w:szCs w:val="40"/>
          <w:lang w:val="it-IT"/>
        </w:rPr>
        <w:t xml:space="preserve">20 - </w:t>
      </w:r>
      <w:r w:rsidR="00BF0376" w:rsidRPr="00CA6B7A">
        <w:rPr>
          <w:rFonts w:asciiTheme="minorHAnsi" w:hAnsiTheme="minorHAnsi" w:cstheme="minorHAnsi"/>
          <w:b/>
          <w:color w:val="0070C0"/>
          <w:sz w:val="40"/>
          <w:szCs w:val="40"/>
          <w:lang w:val="it-IT"/>
        </w:rPr>
        <w:t>Progettare attività di sc</w:t>
      </w:r>
      <w:r w:rsidR="00D508AC">
        <w:rPr>
          <w:rFonts w:asciiTheme="minorHAnsi" w:hAnsiTheme="minorHAnsi" w:cstheme="minorHAnsi"/>
          <w:b/>
          <w:color w:val="0070C0"/>
          <w:sz w:val="40"/>
          <w:szCs w:val="40"/>
          <w:lang w:val="it-IT"/>
        </w:rPr>
        <w:t>rittura ad un livello iniziale</w:t>
      </w:r>
    </w:p>
    <w:p w:rsidR="00B432C1" w:rsidRPr="00BF0376" w:rsidRDefault="00BF0376" w:rsidP="00BF0376">
      <w:pPr>
        <w:pStyle w:val="TKAIM"/>
        <w:ind w:left="1410" w:hanging="1410"/>
        <w:rPr>
          <w:szCs w:val="28"/>
          <w:lang w:val="it-IT"/>
        </w:rPr>
      </w:pPr>
      <w:r w:rsidRPr="00BF0376">
        <w:rPr>
          <w:lang w:val="it-IT"/>
        </w:rPr>
        <w:t>Obiettivo</w:t>
      </w:r>
      <w:r w:rsidR="00AA2AC2" w:rsidRPr="00BF0376">
        <w:rPr>
          <w:szCs w:val="28"/>
          <w:lang w:val="it-IT"/>
        </w:rPr>
        <w:t xml:space="preserve">: </w:t>
      </w:r>
      <w:r w:rsidR="00AA2AC2" w:rsidRPr="00BF0376">
        <w:rPr>
          <w:szCs w:val="28"/>
          <w:lang w:val="it-IT"/>
        </w:rPr>
        <w:tab/>
      </w:r>
      <w:r w:rsidR="00D508AC">
        <w:rPr>
          <w:rFonts w:cs="Calibri"/>
          <w:szCs w:val="28"/>
          <w:lang w:val="it-IT"/>
        </w:rPr>
        <w:t>fornire alcuni</w:t>
      </w:r>
      <w:r w:rsidRPr="00BF0376">
        <w:rPr>
          <w:rFonts w:cs="Calibri"/>
          <w:szCs w:val="28"/>
          <w:lang w:val="it-IT"/>
        </w:rPr>
        <w:t xml:space="preserve"> sugger</w:t>
      </w:r>
      <w:r w:rsidR="00D508AC">
        <w:rPr>
          <w:rFonts w:cs="Calibri"/>
          <w:szCs w:val="28"/>
          <w:lang w:val="it-IT"/>
        </w:rPr>
        <w:t xml:space="preserve">imenti </w:t>
      </w:r>
      <w:r w:rsidRPr="00BF0376">
        <w:rPr>
          <w:rFonts w:cs="Calibri"/>
          <w:szCs w:val="28"/>
          <w:lang w:val="it-IT"/>
        </w:rPr>
        <w:t xml:space="preserve">su come esercitare la scrittura durante le attività di supporto linguistico, anche </w:t>
      </w:r>
      <w:r>
        <w:rPr>
          <w:rFonts w:cs="Calibri"/>
          <w:szCs w:val="28"/>
          <w:lang w:val="it-IT"/>
        </w:rPr>
        <w:t>se</w:t>
      </w:r>
      <w:r w:rsidR="001B0A52">
        <w:rPr>
          <w:rFonts w:cs="Calibri"/>
          <w:szCs w:val="28"/>
          <w:lang w:val="it-IT"/>
        </w:rPr>
        <w:t xml:space="preserve"> i rifugiati</w:t>
      </w:r>
      <w:r w:rsidRPr="00BF0376">
        <w:rPr>
          <w:rFonts w:cs="Calibri"/>
          <w:szCs w:val="28"/>
          <w:lang w:val="it-IT"/>
        </w:rPr>
        <w:t xml:space="preserve"> </w:t>
      </w:r>
      <w:r>
        <w:rPr>
          <w:rFonts w:cs="Calibri"/>
          <w:szCs w:val="28"/>
          <w:lang w:val="it-IT"/>
        </w:rPr>
        <w:t>hanno</w:t>
      </w:r>
      <w:r w:rsidR="001F197D">
        <w:rPr>
          <w:rFonts w:cs="Calibri"/>
          <w:szCs w:val="28"/>
          <w:lang w:val="it-IT"/>
        </w:rPr>
        <w:t xml:space="preserve"> un</w:t>
      </w:r>
      <w:r w:rsidRPr="00BF0376">
        <w:rPr>
          <w:rFonts w:cs="Calibri"/>
          <w:szCs w:val="28"/>
          <w:lang w:val="it-IT"/>
        </w:rPr>
        <w:t xml:space="preserve"> livello </w:t>
      </w:r>
      <w:r w:rsidR="001F197D">
        <w:rPr>
          <w:rFonts w:cs="Calibri"/>
          <w:szCs w:val="28"/>
          <w:lang w:val="it-IT"/>
        </w:rPr>
        <w:t xml:space="preserve">iniziale </w:t>
      </w:r>
      <w:r w:rsidRPr="00BF0376">
        <w:rPr>
          <w:rFonts w:cs="Calibri"/>
          <w:szCs w:val="28"/>
          <w:lang w:val="it-IT"/>
        </w:rPr>
        <w:t>di competenza in italiano</w:t>
      </w:r>
      <w:r w:rsidRPr="00BF0376">
        <w:rPr>
          <w:szCs w:val="28"/>
          <w:lang w:val="it-IT"/>
        </w:rPr>
        <w:t>.</w:t>
      </w:r>
    </w:p>
    <w:p w:rsidR="00BF0376" w:rsidRPr="009F1590" w:rsidRDefault="00BF0376" w:rsidP="00BF0376">
      <w:pPr>
        <w:pStyle w:val="Paragraphedeliste"/>
        <w:spacing w:before="120" w:after="120" w:line="240" w:lineRule="auto"/>
        <w:ind w:left="0"/>
        <w:contextualSpacing w:val="0"/>
        <w:rPr>
          <w:rFonts w:asciiTheme="minorHAnsi" w:hAnsiTheme="minorHAnsi" w:cstheme="minorHAnsi"/>
          <w:b/>
          <w:sz w:val="32"/>
          <w:szCs w:val="32"/>
          <w:lang w:val="it-IT"/>
        </w:rPr>
      </w:pPr>
      <w:r>
        <w:rPr>
          <w:rFonts w:asciiTheme="minorHAnsi" w:hAnsiTheme="minorHAnsi" w:cstheme="minorHAnsi"/>
          <w:b/>
          <w:sz w:val="32"/>
          <w:szCs w:val="32"/>
          <w:lang w:val="it-IT"/>
        </w:rPr>
        <w:t xml:space="preserve">L’importanza di </w:t>
      </w:r>
      <w:r w:rsidRPr="009F1590">
        <w:rPr>
          <w:rFonts w:asciiTheme="minorHAnsi" w:hAnsiTheme="minorHAnsi" w:cstheme="minorHAnsi"/>
          <w:b/>
          <w:sz w:val="32"/>
          <w:szCs w:val="32"/>
          <w:lang w:val="it-IT"/>
        </w:rPr>
        <w:t>scrivere semplici messaggi</w:t>
      </w:r>
    </w:p>
    <w:p w:rsidR="00BF0376" w:rsidRPr="0059198F" w:rsidRDefault="00BF0376" w:rsidP="00BF0376">
      <w:pPr>
        <w:pStyle w:val="Paragraphedeliste"/>
        <w:spacing w:after="200" w:line="240" w:lineRule="auto"/>
        <w:ind w:left="0"/>
        <w:contextualSpacing w:val="0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Spesso i </w:t>
      </w:r>
      <w:r w:rsidRPr="0059198F">
        <w:rPr>
          <w:rFonts w:asciiTheme="minorHAnsi" w:hAnsiTheme="minorHAnsi" w:cstheme="minorHAnsi"/>
          <w:sz w:val="24"/>
          <w:szCs w:val="24"/>
          <w:lang w:val="it-IT"/>
        </w:rPr>
        <w:t xml:space="preserve">rifugiati </w:t>
      </w:r>
      <w:r>
        <w:rPr>
          <w:rFonts w:asciiTheme="minorHAnsi" w:hAnsiTheme="minorHAnsi" w:cstheme="minorHAnsi"/>
          <w:sz w:val="24"/>
          <w:szCs w:val="24"/>
          <w:lang w:val="it-IT"/>
        </w:rPr>
        <w:t>devono</w:t>
      </w:r>
      <w:r w:rsidRPr="0059198F">
        <w:rPr>
          <w:rFonts w:asciiTheme="minorHAnsi" w:hAnsiTheme="minorHAnsi" w:cstheme="minorHAnsi"/>
          <w:sz w:val="24"/>
          <w:szCs w:val="24"/>
          <w:lang w:val="it-IT"/>
        </w:rPr>
        <w:t xml:space="preserve"> o desid</w:t>
      </w:r>
      <w:r w:rsidR="006F4932">
        <w:rPr>
          <w:rFonts w:asciiTheme="minorHAnsi" w:hAnsiTheme="minorHAnsi" w:cstheme="minorHAnsi"/>
          <w:sz w:val="24"/>
          <w:szCs w:val="24"/>
          <w:lang w:val="it-IT"/>
        </w:rPr>
        <w:t>erano scrivere</w:t>
      </w:r>
      <w:r w:rsidRPr="0059198F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nella </w:t>
      </w:r>
      <w:r w:rsidR="00D508AC">
        <w:rPr>
          <w:rFonts w:asciiTheme="minorHAnsi" w:hAnsiTheme="minorHAnsi" w:cstheme="minorHAnsi"/>
          <w:sz w:val="24"/>
          <w:szCs w:val="24"/>
          <w:lang w:val="it-IT"/>
        </w:rPr>
        <w:t xml:space="preserve">nuova lingua </w:t>
      </w:r>
      <w:r w:rsidRPr="0059198F">
        <w:rPr>
          <w:rFonts w:asciiTheme="minorHAnsi" w:hAnsiTheme="minorHAnsi" w:cstheme="minorHAnsi"/>
          <w:sz w:val="24"/>
          <w:szCs w:val="24"/>
          <w:lang w:val="it-IT"/>
        </w:rPr>
        <w:t xml:space="preserve">per ragioni 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pratiche o </w:t>
      </w:r>
      <w:r w:rsidRPr="0059198F">
        <w:rPr>
          <w:rFonts w:asciiTheme="minorHAnsi" w:hAnsiTheme="minorHAnsi" w:cstheme="minorHAnsi"/>
          <w:sz w:val="24"/>
          <w:szCs w:val="24"/>
          <w:lang w:val="it-IT"/>
        </w:rPr>
        <w:t>personali. Farlo può divenire compli</w:t>
      </w:r>
      <w:r w:rsidR="006F4932">
        <w:rPr>
          <w:rFonts w:asciiTheme="minorHAnsi" w:hAnsiTheme="minorHAnsi" w:cstheme="minorHAnsi"/>
          <w:sz w:val="24"/>
          <w:szCs w:val="24"/>
          <w:lang w:val="it-IT"/>
        </w:rPr>
        <w:t>cato per apprendenti di livello iniziale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e ancor di più</w:t>
      </w:r>
      <w:r w:rsidRPr="0059198F">
        <w:rPr>
          <w:rFonts w:asciiTheme="minorHAnsi" w:hAnsiTheme="minorHAnsi" w:cstheme="minorHAnsi"/>
          <w:sz w:val="24"/>
          <w:szCs w:val="24"/>
          <w:lang w:val="it-IT"/>
        </w:rPr>
        <w:t xml:space="preserve"> per chi </w:t>
      </w:r>
      <w:r>
        <w:rPr>
          <w:rFonts w:asciiTheme="minorHAnsi" w:hAnsiTheme="minorHAnsi" w:cstheme="minorHAnsi"/>
          <w:sz w:val="24"/>
          <w:szCs w:val="24"/>
          <w:lang w:val="it-IT"/>
        </w:rPr>
        <w:t>è debolmente</w:t>
      </w:r>
      <w:r w:rsidRPr="0059198F">
        <w:rPr>
          <w:rFonts w:asciiTheme="minorHAnsi" w:hAnsiTheme="minorHAnsi" w:cstheme="minorHAnsi"/>
          <w:sz w:val="24"/>
          <w:szCs w:val="24"/>
          <w:lang w:val="it-IT"/>
        </w:rPr>
        <w:t xml:space="preserve"> alfabetizza</w:t>
      </w:r>
      <w:r>
        <w:rPr>
          <w:rFonts w:asciiTheme="minorHAnsi" w:hAnsiTheme="minorHAnsi" w:cstheme="minorHAnsi"/>
          <w:sz w:val="24"/>
          <w:szCs w:val="24"/>
          <w:lang w:val="it-IT"/>
        </w:rPr>
        <w:t>to</w:t>
      </w:r>
      <w:r w:rsidRPr="0059198F">
        <w:rPr>
          <w:rFonts w:asciiTheme="minorHAnsi" w:hAnsiTheme="minorHAnsi" w:cstheme="minorHAnsi"/>
          <w:sz w:val="24"/>
          <w:szCs w:val="24"/>
          <w:lang w:val="it-IT"/>
        </w:rPr>
        <w:t xml:space="preserve"> oppure per chi ha </w:t>
      </w:r>
      <w:r>
        <w:rPr>
          <w:rFonts w:asciiTheme="minorHAnsi" w:hAnsiTheme="minorHAnsi" w:cstheme="minorHAnsi"/>
          <w:sz w:val="24"/>
          <w:szCs w:val="24"/>
          <w:lang w:val="it-IT"/>
        </w:rPr>
        <w:t>poca</w:t>
      </w:r>
      <w:r w:rsidRPr="0059198F">
        <w:rPr>
          <w:rFonts w:asciiTheme="minorHAnsi" w:hAnsiTheme="minorHAnsi" w:cstheme="minorHAnsi"/>
          <w:sz w:val="24"/>
          <w:szCs w:val="24"/>
          <w:lang w:val="it-IT"/>
        </w:rPr>
        <w:t xml:space="preserve"> familiarità con l’alfabeto latino. I partecipanti po</w:t>
      </w:r>
      <w:r>
        <w:rPr>
          <w:rFonts w:asciiTheme="minorHAnsi" w:hAnsiTheme="minorHAnsi" w:cstheme="minorHAnsi"/>
          <w:sz w:val="24"/>
          <w:szCs w:val="24"/>
          <w:lang w:val="it-IT"/>
        </w:rPr>
        <w:t>trebbero</w:t>
      </w:r>
      <w:r w:rsidRPr="0059198F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6F4932">
        <w:rPr>
          <w:rFonts w:asciiTheme="minorHAnsi" w:hAnsiTheme="minorHAnsi" w:cstheme="minorHAnsi"/>
          <w:sz w:val="24"/>
          <w:szCs w:val="24"/>
          <w:lang w:val="it-IT"/>
        </w:rPr>
        <w:t>aver bisogno di scrivere semplici</w:t>
      </w:r>
      <w:r w:rsidRPr="0059198F">
        <w:rPr>
          <w:rFonts w:asciiTheme="minorHAnsi" w:hAnsiTheme="minorHAnsi" w:cstheme="minorHAnsi"/>
          <w:sz w:val="24"/>
          <w:szCs w:val="24"/>
          <w:lang w:val="it-IT"/>
        </w:rPr>
        <w:t xml:space="preserve"> testi o rispondere a SMS o e-mail in italiano usando il proprio cellulare, </w:t>
      </w:r>
      <w:r>
        <w:rPr>
          <w:rFonts w:asciiTheme="minorHAnsi" w:hAnsiTheme="minorHAnsi" w:cstheme="minorHAnsi"/>
          <w:sz w:val="24"/>
          <w:szCs w:val="24"/>
          <w:lang w:val="it-IT"/>
        </w:rPr>
        <w:t>ad esempio se</w:t>
      </w:r>
      <w:r w:rsidRPr="0059198F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devono accordarsi </w:t>
      </w:r>
      <w:r w:rsidRPr="0059198F">
        <w:rPr>
          <w:rFonts w:asciiTheme="minorHAnsi" w:hAnsiTheme="minorHAnsi" w:cstheme="minorHAnsi"/>
          <w:sz w:val="24"/>
          <w:szCs w:val="24"/>
          <w:lang w:val="it-IT"/>
        </w:rPr>
        <w:t>per incontrare qua</w:t>
      </w:r>
      <w:r>
        <w:rPr>
          <w:rFonts w:asciiTheme="minorHAnsi" w:hAnsiTheme="minorHAnsi" w:cstheme="minorHAnsi"/>
          <w:sz w:val="24"/>
          <w:szCs w:val="24"/>
          <w:lang w:val="it-IT"/>
        </w:rPr>
        <w:t>lcuno, disdire un appuntamento; oppure potrebbero dover scrivere a ma</w:t>
      </w:r>
      <w:r w:rsidR="00D508AC">
        <w:rPr>
          <w:rFonts w:asciiTheme="minorHAnsi" w:hAnsiTheme="minorHAnsi" w:cstheme="minorHAnsi"/>
          <w:sz w:val="24"/>
          <w:szCs w:val="24"/>
          <w:lang w:val="it-IT"/>
        </w:rPr>
        <w:t xml:space="preserve">no 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un </w:t>
      </w:r>
      <w:r w:rsidR="006F4932">
        <w:rPr>
          <w:rFonts w:asciiTheme="minorHAnsi" w:hAnsiTheme="minorHAnsi" w:cstheme="minorHAnsi"/>
          <w:sz w:val="24"/>
          <w:szCs w:val="24"/>
          <w:lang w:val="it-IT"/>
        </w:rPr>
        <w:t>breve messaggio su un post – it</w:t>
      </w:r>
      <w:r>
        <w:rPr>
          <w:rFonts w:asciiTheme="minorHAnsi" w:hAnsiTheme="minorHAnsi" w:cstheme="minorHAnsi"/>
          <w:sz w:val="24"/>
          <w:szCs w:val="24"/>
          <w:lang w:val="it-IT"/>
        </w:rPr>
        <w:t>.</w:t>
      </w:r>
      <w:r w:rsidRPr="0059198F">
        <w:rPr>
          <w:rFonts w:asciiTheme="minorHAnsi" w:hAnsiTheme="minorHAnsi" w:cstheme="minorHAnsi"/>
          <w:sz w:val="24"/>
          <w:szCs w:val="24"/>
          <w:lang w:val="it-IT"/>
        </w:rPr>
        <w:t xml:space="preserve"> È molto probabile che </w:t>
      </w:r>
      <w:r>
        <w:rPr>
          <w:rFonts w:asciiTheme="minorHAnsi" w:hAnsiTheme="minorHAnsi" w:cstheme="minorHAnsi"/>
          <w:sz w:val="24"/>
          <w:szCs w:val="24"/>
          <w:lang w:val="it-IT"/>
        </w:rPr>
        <w:t>abbiano bisogno</w:t>
      </w:r>
      <w:r w:rsidRPr="0059198F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it-IT"/>
        </w:rPr>
        <w:t>di compilare un modulo, ad</w:t>
      </w:r>
      <w:r w:rsidRPr="0059198F">
        <w:rPr>
          <w:rFonts w:asciiTheme="minorHAnsi" w:hAnsiTheme="minorHAnsi" w:cstheme="minorHAnsi"/>
          <w:sz w:val="24"/>
          <w:szCs w:val="24"/>
          <w:lang w:val="it-IT"/>
        </w:rPr>
        <w:t xml:space="preserve"> esempio in caso di domanda per servizi assistenziali, per l’iscrizione </w:t>
      </w:r>
      <w:r w:rsidR="006F4932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59198F">
        <w:rPr>
          <w:rFonts w:asciiTheme="minorHAnsi" w:hAnsiTheme="minorHAnsi" w:cstheme="minorHAnsi"/>
          <w:sz w:val="24"/>
          <w:szCs w:val="24"/>
          <w:lang w:val="it-IT"/>
        </w:rPr>
        <w:t xml:space="preserve"> un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corso</w:t>
      </w:r>
      <w:r w:rsidRPr="0059198F">
        <w:rPr>
          <w:rFonts w:asciiTheme="minorHAnsi" w:hAnsiTheme="minorHAnsi" w:cstheme="minorHAnsi"/>
          <w:sz w:val="24"/>
          <w:szCs w:val="24"/>
          <w:lang w:val="it-IT"/>
        </w:rPr>
        <w:t xml:space="preserve"> o </w:t>
      </w:r>
      <w:r w:rsidR="006F4932">
        <w:rPr>
          <w:rFonts w:asciiTheme="minorHAnsi" w:hAnsiTheme="minorHAnsi" w:cstheme="minorHAnsi"/>
          <w:sz w:val="24"/>
          <w:szCs w:val="24"/>
          <w:lang w:val="it-IT"/>
        </w:rPr>
        <w:t>a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59198F">
        <w:rPr>
          <w:rFonts w:asciiTheme="minorHAnsi" w:hAnsiTheme="minorHAnsi" w:cstheme="minorHAnsi"/>
          <w:sz w:val="24"/>
          <w:szCs w:val="24"/>
          <w:lang w:val="it-IT"/>
        </w:rPr>
        <w:t>un’associazione, ecc.</w:t>
      </w:r>
    </w:p>
    <w:p w:rsidR="00BF0376" w:rsidRPr="009F1590" w:rsidRDefault="00BF0376" w:rsidP="00BF0376">
      <w:pPr>
        <w:pStyle w:val="Paragraphedeliste"/>
        <w:spacing w:before="120" w:after="120" w:line="240" w:lineRule="auto"/>
        <w:ind w:left="0"/>
        <w:contextualSpacing w:val="0"/>
        <w:rPr>
          <w:rFonts w:asciiTheme="minorHAnsi" w:hAnsiTheme="minorHAnsi" w:cstheme="minorHAnsi"/>
          <w:b/>
          <w:sz w:val="32"/>
          <w:szCs w:val="32"/>
          <w:lang w:val="it-IT"/>
        </w:rPr>
      </w:pPr>
      <w:r>
        <w:rPr>
          <w:rFonts w:asciiTheme="minorHAnsi" w:hAnsiTheme="minorHAnsi" w:cstheme="minorHAnsi"/>
          <w:b/>
          <w:sz w:val="32"/>
          <w:szCs w:val="32"/>
          <w:lang w:val="it-IT"/>
        </w:rPr>
        <w:t>Organizzare pratiche</w:t>
      </w:r>
      <w:r w:rsidRPr="009F1590">
        <w:rPr>
          <w:rFonts w:asciiTheme="minorHAnsi" w:hAnsiTheme="minorHAnsi" w:cstheme="minorHAnsi"/>
          <w:b/>
          <w:sz w:val="32"/>
          <w:szCs w:val="32"/>
          <w:lang w:val="it-IT"/>
        </w:rPr>
        <w:t xml:space="preserve"> di scrittura</w:t>
      </w:r>
    </w:p>
    <w:p w:rsidR="00BF0376" w:rsidRPr="0059198F" w:rsidRDefault="00BF0376" w:rsidP="00BF0376">
      <w:pPr>
        <w:pStyle w:val="Paragraphedeliste"/>
        <w:spacing w:after="60" w:line="240" w:lineRule="auto"/>
        <w:ind w:left="0"/>
        <w:contextualSpacing w:val="0"/>
        <w:rPr>
          <w:rFonts w:asciiTheme="minorHAnsi" w:hAnsiTheme="minorHAnsi" w:cstheme="minorHAnsi"/>
          <w:sz w:val="24"/>
          <w:szCs w:val="24"/>
          <w:lang w:val="it-IT"/>
        </w:rPr>
      </w:pPr>
      <w:r w:rsidRPr="0059198F">
        <w:rPr>
          <w:rFonts w:asciiTheme="minorHAnsi" w:hAnsiTheme="minorHAnsi" w:cstheme="minorHAnsi"/>
          <w:sz w:val="24"/>
          <w:szCs w:val="24"/>
          <w:lang w:val="it-IT"/>
        </w:rPr>
        <w:t xml:space="preserve">Il primo passo è scoprire se </w:t>
      </w:r>
      <w:r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59198F">
        <w:rPr>
          <w:rFonts w:asciiTheme="minorHAnsi" w:hAnsiTheme="minorHAnsi" w:cstheme="minorHAnsi"/>
          <w:sz w:val="24"/>
          <w:szCs w:val="24"/>
          <w:lang w:val="it-IT"/>
        </w:rPr>
        <w:t xml:space="preserve"> partecipanti sanno già leggere e scrivere in italiano e/</w:t>
      </w:r>
      <w:r w:rsidR="006F4932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it-IT"/>
        </w:rPr>
        <w:t>o in altre lingue</w:t>
      </w:r>
      <w:r w:rsidR="006F4932">
        <w:rPr>
          <w:rFonts w:asciiTheme="minorHAnsi" w:hAnsiTheme="minorHAnsi" w:cstheme="minorHAnsi"/>
          <w:sz w:val="24"/>
          <w:szCs w:val="24"/>
          <w:lang w:val="it-IT"/>
        </w:rPr>
        <w:t>. Se il profilo</w:t>
      </w:r>
      <w:r w:rsidRPr="0059198F">
        <w:rPr>
          <w:rFonts w:asciiTheme="minorHAnsi" w:hAnsiTheme="minorHAnsi" w:cstheme="minorHAnsi"/>
          <w:sz w:val="24"/>
          <w:szCs w:val="24"/>
          <w:lang w:val="it-IT"/>
        </w:rPr>
        <w:t xml:space="preserve"> di alfabetizzazione è molto basso, sarà necessa</w:t>
      </w:r>
      <w:r>
        <w:rPr>
          <w:rFonts w:asciiTheme="minorHAnsi" w:hAnsiTheme="minorHAnsi" w:cstheme="minorHAnsi"/>
          <w:sz w:val="24"/>
          <w:szCs w:val="24"/>
          <w:lang w:val="it-IT"/>
        </w:rPr>
        <w:t>rio pensare ad attività specifiche</w:t>
      </w:r>
      <w:r w:rsidRPr="0059198F"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:rsidR="00BF0376" w:rsidRPr="0059198F" w:rsidRDefault="006F4932" w:rsidP="00BF0376">
      <w:pPr>
        <w:pStyle w:val="Paragraphedeliste"/>
        <w:spacing w:before="60" w:after="60" w:line="240" w:lineRule="auto"/>
        <w:ind w:left="0"/>
        <w:contextualSpacing w:val="0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Se hanno difficoltà con</w:t>
      </w:r>
      <w:r w:rsidR="00BF0376" w:rsidRPr="0059198F">
        <w:rPr>
          <w:rFonts w:asciiTheme="minorHAnsi" w:hAnsiTheme="minorHAnsi" w:cstheme="minorHAnsi"/>
          <w:sz w:val="24"/>
          <w:szCs w:val="24"/>
          <w:lang w:val="it-IT"/>
        </w:rPr>
        <w:t xml:space="preserve"> l’alfabeto latino</w:t>
      </w:r>
      <w:r w:rsidR="00BF0376">
        <w:rPr>
          <w:rFonts w:asciiTheme="minorHAnsi" w:hAnsiTheme="minorHAnsi" w:cstheme="minorHAnsi"/>
          <w:sz w:val="24"/>
          <w:szCs w:val="24"/>
          <w:lang w:val="it-IT"/>
        </w:rPr>
        <w:t>,</w:t>
      </w:r>
      <w:r w:rsidR="00BF0376" w:rsidRPr="0059198F">
        <w:rPr>
          <w:rFonts w:asciiTheme="minorHAnsi" w:hAnsiTheme="minorHAnsi" w:cstheme="minorHAnsi"/>
          <w:sz w:val="24"/>
          <w:szCs w:val="24"/>
          <w:lang w:val="it-IT"/>
        </w:rPr>
        <w:t xml:space="preserve"> ma 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già </w:t>
      </w:r>
      <w:r w:rsidR="00BF0376" w:rsidRPr="0059198F">
        <w:rPr>
          <w:rFonts w:asciiTheme="minorHAnsi" w:hAnsiTheme="minorHAnsi" w:cstheme="minorHAnsi"/>
          <w:sz w:val="24"/>
          <w:szCs w:val="24"/>
          <w:lang w:val="it-IT"/>
        </w:rPr>
        <w:t>sanno</w:t>
      </w:r>
      <w:r w:rsidR="00BF0376">
        <w:rPr>
          <w:rFonts w:asciiTheme="minorHAnsi" w:hAnsiTheme="minorHAnsi" w:cstheme="minorHAnsi"/>
          <w:sz w:val="24"/>
          <w:szCs w:val="24"/>
          <w:lang w:val="it-IT"/>
        </w:rPr>
        <w:t xml:space="preserve"> scrivere il loro nome, chiedi</w:t>
      </w:r>
      <w:r w:rsidR="00BF0376" w:rsidRPr="0059198F">
        <w:rPr>
          <w:rFonts w:asciiTheme="minorHAnsi" w:hAnsiTheme="minorHAnsi" w:cstheme="minorHAnsi"/>
          <w:sz w:val="24"/>
          <w:szCs w:val="24"/>
          <w:lang w:val="it-IT"/>
        </w:rPr>
        <w:t xml:space="preserve"> loro di </w:t>
      </w:r>
      <w:r w:rsidR="00BF0376">
        <w:rPr>
          <w:rFonts w:asciiTheme="minorHAnsi" w:hAnsiTheme="minorHAnsi" w:cstheme="minorHAnsi"/>
          <w:sz w:val="24"/>
          <w:szCs w:val="24"/>
          <w:lang w:val="it-IT"/>
        </w:rPr>
        <w:t>esercitarsi con</w:t>
      </w:r>
      <w:r w:rsidR="00BF0376" w:rsidRPr="0059198F">
        <w:rPr>
          <w:rFonts w:asciiTheme="minorHAnsi" w:hAnsiTheme="minorHAnsi" w:cstheme="minorHAnsi"/>
          <w:sz w:val="24"/>
          <w:szCs w:val="24"/>
          <w:lang w:val="it-IT"/>
        </w:rPr>
        <w:t xml:space="preserve"> la lettura e di compl</w:t>
      </w:r>
      <w:r w:rsidR="00BF0376">
        <w:rPr>
          <w:rFonts w:asciiTheme="minorHAnsi" w:hAnsiTheme="minorHAnsi" w:cstheme="minorHAnsi"/>
          <w:sz w:val="24"/>
          <w:szCs w:val="24"/>
          <w:lang w:val="it-IT"/>
        </w:rPr>
        <w:t>etare un semplice modulo</w:t>
      </w:r>
      <w:r w:rsidR="00BF0376" w:rsidRPr="0059198F">
        <w:rPr>
          <w:rFonts w:asciiTheme="minorHAnsi" w:hAnsiTheme="minorHAnsi" w:cstheme="minorHAnsi"/>
          <w:sz w:val="24"/>
          <w:szCs w:val="24"/>
          <w:lang w:val="it-IT"/>
        </w:rPr>
        <w:t xml:space="preserve"> con </w:t>
      </w:r>
      <w:r w:rsidR="00BF0376">
        <w:rPr>
          <w:rFonts w:asciiTheme="minorHAnsi" w:hAnsiTheme="minorHAnsi" w:cstheme="minorHAnsi"/>
          <w:sz w:val="24"/>
          <w:szCs w:val="24"/>
          <w:lang w:val="it-IT"/>
        </w:rPr>
        <w:t>dati anagrafici di base,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come</w:t>
      </w:r>
      <w:r w:rsidR="00BF0376">
        <w:rPr>
          <w:rFonts w:asciiTheme="minorHAnsi" w:hAnsiTheme="minorHAnsi" w:cstheme="minorHAnsi"/>
          <w:sz w:val="24"/>
          <w:szCs w:val="24"/>
          <w:lang w:val="it-IT"/>
        </w:rPr>
        <w:t>:</w:t>
      </w:r>
    </w:p>
    <w:p w:rsidR="00BF0376" w:rsidRPr="0059198F" w:rsidRDefault="00C041C9" w:rsidP="00313927">
      <w:pPr>
        <w:pStyle w:val="TKBulletLevel1"/>
      </w:pPr>
      <w:r>
        <w:t>n</w:t>
      </w:r>
      <w:r w:rsidR="00BF0376" w:rsidRPr="0059198F">
        <w:t>ome</w:t>
      </w:r>
    </w:p>
    <w:p w:rsidR="00BF0376" w:rsidRPr="0059198F" w:rsidRDefault="00C041C9" w:rsidP="00313927">
      <w:pPr>
        <w:pStyle w:val="TKBulletLevel1"/>
      </w:pPr>
      <w:r>
        <w:t>c</w:t>
      </w:r>
      <w:r w:rsidR="00BF0376" w:rsidRPr="0059198F">
        <w:t>ognome</w:t>
      </w:r>
      <w:bookmarkStart w:id="0" w:name="_GoBack"/>
      <w:bookmarkEnd w:id="0"/>
    </w:p>
    <w:p w:rsidR="00BF0376" w:rsidRPr="0059198F" w:rsidRDefault="00C041C9" w:rsidP="00313927">
      <w:pPr>
        <w:pStyle w:val="TKBulletLevel1"/>
      </w:pPr>
      <w:r>
        <w:t>n</w:t>
      </w:r>
      <w:r w:rsidR="00BF0376" w:rsidRPr="0059198F">
        <w:t>azionalità</w:t>
      </w:r>
    </w:p>
    <w:p w:rsidR="00BF0376" w:rsidRPr="0059198F" w:rsidRDefault="00C041C9" w:rsidP="00313927">
      <w:pPr>
        <w:pStyle w:val="TKBulletLevel1"/>
      </w:pPr>
      <w:r>
        <w:t>i</w:t>
      </w:r>
      <w:r w:rsidR="00BF0376" w:rsidRPr="0059198F">
        <w:t>ndirizzo</w:t>
      </w:r>
    </w:p>
    <w:p w:rsidR="00BF0376" w:rsidRPr="0059198F" w:rsidRDefault="00BF0376" w:rsidP="00BF0376">
      <w:pPr>
        <w:pStyle w:val="Paragraphedeliste"/>
        <w:spacing w:before="60" w:after="60" w:line="240" w:lineRule="auto"/>
        <w:ind w:left="0"/>
        <w:contextualSpacing w:val="0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Puoi</w:t>
      </w:r>
      <w:r w:rsidRPr="0059198F">
        <w:rPr>
          <w:rFonts w:asciiTheme="minorHAnsi" w:hAnsiTheme="minorHAnsi" w:cstheme="minorHAnsi"/>
          <w:sz w:val="24"/>
          <w:szCs w:val="24"/>
          <w:lang w:val="it-IT"/>
        </w:rPr>
        <w:t xml:space="preserve"> modificare l’ordine delle voci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e</w:t>
      </w:r>
      <w:r w:rsidRPr="0059198F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it-IT"/>
        </w:rPr>
        <w:t>il contenuto</w:t>
      </w:r>
      <w:r w:rsidRPr="0059198F">
        <w:rPr>
          <w:rFonts w:asciiTheme="minorHAnsi" w:hAnsiTheme="minorHAnsi" w:cstheme="minorHAnsi"/>
          <w:sz w:val="24"/>
          <w:szCs w:val="24"/>
          <w:lang w:val="it-IT"/>
        </w:rPr>
        <w:t>, ad esempio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aggiungendo la </w:t>
      </w:r>
      <w:r w:rsidRPr="0059198F">
        <w:rPr>
          <w:rFonts w:asciiTheme="minorHAnsi" w:hAnsiTheme="minorHAnsi" w:cstheme="minorHAnsi"/>
          <w:sz w:val="24"/>
          <w:szCs w:val="24"/>
          <w:lang w:val="it-IT"/>
        </w:rPr>
        <w:t xml:space="preserve">data di nascita, </w:t>
      </w:r>
      <w:r>
        <w:rPr>
          <w:rFonts w:asciiTheme="minorHAnsi" w:hAnsiTheme="minorHAnsi" w:cstheme="minorHAnsi"/>
          <w:sz w:val="24"/>
          <w:szCs w:val="24"/>
          <w:lang w:val="it-IT"/>
        </w:rPr>
        <w:t>il lavoro</w:t>
      </w:r>
      <w:r w:rsidRPr="0059198F">
        <w:rPr>
          <w:rFonts w:asciiTheme="minorHAnsi" w:hAnsiTheme="minorHAnsi" w:cstheme="minorHAnsi"/>
          <w:sz w:val="24"/>
          <w:szCs w:val="24"/>
          <w:lang w:val="it-IT"/>
        </w:rPr>
        <w:t xml:space="preserve"> ecc.</w:t>
      </w:r>
    </w:p>
    <w:p w:rsidR="00BF0376" w:rsidRPr="0059198F" w:rsidRDefault="00BF0376" w:rsidP="00BF0376">
      <w:pPr>
        <w:pStyle w:val="Paragraphedeliste"/>
        <w:spacing w:before="60" w:after="60" w:line="240" w:lineRule="auto"/>
        <w:ind w:left="0"/>
        <w:contextualSpacing w:val="0"/>
        <w:rPr>
          <w:rFonts w:asciiTheme="minorHAnsi" w:hAnsiTheme="minorHAnsi" w:cstheme="minorHAnsi"/>
          <w:sz w:val="24"/>
          <w:szCs w:val="24"/>
          <w:lang w:val="it-IT"/>
        </w:rPr>
      </w:pPr>
      <w:r w:rsidRPr="0059198F">
        <w:rPr>
          <w:rFonts w:asciiTheme="minorHAnsi" w:hAnsiTheme="minorHAnsi" w:cstheme="minorHAnsi"/>
          <w:sz w:val="24"/>
          <w:szCs w:val="24"/>
          <w:lang w:val="it-IT"/>
        </w:rPr>
        <w:t>Se è disponibile un computer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o tablet, invita</w:t>
      </w:r>
      <w:r w:rsidR="006F4932">
        <w:rPr>
          <w:rFonts w:asciiTheme="minorHAnsi" w:hAnsiTheme="minorHAnsi" w:cstheme="minorHAnsi"/>
          <w:sz w:val="24"/>
          <w:szCs w:val="24"/>
          <w:lang w:val="it-IT"/>
        </w:rPr>
        <w:t xml:space="preserve"> i partecipanti a</w:t>
      </w:r>
      <w:r w:rsidRPr="0059198F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it-IT"/>
        </w:rPr>
        <w:t>esercitarsi attraverso l’uso della tastiera</w:t>
      </w:r>
      <w:r w:rsidRPr="0059198F">
        <w:rPr>
          <w:rFonts w:asciiTheme="minorHAnsi" w:hAnsiTheme="minorHAnsi" w:cstheme="minorHAnsi"/>
          <w:sz w:val="24"/>
          <w:szCs w:val="24"/>
          <w:lang w:val="it-IT"/>
        </w:rPr>
        <w:t xml:space="preserve"> con moduli 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digitali </w:t>
      </w:r>
      <w:r w:rsidRPr="0059198F">
        <w:rPr>
          <w:rFonts w:asciiTheme="minorHAnsi" w:hAnsiTheme="minorHAnsi" w:cstheme="minorHAnsi"/>
          <w:sz w:val="24"/>
          <w:szCs w:val="24"/>
          <w:lang w:val="it-IT"/>
        </w:rPr>
        <w:t>simi</w:t>
      </w:r>
      <w:r>
        <w:rPr>
          <w:rFonts w:asciiTheme="minorHAnsi" w:hAnsiTheme="minorHAnsi" w:cstheme="minorHAnsi"/>
          <w:sz w:val="24"/>
          <w:szCs w:val="24"/>
          <w:lang w:val="it-IT"/>
        </w:rPr>
        <w:t>li, creati appositamente</w:t>
      </w:r>
      <w:r w:rsidRPr="0059198F">
        <w:rPr>
          <w:rFonts w:asciiTheme="minorHAnsi" w:hAnsiTheme="minorHAnsi" w:cstheme="minorHAnsi"/>
          <w:sz w:val="24"/>
          <w:szCs w:val="24"/>
          <w:lang w:val="it-IT"/>
        </w:rPr>
        <w:t xml:space="preserve">. Questa attività contribuirà a 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far </w:t>
      </w:r>
      <w:r w:rsidRPr="0059198F">
        <w:rPr>
          <w:rFonts w:asciiTheme="minorHAnsi" w:hAnsiTheme="minorHAnsi" w:cstheme="minorHAnsi"/>
          <w:sz w:val="24"/>
          <w:szCs w:val="24"/>
          <w:lang w:val="it-IT"/>
        </w:rPr>
        <w:t>prendere confidenza con i diversi tipi di carattere.</w:t>
      </w:r>
    </w:p>
    <w:p w:rsidR="00BF0376" w:rsidRPr="009F1590" w:rsidRDefault="00BF0376" w:rsidP="00BF0376">
      <w:pPr>
        <w:pStyle w:val="Paragraphedeliste"/>
        <w:spacing w:before="120" w:after="120" w:line="240" w:lineRule="auto"/>
        <w:ind w:left="0"/>
        <w:contextualSpacing w:val="0"/>
        <w:rPr>
          <w:rFonts w:asciiTheme="minorHAnsi" w:hAnsiTheme="minorHAnsi" w:cstheme="minorHAnsi"/>
          <w:b/>
          <w:sz w:val="32"/>
          <w:szCs w:val="32"/>
          <w:lang w:val="it-IT"/>
        </w:rPr>
      </w:pPr>
      <w:r w:rsidRPr="009F1590">
        <w:rPr>
          <w:rFonts w:asciiTheme="minorHAnsi" w:hAnsiTheme="minorHAnsi" w:cstheme="minorHAnsi"/>
          <w:b/>
          <w:sz w:val="32"/>
          <w:szCs w:val="32"/>
          <w:lang w:val="it-IT"/>
        </w:rPr>
        <w:t>Esercitarsi nella vita reale</w:t>
      </w:r>
    </w:p>
    <w:p w:rsidR="00BF0376" w:rsidRPr="00BF0376" w:rsidRDefault="00BF0376" w:rsidP="00313927">
      <w:pPr>
        <w:pStyle w:val="TKNbrsLevel1"/>
        <w:rPr>
          <w:lang w:val="it-IT"/>
        </w:rPr>
      </w:pPr>
      <w:r>
        <w:rPr>
          <w:lang w:val="it-IT"/>
        </w:rPr>
        <w:t>Invia</w:t>
      </w:r>
      <w:r w:rsidRPr="0059198F">
        <w:rPr>
          <w:lang w:val="it-IT"/>
        </w:rPr>
        <w:t xml:space="preserve"> messaggi</w:t>
      </w:r>
      <w:r>
        <w:rPr>
          <w:lang w:val="it-IT"/>
        </w:rPr>
        <w:t xml:space="preserve"> </w:t>
      </w:r>
      <w:r w:rsidRPr="0059198F">
        <w:rPr>
          <w:lang w:val="it-IT"/>
        </w:rPr>
        <w:t xml:space="preserve">molto semplici ai partecipanti, </w:t>
      </w:r>
      <w:r>
        <w:rPr>
          <w:lang w:val="it-IT"/>
        </w:rPr>
        <w:t>(via SMS o Whatsapp ad esempio)</w:t>
      </w:r>
      <w:r w:rsidRPr="0059198F">
        <w:rPr>
          <w:lang w:val="it-IT"/>
        </w:rPr>
        <w:t xml:space="preserve"> </w:t>
      </w:r>
      <w:r>
        <w:rPr>
          <w:lang w:val="it-IT"/>
        </w:rPr>
        <w:t>come</w:t>
      </w:r>
      <w:r w:rsidRPr="0059198F">
        <w:rPr>
          <w:lang w:val="it-IT"/>
        </w:rPr>
        <w:t xml:space="preserve">: </w:t>
      </w:r>
      <w:r w:rsidR="00C041C9">
        <w:rPr>
          <w:lang w:val="it-IT"/>
        </w:rPr>
        <w:t>“</w:t>
      </w:r>
      <w:r w:rsidRPr="0059198F">
        <w:rPr>
          <w:i/>
          <w:lang w:val="it-IT"/>
        </w:rPr>
        <w:t>Ciao Kadir. L’appuntamento è alle 16</w:t>
      </w:r>
      <w:r w:rsidR="006F4932">
        <w:rPr>
          <w:lang w:val="it-IT"/>
        </w:rPr>
        <w:t xml:space="preserve">/ </w:t>
      </w:r>
      <w:r w:rsidRPr="0059198F">
        <w:rPr>
          <w:i/>
          <w:lang w:val="it-IT"/>
        </w:rPr>
        <w:t>Domani non ci sono le lezioni</w:t>
      </w:r>
      <w:r w:rsidR="006F4932">
        <w:rPr>
          <w:lang w:val="it-IT"/>
        </w:rPr>
        <w:t xml:space="preserve">/ </w:t>
      </w:r>
      <w:r w:rsidRPr="0059198F">
        <w:rPr>
          <w:i/>
          <w:lang w:val="it-IT"/>
        </w:rPr>
        <w:t>Ciao Fatima. Puoi comprar</w:t>
      </w:r>
      <w:r>
        <w:rPr>
          <w:i/>
          <w:lang w:val="it-IT"/>
        </w:rPr>
        <w:t>e</w:t>
      </w:r>
      <w:r w:rsidRPr="0059198F">
        <w:rPr>
          <w:i/>
          <w:lang w:val="it-IT"/>
        </w:rPr>
        <w:t xml:space="preserve"> un litro di latte?</w:t>
      </w:r>
      <w:r w:rsidR="00C041C9">
        <w:rPr>
          <w:i/>
          <w:lang w:val="it-IT"/>
        </w:rPr>
        <w:t>”</w:t>
      </w:r>
      <w:r w:rsidRPr="0059198F">
        <w:rPr>
          <w:lang w:val="it-IT"/>
        </w:rPr>
        <w:t>, ecc. (</w:t>
      </w:r>
      <w:r>
        <w:rPr>
          <w:lang w:val="it-IT"/>
        </w:rPr>
        <w:t xml:space="preserve">È </w:t>
      </w:r>
      <w:r w:rsidRPr="0059198F">
        <w:rPr>
          <w:lang w:val="it-IT"/>
        </w:rPr>
        <w:t xml:space="preserve">necessario chiedere </w:t>
      </w:r>
      <w:r>
        <w:rPr>
          <w:lang w:val="it-IT"/>
        </w:rPr>
        <w:t>prima</w:t>
      </w:r>
      <w:r w:rsidRPr="0059198F">
        <w:rPr>
          <w:lang w:val="it-IT"/>
        </w:rPr>
        <w:t xml:space="preserve"> i</w:t>
      </w:r>
      <w:r>
        <w:rPr>
          <w:lang w:val="it-IT"/>
        </w:rPr>
        <w:t>l loro numero</w:t>
      </w:r>
      <w:r w:rsidRPr="0059198F">
        <w:rPr>
          <w:lang w:val="it-IT"/>
        </w:rPr>
        <w:t xml:space="preserve"> di telefono.</w:t>
      </w:r>
      <w:r>
        <w:rPr>
          <w:lang w:val="it-IT"/>
        </w:rPr>
        <w:t xml:space="preserve"> Non tutti</w:t>
      </w:r>
      <w:r w:rsidRPr="0059198F">
        <w:rPr>
          <w:lang w:val="it-IT"/>
        </w:rPr>
        <w:t xml:space="preserve"> </w:t>
      </w:r>
      <w:r>
        <w:rPr>
          <w:lang w:val="it-IT"/>
        </w:rPr>
        <w:t>p</w:t>
      </w:r>
      <w:r w:rsidRPr="0059198F">
        <w:rPr>
          <w:lang w:val="it-IT"/>
        </w:rPr>
        <w:t xml:space="preserve">otrebbero volerlo </w:t>
      </w:r>
      <w:r>
        <w:rPr>
          <w:lang w:val="it-IT"/>
        </w:rPr>
        <w:t>lasciare</w:t>
      </w:r>
      <w:r w:rsidRPr="0059198F">
        <w:rPr>
          <w:lang w:val="it-IT"/>
        </w:rPr>
        <w:t xml:space="preserve"> o </w:t>
      </w:r>
      <w:r>
        <w:rPr>
          <w:lang w:val="it-IT"/>
        </w:rPr>
        <w:t>essere interessati a scambiare messaggi con te</w:t>
      </w:r>
      <w:r w:rsidRPr="0059198F">
        <w:rPr>
          <w:lang w:val="it-IT"/>
        </w:rPr>
        <w:t>: in questo caso, non insistere).</w:t>
      </w:r>
    </w:p>
    <w:p w:rsidR="00BF0376" w:rsidRPr="0059198F" w:rsidRDefault="00C041C9" w:rsidP="00313927">
      <w:pPr>
        <w:pStyle w:val="TKNbrsLevel1"/>
        <w:rPr>
          <w:lang w:val="it-IT"/>
        </w:rPr>
      </w:pPr>
      <w:r>
        <w:rPr>
          <w:lang w:val="it-IT"/>
        </w:rPr>
        <w:t>Invita gli apprendenti</w:t>
      </w:r>
      <w:r w:rsidR="00BF0376">
        <w:rPr>
          <w:lang w:val="it-IT"/>
        </w:rPr>
        <w:t xml:space="preserve"> a </w:t>
      </w:r>
      <w:r w:rsidR="00BF0376" w:rsidRPr="0059198F">
        <w:rPr>
          <w:lang w:val="it-IT"/>
        </w:rPr>
        <w:t>copiare questi semplici messaggi a m</w:t>
      </w:r>
      <w:r w:rsidR="00BF0376">
        <w:rPr>
          <w:lang w:val="it-IT"/>
        </w:rPr>
        <w:t>ano e/</w:t>
      </w:r>
      <w:r w:rsidR="006F4932">
        <w:rPr>
          <w:lang w:val="it-IT"/>
        </w:rPr>
        <w:t xml:space="preserve"> o sui propri cellulari</w:t>
      </w:r>
      <w:r w:rsidR="00BF0376">
        <w:rPr>
          <w:lang w:val="it-IT"/>
        </w:rPr>
        <w:t>. Quindi chiedi</w:t>
      </w:r>
      <w:r w:rsidR="00BF0376" w:rsidRPr="0059198F">
        <w:rPr>
          <w:lang w:val="it-IT"/>
        </w:rPr>
        <w:t xml:space="preserve"> di trovare risposte semplici da condividere</w:t>
      </w:r>
      <w:r w:rsidR="00BF0376">
        <w:rPr>
          <w:lang w:val="it-IT"/>
        </w:rPr>
        <w:t xml:space="preserve"> prima</w:t>
      </w:r>
      <w:r w:rsidR="00D508AC">
        <w:rPr>
          <w:lang w:val="it-IT"/>
        </w:rPr>
        <w:t xml:space="preserve"> oralmente</w:t>
      </w:r>
      <w:r w:rsidR="00BF0376" w:rsidRPr="0059198F">
        <w:rPr>
          <w:lang w:val="it-IT"/>
        </w:rPr>
        <w:t xml:space="preserve"> </w:t>
      </w:r>
      <w:r w:rsidR="00BF0376">
        <w:rPr>
          <w:lang w:val="it-IT"/>
        </w:rPr>
        <w:t>(</w:t>
      </w:r>
      <w:r w:rsidR="00BF0376" w:rsidRPr="0059198F">
        <w:rPr>
          <w:lang w:val="it-IT"/>
        </w:rPr>
        <w:t>come</w:t>
      </w:r>
      <w:r w:rsidR="006F4932">
        <w:rPr>
          <w:lang w:val="it-IT"/>
        </w:rPr>
        <w:t>:</w:t>
      </w:r>
      <w:r w:rsidR="00BF0376" w:rsidRPr="0059198F">
        <w:rPr>
          <w:lang w:val="it-IT"/>
        </w:rPr>
        <w:t xml:space="preserve"> </w:t>
      </w:r>
      <w:r>
        <w:rPr>
          <w:lang w:val="it-IT"/>
        </w:rPr>
        <w:t>“</w:t>
      </w:r>
      <w:r w:rsidR="00BF0376" w:rsidRPr="0059198F">
        <w:rPr>
          <w:i/>
          <w:lang w:val="it-IT"/>
        </w:rPr>
        <w:t>Ok, ci vediamo alle 16</w:t>
      </w:r>
      <w:r w:rsidR="006F4932">
        <w:rPr>
          <w:lang w:val="it-IT"/>
        </w:rPr>
        <w:t>/</w:t>
      </w:r>
      <w:r w:rsidR="00BF0376">
        <w:rPr>
          <w:lang w:val="it-IT"/>
        </w:rPr>
        <w:t xml:space="preserve"> </w:t>
      </w:r>
      <w:r w:rsidR="00BF0376">
        <w:rPr>
          <w:i/>
          <w:lang w:val="it-IT"/>
        </w:rPr>
        <w:t>Grazie,</w:t>
      </w:r>
      <w:r w:rsidR="006F4932">
        <w:rPr>
          <w:i/>
          <w:lang w:val="it-IT"/>
        </w:rPr>
        <w:t xml:space="preserve"> v</w:t>
      </w:r>
      <w:r w:rsidR="00BF0376" w:rsidRPr="0059198F">
        <w:rPr>
          <w:i/>
          <w:lang w:val="it-IT"/>
        </w:rPr>
        <w:t>a</w:t>
      </w:r>
      <w:r w:rsidR="00BF0376">
        <w:rPr>
          <w:i/>
          <w:lang w:val="it-IT"/>
        </w:rPr>
        <w:t xml:space="preserve"> bene</w:t>
      </w:r>
      <w:r>
        <w:rPr>
          <w:i/>
          <w:lang w:val="it-IT"/>
        </w:rPr>
        <w:t>”</w:t>
      </w:r>
      <w:r w:rsidR="00BF0376" w:rsidRPr="0059198F">
        <w:rPr>
          <w:lang w:val="it-IT"/>
        </w:rPr>
        <w:t>, ecc.</w:t>
      </w:r>
      <w:r w:rsidR="00BF0376">
        <w:rPr>
          <w:lang w:val="it-IT"/>
        </w:rPr>
        <w:t xml:space="preserve">) per poi rispondere </w:t>
      </w:r>
      <w:r w:rsidR="00BF0376" w:rsidRPr="0059198F">
        <w:rPr>
          <w:lang w:val="it-IT"/>
        </w:rPr>
        <w:t>per iscritto.</w:t>
      </w:r>
    </w:p>
    <w:p w:rsidR="00BF0376" w:rsidRPr="0059198F" w:rsidRDefault="00BF0376" w:rsidP="00313927">
      <w:pPr>
        <w:pStyle w:val="TKNbrsLevel1"/>
        <w:rPr>
          <w:lang w:val="it-IT"/>
        </w:rPr>
      </w:pPr>
    </w:p>
    <w:p w:rsidR="00BF0376" w:rsidRPr="0059198F" w:rsidRDefault="00BF0376" w:rsidP="00313927">
      <w:pPr>
        <w:pStyle w:val="TKNbrsLevel1"/>
        <w:rPr>
          <w:lang w:val="it-IT"/>
        </w:rPr>
      </w:pPr>
      <w:r w:rsidRPr="0059198F">
        <w:rPr>
          <w:lang w:val="it-IT"/>
        </w:rPr>
        <w:t xml:space="preserve">Quando si sono </w:t>
      </w:r>
      <w:r>
        <w:rPr>
          <w:lang w:val="it-IT"/>
        </w:rPr>
        <w:t>esercitati abbastanza, suggerisci (o chiedi</w:t>
      </w:r>
      <w:r w:rsidRPr="0059198F">
        <w:rPr>
          <w:lang w:val="it-IT"/>
        </w:rPr>
        <w:t xml:space="preserve"> loro di </w:t>
      </w:r>
      <w:r>
        <w:rPr>
          <w:lang w:val="it-IT"/>
        </w:rPr>
        <w:t>immaginare</w:t>
      </w:r>
      <w:r w:rsidRPr="0059198F">
        <w:rPr>
          <w:lang w:val="it-IT"/>
        </w:rPr>
        <w:t>) alcune situazioni simili (concordare un appuntamento, invitare qualcuno a incontra</w:t>
      </w:r>
      <w:r>
        <w:rPr>
          <w:lang w:val="it-IT"/>
        </w:rPr>
        <w:t xml:space="preserve">rsi per bere un caffè, porre a </w:t>
      </w:r>
      <w:r>
        <w:rPr>
          <w:lang w:val="it-IT"/>
        </w:rPr>
        <w:lastRenderedPageBreak/>
        <w:t xml:space="preserve">qualcuno semplici domande come: </w:t>
      </w:r>
      <w:r w:rsidR="00C041C9">
        <w:rPr>
          <w:lang w:val="it-IT"/>
        </w:rPr>
        <w:t>“</w:t>
      </w:r>
      <w:r w:rsidRPr="0059198F">
        <w:rPr>
          <w:i/>
          <w:lang w:val="it-IT"/>
        </w:rPr>
        <w:t>Dov’è l’uffici</w:t>
      </w:r>
      <w:r>
        <w:rPr>
          <w:i/>
          <w:lang w:val="it-IT"/>
        </w:rPr>
        <w:t xml:space="preserve">o </w:t>
      </w:r>
      <w:r w:rsidR="001B0A52">
        <w:rPr>
          <w:i/>
          <w:lang w:val="it-IT"/>
        </w:rPr>
        <w:t>postale?</w:t>
      </w:r>
      <w:r w:rsidR="00C041C9">
        <w:rPr>
          <w:i/>
          <w:lang w:val="it-IT"/>
        </w:rPr>
        <w:t>”,</w:t>
      </w:r>
      <w:r w:rsidRPr="0059198F">
        <w:rPr>
          <w:i/>
          <w:lang w:val="it-IT"/>
        </w:rPr>
        <w:t xml:space="preserve"> </w:t>
      </w:r>
      <w:r w:rsidR="006F4932">
        <w:rPr>
          <w:lang w:val="it-IT"/>
        </w:rPr>
        <w:t>ecc.). Mand</w:t>
      </w:r>
      <w:r>
        <w:rPr>
          <w:lang w:val="it-IT"/>
        </w:rPr>
        <w:t>a quindi</w:t>
      </w:r>
      <w:r w:rsidRPr="0059198F">
        <w:rPr>
          <w:lang w:val="it-IT"/>
        </w:rPr>
        <w:t xml:space="preserve"> un messaggio </w:t>
      </w:r>
      <w:r w:rsidR="00C041C9">
        <w:rPr>
          <w:lang w:val="it-IT"/>
        </w:rPr>
        <w:t xml:space="preserve">a un membro del </w:t>
      </w:r>
      <w:r w:rsidR="006F4932">
        <w:rPr>
          <w:lang w:val="it-IT"/>
        </w:rPr>
        <w:t>“</w:t>
      </w:r>
      <w:r w:rsidR="00C041C9">
        <w:rPr>
          <w:lang w:val="it-IT"/>
        </w:rPr>
        <w:t>tuo</w:t>
      </w:r>
      <w:r w:rsidR="006F4932">
        <w:rPr>
          <w:lang w:val="it-IT"/>
        </w:rPr>
        <w:t>”</w:t>
      </w:r>
      <w:r w:rsidR="00C041C9">
        <w:rPr>
          <w:lang w:val="it-IT"/>
        </w:rPr>
        <w:t xml:space="preserve"> gruppo</w:t>
      </w:r>
      <w:r w:rsidRPr="0059198F">
        <w:rPr>
          <w:lang w:val="it-IT"/>
        </w:rPr>
        <w:t xml:space="preserve">, </w:t>
      </w:r>
      <w:r>
        <w:rPr>
          <w:lang w:val="it-IT"/>
        </w:rPr>
        <w:t>che sarà</w:t>
      </w:r>
      <w:r w:rsidRPr="0059198F">
        <w:rPr>
          <w:lang w:val="it-IT"/>
        </w:rPr>
        <w:t xml:space="preserve"> </w:t>
      </w:r>
      <w:r>
        <w:rPr>
          <w:lang w:val="it-IT"/>
        </w:rPr>
        <w:t xml:space="preserve">invitato </w:t>
      </w:r>
      <w:r w:rsidRPr="0059198F">
        <w:rPr>
          <w:lang w:val="it-IT"/>
        </w:rPr>
        <w:t>a rispondere. È preferibile scegliere situazioni più realistiche possibile.</w:t>
      </w:r>
    </w:p>
    <w:p w:rsidR="00BF0376" w:rsidRDefault="00BF0376" w:rsidP="00313927">
      <w:pPr>
        <w:pStyle w:val="TKNbrsLevel1"/>
        <w:rPr>
          <w:lang w:val="it-IT"/>
        </w:rPr>
      </w:pPr>
      <w:r w:rsidRPr="00A23B90">
        <w:rPr>
          <w:lang w:val="it-IT"/>
        </w:rPr>
        <w:t xml:space="preserve">Dopo </w:t>
      </w:r>
      <w:r>
        <w:rPr>
          <w:lang w:val="it-IT"/>
        </w:rPr>
        <w:t>aver scambiato alcuni</w:t>
      </w:r>
      <w:r w:rsidRPr="00A23B90">
        <w:rPr>
          <w:lang w:val="it-IT"/>
        </w:rPr>
        <w:t xml:space="preserve"> messaggi</w:t>
      </w:r>
      <w:r>
        <w:rPr>
          <w:lang w:val="it-IT"/>
        </w:rPr>
        <w:t xml:space="preserve">, SMS o e-mail, chiedi </w:t>
      </w:r>
      <w:r w:rsidRPr="00A23B90">
        <w:rPr>
          <w:lang w:val="it-IT"/>
        </w:rPr>
        <w:t xml:space="preserve">ai partecipanti di leggere le </w:t>
      </w:r>
      <w:r>
        <w:rPr>
          <w:lang w:val="it-IT"/>
        </w:rPr>
        <w:t>risposte ricevute o di fartele vedere. Se necessario, suggerisci</w:t>
      </w:r>
      <w:r w:rsidRPr="00A23B90">
        <w:rPr>
          <w:lang w:val="it-IT"/>
        </w:rPr>
        <w:t xml:space="preserve"> alcune modifiche</w:t>
      </w:r>
      <w:r w:rsidR="00D508AC">
        <w:rPr>
          <w:lang w:val="it-IT"/>
        </w:rPr>
        <w:t xml:space="preserve"> che possano rendere i testi </w:t>
      </w:r>
      <w:r w:rsidRPr="00A23B90">
        <w:rPr>
          <w:lang w:val="it-IT"/>
        </w:rPr>
        <w:t>più chiari.</w:t>
      </w:r>
    </w:p>
    <w:p w:rsidR="00BF0376" w:rsidRPr="009C301E" w:rsidRDefault="00BF0376" w:rsidP="00313927">
      <w:pPr>
        <w:pStyle w:val="TKNbrsLevel1"/>
        <w:rPr>
          <w:lang w:val="it-IT"/>
        </w:rPr>
      </w:pPr>
      <w:r w:rsidRPr="00A23B90">
        <w:rPr>
          <w:lang w:val="it-IT"/>
        </w:rPr>
        <w:t xml:space="preserve">Se possibile, </w:t>
      </w:r>
      <w:r w:rsidR="006F4932">
        <w:rPr>
          <w:lang w:val="it-IT"/>
        </w:rPr>
        <w:t xml:space="preserve">cerca </w:t>
      </w:r>
      <w:r>
        <w:rPr>
          <w:lang w:val="it-IT"/>
        </w:rPr>
        <w:t>di scambiare</w:t>
      </w:r>
      <w:r w:rsidRPr="00A23B90">
        <w:rPr>
          <w:lang w:val="it-IT"/>
        </w:rPr>
        <w:t xml:space="preserve"> m</w:t>
      </w:r>
      <w:r w:rsidR="00D508AC">
        <w:rPr>
          <w:lang w:val="it-IT"/>
        </w:rPr>
        <w:t>essaggi</w:t>
      </w:r>
      <w:r w:rsidR="006F4932">
        <w:rPr>
          <w:lang w:val="it-IT"/>
        </w:rPr>
        <w:t xml:space="preserve"> con gli apprendenti</w:t>
      </w:r>
      <w:r w:rsidRPr="00A23B90">
        <w:rPr>
          <w:lang w:val="it-IT"/>
        </w:rPr>
        <w:t xml:space="preserve"> </w:t>
      </w:r>
      <w:r>
        <w:rPr>
          <w:lang w:val="it-IT"/>
        </w:rPr>
        <w:t xml:space="preserve">anche </w:t>
      </w:r>
      <w:r w:rsidRPr="00A23B90">
        <w:rPr>
          <w:lang w:val="it-IT"/>
        </w:rPr>
        <w:t>quando</w:t>
      </w:r>
      <w:r>
        <w:rPr>
          <w:lang w:val="it-IT"/>
        </w:rPr>
        <w:t xml:space="preserve"> non sei in</w:t>
      </w:r>
      <w:r w:rsidRPr="00A23B90">
        <w:rPr>
          <w:lang w:val="it-IT"/>
        </w:rPr>
        <w:t xml:space="preserve"> </w:t>
      </w:r>
      <w:r w:rsidR="00D508AC">
        <w:rPr>
          <w:lang w:val="it-IT"/>
        </w:rPr>
        <w:t>“</w:t>
      </w:r>
      <w:r w:rsidRPr="00A23B90">
        <w:rPr>
          <w:lang w:val="it-IT"/>
        </w:rPr>
        <w:t>classe</w:t>
      </w:r>
      <w:r w:rsidR="00D508AC">
        <w:rPr>
          <w:lang w:val="it-IT"/>
        </w:rPr>
        <w:t>”</w:t>
      </w:r>
      <w:r w:rsidRPr="00A23B90">
        <w:rPr>
          <w:lang w:val="it-IT"/>
        </w:rPr>
        <w:t xml:space="preserve">. Ad esempio, </w:t>
      </w:r>
      <w:r>
        <w:rPr>
          <w:lang w:val="it-IT"/>
        </w:rPr>
        <w:t>potresti</w:t>
      </w:r>
      <w:r w:rsidRPr="00A23B90">
        <w:rPr>
          <w:lang w:val="it-IT"/>
        </w:rPr>
        <w:t xml:space="preserve"> comunicare l’orar</w:t>
      </w:r>
      <w:r>
        <w:rPr>
          <w:lang w:val="it-IT"/>
        </w:rPr>
        <w:t>io degli incontri successivi o</w:t>
      </w:r>
      <w:r w:rsidRPr="00A23B90">
        <w:rPr>
          <w:lang w:val="it-IT"/>
        </w:rPr>
        <w:t xml:space="preserve"> chiedere </w:t>
      </w:r>
      <w:r>
        <w:rPr>
          <w:lang w:val="it-IT"/>
        </w:rPr>
        <w:t>semplicemente come stanno, i</w:t>
      </w:r>
      <w:r w:rsidRPr="00A23B90">
        <w:rPr>
          <w:lang w:val="it-IT"/>
        </w:rPr>
        <w:t>nco</w:t>
      </w:r>
      <w:r>
        <w:rPr>
          <w:lang w:val="it-IT"/>
        </w:rPr>
        <w:t>raggiando</w:t>
      </w:r>
      <w:r w:rsidRPr="002A0C02">
        <w:rPr>
          <w:lang w:val="it-IT"/>
        </w:rPr>
        <w:t xml:space="preserve"> i partecipanti a rispondere.</w:t>
      </w:r>
    </w:p>
    <w:p w:rsidR="00BF0376" w:rsidRPr="009C301E" w:rsidRDefault="00BF0376" w:rsidP="00BF0376">
      <w:pPr>
        <w:pStyle w:val="TKTEXTE"/>
        <w:rPr>
          <w:i/>
          <w:u w:val="single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Vedi </w:t>
      </w:r>
      <w:r w:rsidRPr="0059198F">
        <w:rPr>
          <w:rFonts w:asciiTheme="minorHAnsi" w:hAnsiTheme="minorHAnsi" w:cstheme="minorHAnsi"/>
          <w:lang w:val="it-IT"/>
        </w:rPr>
        <w:t>anche</w:t>
      </w:r>
      <w:r>
        <w:rPr>
          <w:rFonts w:asciiTheme="minorHAnsi" w:hAnsiTheme="minorHAnsi" w:cstheme="minorHAnsi"/>
          <w:lang w:val="it-IT"/>
        </w:rPr>
        <w:t xml:space="preserve"> gli strumenti</w:t>
      </w:r>
      <w:r w:rsidRPr="0059198F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 xml:space="preserve">24 – </w:t>
      </w:r>
      <w:hyperlink r:id="rId8" w:history="1">
        <w:r w:rsidRPr="003E51CF">
          <w:rPr>
            <w:rStyle w:val="Lienhypertexte"/>
            <w:rFonts w:cs="Calibri"/>
            <w:i/>
            <w:iCs/>
            <w:u w:val="none"/>
            <w:lang w:val="it-IT"/>
          </w:rPr>
          <w:t>Identificare i bisogni più urgenti dei rifugiati</w:t>
        </w:r>
      </w:hyperlink>
      <w:r w:rsidRPr="00942857">
        <w:rPr>
          <w:rFonts w:asciiTheme="minorHAnsi" w:hAnsiTheme="minorHAnsi" w:cstheme="minorHAnsi"/>
          <w:lang w:val="it-IT"/>
        </w:rPr>
        <w:t xml:space="preserve"> e 30 – </w:t>
      </w:r>
      <w:hyperlink r:id="rId9" w:history="1">
        <w:r w:rsidRPr="003E51CF">
          <w:rPr>
            <w:rStyle w:val="Lienhypertexte"/>
            <w:rFonts w:cs="Calibri"/>
            <w:i/>
            <w:iCs/>
            <w:u w:val="none"/>
            <w:lang w:val="it-IT"/>
          </w:rPr>
          <w:t>Osservare le situazioni in cui i rifugiati hanno bisogno di usare l’italiano</w:t>
        </w:r>
      </w:hyperlink>
      <w:r w:rsidRPr="00942857">
        <w:rPr>
          <w:lang w:val="it-IT"/>
        </w:rPr>
        <w:t>.</w:t>
      </w:r>
    </w:p>
    <w:p w:rsidR="00BA25B4" w:rsidRPr="00BF0376" w:rsidRDefault="00BA25B4" w:rsidP="00A22436">
      <w:pPr>
        <w:pStyle w:val="TKTEXTE"/>
        <w:rPr>
          <w:i/>
          <w:u w:val="single"/>
          <w:lang w:val="it-IT"/>
        </w:rPr>
      </w:pPr>
    </w:p>
    <w:sectPr w:rsidR="00BA25B4" w:rsidRPr="00BF0376" w:rsidSect="007F5F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B42" w:rsidRDefault="004D6B42" w:rsidP="00C523EA">
      <w:r>
        <w:separator/>
      </w:r>
    </w:p>
  </w:endnote>
  <w:endnote w:type="continuationSeparator" w:id="0">
    <w:p w:rsidR="004D6B42" w:rsidRDefault="004D6B42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D56" w:rsidRDefault="00907D5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186952" w:rsidTr="005A600F">
      <w:trPr>
        <w:cantSplit/>
      </w:trPr>
      <w:tc>
        <w:tcPr>
          <w:tcW w:w="1667" w:type="pct"/>
        </w:tcPr>
        <w:p w:rsidR="00186952" w:rsidRDefault="00907D56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eastAsia="fr-FR"/>
            </w:rPr>
          </w:pPr>
          <w:r w:rsidRPr="00907D56">
            <w:rPr>
              <w:rFonts w:eastAsia="Calibri" w:cs="Cambria"/>
              <w:sz w:val="18"/>
              <w:szCs w:val="18"/>
              <w:lang w:eastAsia="fr-FR"/>
            </w:rPr>
            <w:t xml:space="preserve">Programma per le </w:t>
          </w:r>
          <w:proofErr w:type="spellStart"/>
          <w:r w:rsidRPr="00907D56">
            <w:rPr>
              <w:rFonts w:eastAsia="Calibri" w:cs="Cambria"/>
              <w:sz w:val="18"/>
              <w:szCs w:val="18"/>
              <w:lang w:eastAsia="fr-FR"/>
            </w:rPr>
            <w:t>politiche</w:t>
          </w:r>
          <w:proofErr w:type="spellEnd"/>
          <w:r w:rsidRPr="00907D56">
            <w:rPr>
              <w:rFonts w:eastAsia="Calibri" w:cs="Cambria"/>
              <w:sz w:val="18"/>
              <w:szCs w:val="18"/>
              <w:lang w:eastAsia="fr-FR"/>
            </w:rPr>
            <w:t xml:space="preserve"> </w:t>
          </w:r>
          <w:proofErr w:type="spellStart"/>
          <w:r w:rsidRPr="00907D56">
            <w:rPr>
              <w:rFonts w:eastAsia="Calibri" w:cs="Cambria"/>
              <w:sz w:val="18"/>
              <w:szCs w:val="18"/>
              <w:lang w:eastAsia="fr-FR"/>
            </w:rPr>
            <w:t>linguistiche</w:t>
          </w:r>
          <w:proofErr w:type="spellEnd"/>
          <w:r w:rsidRPr="00907D56">
            <w:rPr>
              <w:rFonts w:eastAsia="Calibri" w:cs="Cambria"/>
              <w:sz w:val="18"/>
              <w:szCs w:val="18"/>
              <w:lang w:eastAsia="fr-FR"/>
            </w:rPr>
            <w:t xml:space="preserve">, </w:t>
          </w:r>
          <w:proofErr w:type="spellStart"/>
          <w:r w:rsidRPr="00907D56">
            <w:rPr>
              <w:rFonts w:eastAsia="Calibri" w:cs="Cambria"/>
              <w:sz w:val="18"/>
              <w:szCs w:val="18"/>
              <w:lang w:eastAsia="fr-FR"/>
            </w:rPr>
            <w:t>Strasburgo</w:t>
          </w:r>
          <w:proofErr w:type="spellEnd"/>
          <w:r w:rsidRPr="00907D56">
            <w:rPr>
              <w:rFonts w:eastAsia="Calibri" w:cs="Cambria"/>
              <w:sz w:val="18"/>
              <w:szCs w:val="18"/>
              <w:lang w:eastAsia="fr-FR"/>
            </w:rPr>
            <w:t xml:space="preserve"> </w:t>
          </w:r>
        </w:p>
        <w:p w:rsidR="00907D56" w:rsidRPr="00907D56" w:rsidRDefault="00907D56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eastAsia="fr-FR"/>
            </w:rPr>
          </w:pPr>
        </w:p>
        <w:p w:rsidR="000954B8" w:rsidRPr="000954B8" w:rsidRDefault="00907D56" w:rsidP="005A600F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  <w:lang w:val="en-US" w:eastAsia="fr-FR"/>
            </w:rPr>
          </w:pPr>
          <w:proofErr w:type="spellStart"/>
          <w:r>
            <w:rPr>
              <w:rFonts w:eastAsia="Calibri" w:cs="Cambria"/>
              <w:b/>
              <w:sz w:val="18"/>
              <w:szCs w:val="18"/>
              <w:lang w:val="en-US" w:eastAsia="fr-FR"/>
            </w:rPr>
            <w:t>Strumento</w:t>
          </w:r>
          <w:proofErr w:type="spellEnd"/>
          <w:r w:rsidR="002A5874">
            <w:rPr>
              <w:rFonts w:eastAsia="Calibri" w:cs="Cambria"/>
              <w:b/>
              <w:sz w:val="18"/>
              <w:szCs w:val="18"/>
              <w:lang w:val="en-US" w:eastAsia="fr-FR"/>
            </w:rPr>
            <w:t xml:space="preserve"> 2</w:t>
          </w:r>
          <w:r w:rsidR="00E40774">
            <w:rPr>
              <w:rFonts w:eastAsia="Calibri" w:cs="Cambria"/>
              <w:b/>
              <w:sz w:val="18"/>
              <w:szCs w:val="18"/>
              <w:lang w:val="en-US" w:eastAsia="fr-FR"/>
            </w:rPr>
            <w:t>0</w:t>
          </w:r>
        </w:p>
      </w:tc>
      <w:tc>
        <w:tcPr>
          <w:tcW w:w="1667" w:type="pct"/>
          <w:vAlign w:val="bottom"/>
        </w:tcPr>
        <w:p w:rsidR="00186952" w:rsidRPr="005A600F" w:rsidRDefault="00872436" w:rsidP="005A600F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 w:eastAsia="fr-FR"/>
            </w:rPr>
          </w:pP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PAGE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313927">
            <w:rPr>
              <w:rFonts w:eastAsia="Calibri" w:cs="Cambria"/>
              <w:noProof/>
              <w:sz w:val="18"/>
              <w:szCs w:val="18"/>
              <w:lang w:val="en-US" w:eastAsia="fr-FR"/>
            </w:rPr>
            <w:t>1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t>/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NUMPAGES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313927">
            <w:rPr>
              <w:rFonts w:eastAsia="Calibri" w:cs="Cambria"/>
              <w:noProof/>
              <w:sz w:val="18"/>
              <w:szCs w:val="18"/>
              <w:lang w:val="en-US" w:eastAsia="fr-FR"/>
            </w:rPr>
            <w:t>2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</w:tcPr>
        <w:p w:rsidR="00186952" w:rsidRPr="005A600F" w:rsidRDefault="002D7BD0" w:rsidP="005A600F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noProof/>
              <w:sz w:val="18"/>
              <w:szCs w:val="18"/>
              <w:lang w:eastAsia="fr-FR"/>
            </w:rPr>
            <w:drawing>
              <wp:inline distT="0" distB="0" distL="0" distR="0">
                <wp:extent cx="847725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D56" w:rsidRDefault="00907D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B42" w:rsidRDefault="004D6B42" w:rsidP="00C523EA">
      <w:r>
        <w:separator/>
      </w:r>
    </w:p>
  </w:footnote>
  <w:footnote w:type="continuationSeparator" w:id="0">
    <w:p w:rsidR="004D6B42" w:rsidRDefault="004D6B42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D56" w:rsidRDefault="00907D5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186952" w:rsidRPr="00907D56" w:rsidTr="00186952">
      <w:trPr>
        <w:trHeight w:val="1304"/>
      </w:trPr>
      <w:tc>
        <w:tcPr>
          <w:tcW w:w="2210" w:type="dxa"/>
        </w:tcPr>
        <w:p w:rsidR="00186952" w:rsidRPr="00CB5C65" w:rsidRDefault="002D7BD0" w:rsidP="00186952">
          <w:r>
            <w:rPr>
              <w:noProof/>
              <w:lang w:eastAsia="fr-FR"/>
            </w:rPr>
            <w:drawing>
              <wp:inline distT="0" distB="0" distL="0" distR="0">
                <wp:extent cx="981075" cy="7143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907D56" w:rsidRDefault="00907D56" w:rsidP="00186952">
          <w:pPr>
            <w:jc w:val="center"/>
            <w:rPr>
              <w:rFonts w:eastAsia="Calibri"/>
              <w:b/>
              <w:lang w:val="en-US"/>
            </w:rPr>
          </w:pPr>
          <w:proofErr w:type="spellStart"/>
          <w:r w:rsidRPr="00907D56">
            <w:rPr>
              <w:rFonts w:eastAsia="Calibri"/>
              <w:b/>
              <w:lang w:val="en-US"/>
            </w:rPr>
            <w:t>Supporto</w:t>
          </w:r>
          <w:proofErr w:type="spellEnd"/>
          <w:r w:rsidRPr="00907D56">
            <w:rPr>
              <w:rFonts w:eastAsia="Calibri"/>
              <w:b/>
              <w:lang w:val="en-US"/>
            </w:rPr>
            <w:t xml:space="preserve"> </w:t>
          </w:r>
          <w:proofErr w:type="spellStart"/>
          <w:r w:rsidRPr="00907D56">
            <w:rPr>
              <w:rFonts w:eastAsia="Calibri"/>
              <w:b/>
              <w:lang w:val="en-US"/>
            </w:rPr>
            <w:t>linguistico</w:t>
          </w:r>
          <w:proofErr w:type="spellEnd"/>
          <w:r w:rsidRPr="00907D56">
            <w:rPr>
              <w:rFonts w:eastAsia="Calibri"/>
              <w:b/>
              <w:lang w:val="en-US"/>
            </w:rPr>
            <w:t xml:space="preserve"> per </w:t>
          </w:r>
          <w:proofErr w:type="spellStart"/>
          <w:r w:rsidRPr="00907D56">
            <w:rPr>
              <w:rFonts w:eastAsia="Calibri"/>
              <w:b/>
              <w:lang w:val="en-US"/>
            </w:rPr>
            <w:t>rifugiati</w:t>
          </w:r>
          <w:proofErr w:type="spellEnd"/>
          <w:r w:rsidRPr="00907D56">
            <w:rPr>
              <w:rFonts w:eastAsia="Calibri"/>
              <w:b/>
              <w:lang w:val="en-US"/>
            </w:rPr>
            <w:t xml:space="preserve"> </w:t>
          </w:r>
          <w:proofErr w:type="spellStart"/>
          <w:r w:rsidRPr="00907D56">
            <w:rPr>
              <w:rFonts w:eastAsia="Calibri"/>
              <w:b/>
              <w:lang w:val="en-US"/>
            </w:rPr>
            <w:t>adulti</w:t>
          </w:r>
          <w:proofErr w:type="spellEnd"/>
          <w:r w:rsidRPr="00907D56">
            <w:rPr>
              <w:rFonts w:eastAsia="Calibri"/>
              <w:b/>
              <w:lang w:val="en-US"/>
            </w:rPr>
            <w:t xml:space="preserve">: </w:t>
          </w:r>
        </w:p>
        <w:p w:rsidR="00907D56" w:rsidRPr="00907D56" w:rsidRDefault="00907D56" w:rsidP="00186952">
          <w:pPr>
            <w:jc w:val="center"/>
            <w:rPr>
              <w:rFonts w:eastAsia="Calibri"/>
              <w:b/>
              <w:i/>
            </w:rPr>
          </w:pPr>
          <w:r w:rsidRPr="00907D56">
            <w:rPr>
              <w:rFonts w:eastAsia="Calibri"/>
              <w:b/>
              <w:i/>
            </w:rPr>
            <w:t xml:space="preserve">il toolkit </w:t>
          </w:r>
          <w:proofErr w:type="spellStart"/>
          <w:r w:rsidRPr="00907D56">
            <w:rPr>
              <w:rFonts w:eastAsia="Calibri"/>
              <w:b/>
              <w:i/>
            </w:rPr>
            <w:t>del</w:t>
          </w:r>
          <w:proofErr w:type="spellEnd"/>
          <w:r w:rsidRPr="00907D56">
            <w:rPr>
              <w:rFonts w:eastAsia="Calibri"/>
              <w:b/>
              <w:i/>
            </w:rPr>
            <w:t xml:space="preserve"> </w:t>
          </w:r>
          <w:proofErr w:type="spellStart"/>
          <w:r w:rsidRPr="00907D56">
            <w:rPr>
              <w:rFonts w:eastAsia="Calibri"/>
              <w:b/>
              <w:i/>
            </w:rPr>
            <w:t>Consiglio</w:t>
          </w:r>
          <w:proofErr w:type="spellEnd"/>
          <w:r w:rsidRPr="00907D56">
            <w:rPr>
              <w:rFonts w:eastAsia="Calibri"/>
              <w:b/>
              <w:i/>
            </w:rPr>
            <w:t xml:space="preserve"> d’Europa </w:t>
          </w:r>
        </w:p>
        <w:p w:rsidR="00186952" w:rsidRPr="00942857" w:rsidRDefault="004D6B42" w:rsidP="00186952">
          <w:pPr>
            <w:jc w:val="center"/>
            <w:rPr>
              <w:rFonts w:eastAsia="Calibri"/>
              <w:color w:val="0000FF"/>
              <w:u w:val="single"/>
            </w:rPr>
          </w:pPr>
          <w:hyperlink r:id="rId2" w:history="1">
            <w:r w:rsidR="00186952" w:rsidRPr="00942857">
              <w:rPr>
                <w:rStyle w:val="Lienhypertexte"/>
                <w:rFonts w:eastAsia="Calibri"/>
              </w:rPr>
              <w:t>www.coe.int/lang-refugees</w:t>
            </w:r>
          </w:hyperlink>
        </w:p>
      </w:tc>
      <w:tc>
        <w:tcPr>
          <w:tcW w:w="2711" w:type="dxa"/>
        </w:tcPr>
        <w:p w:rsidR="00907D56" w:rsidRDefault="00907D56" w:rsidP="00186952">
          <w:pPr>
            <w:tabs>
              <w:tab w:val="center" w:pos="4607"/>
              <w:tab w:val="right" w:pos="9214"/>
            </w:tabs>
            <w:jc w:val="right"/>
            <w:rPr>
              <w:rFonts w:eastAsia="Calibri" w:cs="Calibri"/>
              <w:sz w:val="20"/>
              <w:szCs w:val="20"/>
              <w:lang w:val="en-GB"/>
            </w:rPr>
          </w:pPr>
          <w:proofErr w:type="spellStart"/>
          <w:r w:rsidRPr="00907D56">
            <w:rPr>
              <w:rFonts w:eastAsia="Calibri" w:cs="Calibri"/>
              <w:sz w:val="20"/>
              <w:szCs w:val="20"/>
              <w:lang w:val="en-GB"/>
            </w:rPr>
            <w:t>Integrazione</w:t>
          </w:r>
          <w:proofErr w:type="spellEnd"/>
          <w:r w:rsidRPr="00907D56">
            <w:rPr>
              <w:rFonts w:eastAsia="Calibri"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907D56">
            <w:rPr>
              <w:rFonts w:eastAsia="Calibri" w:cs="Calibri"/>
              <w:sz w:val="20"/>
              <w:szCs w:val="20"/>
              <w:lang w:val="en-GB"/>
            </w:rPr>
            <w:t>Linguistica</w:t>
          </w:r>
          <w:proofErr w:type="spellEnd"/>
          <w:r w:rsidRPr="00907D56">
            <w:rPr>
              <w:rFonts w:eastAsia="Calibri"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907D56">
            <w:rPr>
              <w:rFonts w:eastAsia="Calibri" w:cs="Calibri"/>
              <w:sz w:val="20"/>
              <w:szCs w:val="20"/>
              <w:lang w:val="en-GB"/>
            </w:rPr>
            <w:t>dei</w:t>
          </w:r>
          <w:proofErr w:type="spellEnd"/>
          <w:r w:rsidRPr="00907D56">
            <w:rPr>
              <w:rFonts w:eastAsia="Calibri"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907D56">
            <w:rPr>
              <w:rFonts w:eastAsia="Calibri" w:cs="Calibri"/>
              <w:sz w:val="20"/>
              <w:szCs w:val="20"/>
              <w:lang w:val="en-GB"/>
            </w:rPr>
            <w:t>Migranti</w:t>
          </w:r>
          <w:proofErr w:type="spellEnd"/>
          <w:r w:rsidRPr="00907D56">
            <w:rPr>
              <w:rFonts w:eastAsia="Calibri"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907D56">
            <w:rPr>
              <w:rFonts w:eastAsia="Calibri" w:cs="Calibri"/>
              <w:sz w:val="20"/>
              <w:szCs w:val="20"/>
              <w:lang w:val="en-GB"/>
            </w:rPr>
            <w:t>Adulti</w:t>
          </w:r>
          <w:proofErr w:type="spellEnd"/>
          <w:r w:rsidRPr="00907D56">
            <w:rPr>
              <w:rFonts w:eastAsia="Calibri" w:cs="Calibri"/>
              <w:sz w:val="20"/>
              <w:szCs w:val="20"/>
              <w:lang w:val="en-GB"/>
            </w:rPr>
            <w:t xml:space="preserve"> (ILMA)</w:t>
          </w:r>
        </w:p>
        <w:p w:rsidR="00186952" w:rsidRPr="00010EAF" w:rsidRDefault="004D6B42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eastAsia="Calibri" w:hAnsi="Calibri Light" w:cs="Calibri Light"/>
              <w:color w:val="0000FF"/>
              <w:u w:val="single"/>
              <w:lang w:val="en-GB"/>
            </w:rPr>
          </w:pPr>
          <w:hyperlink r:id="rId3" w:history="1">
            <w:r w:rsidR="00186952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186952" w:rsidRPr="00186952" w:rsidRDefault="00186952" w:rsidP="00FB70A6">
    <w:pPr>
      <w:pStyle w:val="En-tte"/>
      <w:rPr>
        <w:sz w:val="10"/>
        <w:szCs w:val="1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D56" w:rsidRDefault="00907D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7EAF"/>
    <w:multiLevelType w:val="hybridMultilevel"/>
    <w:tmpl w:val="A5CE42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E1062"/>
    <w:multiLevelType w:val="hybridMultilevel"/>
    <w:tmpl w:val="5A2EFB72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9" w15:restartNumberingAfterBreak="0">
    <w:nsid w:val="5A1E7BB8"/>
    <w:multiLevelType w:val="hybridMultilevel"/>
    <w:tmpl w:val="6728052E"/>
    <w:lvl w:ilvl="0" w:tplc="F668A624">
      <w:start w:val="1"/>
      <w:numFmt w:val="decimal"/>
      <w:pStyle w:val="TKNbrsLevel1"/>
      <w:lvlText w:val="%1."/>
      <w:lvlJc w:val="left"/>
      <w:pPr>
        <w:ind w:left="726" w:hanging="363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48" w:hanging="360"/>
      </w:pPr>
    </w:lvl>
    <w:lvl w:ilvl="2" w:tplc="040C001B" w:tentative="1">
      <w:start w:val="1"/>
      <w:numFmt w:val="lowerRoman"/>
      <w:lvlText w:val="%3."/>
      <w:lvlJc w:val="right"/>
      <w:pPr>
        <w:ind w:left="672" w:hanging="180"/>
      </w:pPr>
    </w:lvl>
    <w:lvl w:ilvl="3" w:tplc="040C000F" w:tentative="1">
      <w:start w:val="1"/>
      <w:numFmt w:val="decimal"/>
      <w:lvlText w:val="%4."/>
      <w:lvlJc w:val="left"/>
      <w:pPr>
        <w:ind w:left="1392" w:hanging="360"/>
      </w:pPr>
    </w:lvl>
    <w:lvl w:ilvl="4" w:tplc="040C0019" w:tentative="1">
      <w:start w:val="1"/>
      <w:numFmt w:val="lowerLetter"/>
      <w:lvlText w:val="%5."/>
      <w:lvlJc w:val="left"/>
      <w:pPr>
        <w:ind w:left="2112" w:hanging="360"/>
      </w:pPr>
    </w:lvl>
    <w:lvl w:ilvl="5" w:tplc="040C001B" w:tentative="1">
      <w:start w:val="1"/>
      <w:numFmt w:val="lowerRoman"/>
      <w:lvlText w:val="%6."/>
      <w:lvlJc w:val="right"/>
      <w:pPr>
        <w:ind w:left="2832" w:hanging="180"/>
      </w:pPr>
    </w:lvl>
    <w:lvl w:ilvl="6" w:tplc="040C000F" w:tentative="1">
      <w:start w:val="1"/>
      <w:numFmt w:val="decimal"/>
      <w:lvlText w:val="%7."/>
      <w:lvlJc w:val="left"/>
      <w:pPr>
        <w:ind w:left="3552" w:hanging="360"/>
      </w:pPr>
    </w:lvl>
    <w:lvl w:ilvl="7" w:tplc="040C0019" w:tentative="1">
      <w:start w:val="1"/>
      <w:numFmt w:val="lowerLetter"/>
      <w:lvlText w:val="%8."/>
      <w:lvlJc w:val="left"/>
      <w:pPr>
        <w:ind w:left="4272" w:hanging="360"/>
      </w:pPr>
    </w:lvl>
    <w:lvl w:ilvl="8" w:tplc="040C001B" w:tentative="1">
      <w:start w:val="1"/>
      <w:numFmt w:val="lowerRoman"/>
      <w:lvlText w:val="%9."/>
      <w:lvlJc w:val="right"/>
      <w:pPr>
        <w:ind w:left="4992" w:hanging="180"/>
      </w:pPr>
    </w:lvl>
  </w:abstractNum>
  <w:abstractNum w:abstractNumId="10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"/>
  </w:num>
  <w:num w:numId="5">
    <w:abstractNumId w:val="11"/>
  </w:num>
  <w:num w:numId="6">
    <w:abstractNumId w:val="10"/>
  </w:num>
  <w:num w:numId="7">
    <w:abstractNumId w:val="8"/>
  </w:num>
  <w:num w:numId="8">
    <w:abstractNumId w:val="5"/>
  </w:num>
  <w:num w:numId="9">
    <w:abstractNumId w:val="9"/>
  </w:num>
  <w:num w:numId="10">
    <w:abstractNumId w:val="13"/>
  </w:num>
  <w:num w:numId="11">
    <w:abstractNumId w:val="8"/>
  </w:num>
  <w:num w:numId="12">
    <w:abstractNumId w:val="3"/>
  </w:num>
  <w:num w:numId="13">
    <w:abstractNumId w:val="6"/>
  </w:num>
  <w:num w:numId="14">
    <w:abstractNumId w:val="2"/>
  </w:num>
  <w:num w:numId="15">
    <w:abstractNumId w:val="0"/>
  </w:num>
  <w:num w:numId="1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735"/>
    <w:rsid w:val="00004C66"/>
    <w:rsid w:val="00013516"/>
    <w:rsid w:val="00020841"/>
    <w:rsid w:val="000338F0"/>
    <w:rsid w:val="00037B0E"/>
    <w:rsid w:val="000618A7"/>
    <w:rsid w:val="000937FA"/>
    <w:rsid w:val="00093A35"/>
    <w:rsid w:val="000954B8"/>
    <w:rsid w:val="000A080D"/>
    <w:rsid w:val="000C5F40"/>
    <w:rsid w:val="000D0A36"/>
    <w:rsid w:val="000E706C"/>
    <w:rsid w:val="000F42D6"/>
    <w:rsid w:val="00104E36"/>
    <w:rsid w:val="00110B4B"/>
    <w:rsid w:val="00113442"/>
    <w:rsid w:val="00123F4B"/>
    <w:rsid w:val="00126A5E"/>
    <w:rsid w:val="001357D7"/>
    <w:rsid w:val="00140B7E"/>
    <w:rsid w:val="00154B1F"/>
    <w:rsid w:val="00172C07"/>
    <w:rsid w:val="001741D1"/>
    <w:rsid w:val="0017676C"/>
    <w:rsid w:val="00186952"/>
    <w:rsid w:val="00193BD9"/>
    <w:rsid w:val="001965B4"/>
    <w:rsid w:val="001A1B4C"/>
    <w:rsid w:val="001B0010"/>
    <w:rsid w:val="001B0A52"/>
    <w:rsid w:val="001B602D"/>
    <w:rsid w:val="001B71AD"/>
    <w:rsid w:val="001C4B63"/>
    <w:rsid w:val="001C7918"/>
    <w:rsid w:val="001D7251"/>
    <w:rsid w:val="001F197D"/>
    <w:rsid w:val="0020300A"/>
    <w:rsid w:val="00214CD0"/>
    <w:rsid w:val="00233192"/>
    <w:rsid w:val="00235271"/>
    <w:rsid w:val="00246E8E"/>
    <w:rsid w:val="00254DC5"/>
    <w:rsid w:val="0026293F"/>
    <w:rsid w:val="002860CD"/>
    <w:rsid w:val="002A0CEF"/>
    <w:rsid w:val="002A3476"/>
    <w:rsid w:val="002A5874"/>
    <w:rsid w:val="002B73E1"/>
    <w:rsid w:val="002D7BD0"/>
    <w:rsid w:val="002F2562"/>
    <w:rsid w:val="00303A5A"/>
    <w:rsid w:val="00313927"/>
    <w:rsid w:val="00327BBC"/>
    <w:rsid w:val="0033137E"/>
    <w:rsid w:val="0035492A"/>
    <w:rsid w:val="00355BB8"/>
    <w:rsid w:val="003575BD"/>
    <w:rsid w:val="00361F04"/>
    <w:rsid w:val="00373B9F"/>
    <w:rsid w:val="0037570C"/>
    <w:rsid w:val="0038409C"/>
    <w:rsid w:val="003847AD"/>
    <w:rsid w:val="003A7E09"/>
    <w:rsid w:val="003C050D"/>
    <w:rsid w:val="003C32F5"/>
    <w:rsid w:val="003C60BD"/>
    <w:rsid w:val="003C799F"/>
    <w:rsid w:val="003D21A3"/>
    <w:rsid w:val="003E358D"/>
    <w:rsid w:val="003E51CF"/>
    <w:rsid w:val="003E7F4D"/>
    <w:rsid w:val="003F121D"/>
    <w:rsid w:val="00425EB7"/>
    <w:rsid w:val="00460BCC"/>
    <w:rsid w:val="00463894"/>
    <w:rsid w:val="00470AA9"/>
    <w:rsid w:val="0049006B"/>
    <w:rsid w:val="004B5DD8"/>
    <w:rsid w:val="004C1652"/>
    <w:rsid w:val="004D6B42"/>
    <w:rsid w:val="004E32A8"/>
    <w:rsid w:val="004F2E30"/>
    <w:rsid w:val="004F5D1D"/>
    <w:rsid w:val="0050334F"/>
    <w:rsid w:val="00503E91"/>
    <w:rsid w:val="00510AE8"/>
    <w:rsid w:val="00526886"/>
    <w:rsid w:val="00542DB8"/>
    <w:rsid w:val="00555D25"/>
    <w:rsid w:val="005713EB"/>
    <w:rsid w:val="00583639"/>
    <w:rsid w:val="005A600F"/>
    <w:rsid w:val="005C2E50"/>
    <w:rsid w:val="005E4CA5"/>
    <w:rsid w:val="00617D74"/>
    <w:rsid w:val="00634900"/>
    <w:rsid w:val="006355E0"/>
    <w:rsid w:val="0064154F"/>
    <w:rsid w:val="006455D0"/>
    <w:rsid w:val="00651E90"/>
    <w:rsid w:val="00655B1E"/>
    <w:rsid w:val="00655CCE"/>
    <w:rsid w:val="006A1A21"/>
    <w:rsid w:val="006B239B"/>
    <w:rsid w:val="006B6385"/>
    <w:rsid w:val="006B7367"/>
    <w:rsid w:val="006C0689"/>
    <w:rsid w:val="006C08C3"/>
    <w:rsid w:val="006C19C6"/>
    <w:rsid w:val="006C7764"/>
    <w:rsid w:val="006D234F"/>
    <w:rsid w:val="006F38F4"/>
    <w:rsid w:val="006F4932"/>
    <w:rsid w:val="00705BF1"/>
    <w:rsid w:val="007230C2"/>
    <w:rsid w:val="00734E55"/>
    <w:rsid w:val="0074542C"/>
    <w:rsid w:val="007458E1"/>
    <w:rsid w:val="00745FAE"/>
    <w:rsid w:val="007650B0"/>
    <w:rsid w:val="00767D0E"/>
    <w:rsid w:val="00773ACD"/>
    <w:rsid w:val="007B4D14"/>
    <w:rsid w:val="007B7A1F"/>
    <w:rsid w:val="007F5F10"/>
    <w:rsid w:val="0080462C"/>
    <w:rsid w:val="00805257"/>
    <w:rsid w:val="008067EC"/>
    <w:rsid w:val="0083366C"/>
    <w:rsid w:val="00844534"/>
    <w:rsid w:val="008469DE"/>
    <w:rsid w:val="008506D5"/>
    <w:rsid w:val="008656F3"/>
    <w:rsid w:val="00872436"/>
    <w:rsid w:val="00892B00"/>
    <w:rsid w:val="008B45A3"/>
    <w:rsid w:val="008C53DF"/>
    <w:rsid w:val="008E6FB9"/>
    <w:rsid w:val="008F0189"/>
    <w:rsid w:val="008F1473"/>
    <w:rsid w:val="008F24DC"/>
    <w:rsid w:val="009025F0"/>
    <w:rsid w:val="00907D56"/>
    <w:rsid w:val="009204A0"/>
    <w:rsid w:val="009239C7"/>
    <w:rsid w:val="0093428B"/>
    <w:rsid w:val="00942857"/>
    <w:rsid w:val="00943A76"/>
    <w:rsid w:val="0094551C"/>
    <w:rsid w:val="00953DC1"/>
    <w:rsid w:val="00964D0B"/>
    <w:rsid w:val="00967364"/>
    <w:rsid w:val="00970C63"/>
    <w:rsid w:val="0097497F"/>
    <w:rsid w:val="00976860"/>
    <w:rsid w:val="009774A5"/>
    <w:rsid w:val="009A431F"/>
    <w:rsid w:val="009A4759"/>
    <w:rsid w:val="009A5131"/>
    <w:rsid w:val="009B7F95"/>
    <w:rsid w:val="009C6F9F"/>
    <w:rsid w:val="00A03292"/>
    <w:rsid w:val="00A1258A"/>
    <w:rsid w:val="00A22436"/>
    <w:rsid w:val="00A27C34"/>
    <w:rsid w:val="00A36998"/>
    <w:rsid w:val="00A5196F"/>
    <w:rsid w:val="00A6046F"/>
    <w:rsid w:val="00A6623D"/>
    <w:rsid w:val="00A67362"/>
    <w:rsid w:val="00A7554F"/>
    <w:rsid w:val="00A802F2"/>
    <w:rsid w:val="00A81C9B"/>
    <w:rsid w:val="00AA2AC2"/>
    <w:rsid w:val="00AB255A"/>
    <w:rsid w:val="00AE0DA6"/>
    <w:rsid w:val="00AE657E"/>
    <w:rsid w:val="00AF4A1E"/>
    <w:rsid w:val="00AF56A8"/>
    <w:rsid w:val="00B33421"/>
    <w:rsid w:val="00B35EFB"/>
    <w:rsid w:val="00B432C1"/>
    <w:rsid w:val="00B51D45"/>
    <w:rsid w:val="00B66C15"/>
    <w:rsid w:val="00B73A35"/>
    <w:rsid w:val="00B85307"/>
    <w:rsid w:val="00B85B33"/>
    <w:rsid w:val="00B86735"/>
    <w:rsid w:val="00B87D33"/>
    <w:rsid w:val="00B947F8"/>
    <w:rsid w:val="00B94E15"/>
    <w:rsid w:val="00BA25B4"/>
    <w:rsid w:val="00BA3C32"/>
    <w:rsid w:val="00BB182D"/>
    <w:rsid w:val="00BD2F15"/>
    <w:rsid w:val="00BE6428"/>
    <w:rsid w:val="00BF0376"/>
    <w:rsid w:val="00BF2B09"/>
    <w:rsid w:val="00BF693D"/>
    <w:rsid w:val="00C041C9"/>
    <w:rsid w:val="00C24B3F"/>
    <w:rsid w:val="00C24C86"/>
    <w:rsid w:val="00C523EA"/>
    <w:rsid w:val="00C622D7"/>
    <w:rsid w:val="00C7477C"/>
    <w:rsid w:val="00C8086F"/>
    <w:rsid w:val="00C80A48"/>
    <w:rsid w:val="00CA6B7A"/>
    <w:rsid w:val="00CC0991"/>
    <w:rsid w:val="00CC6B8F"/>
    <w:rsid w:val="00CF0B90"/>
    <w:rsid w:val="00CF36D3"/>
    <w:rsid w:val="00D00DA4"/>
    <w:rsid w:val="00D07616"/>
    <w:rsid w:val="00D2211A"/>
    <w:rsid w:val="00D508AC"/>
    <w:rsid w:val="00D57D70"/>
    <w:rsid w:val="00D61794"/>
    <w:rsid w:val="00D70BD7"/>
    <w:rsid w:val="00D8042B"/>
    <w:rsid w:val="00D81172"/>
    <w:rsid w:val="00D8328F"/>
    <w:rsid w:val="00D94C2F"/>
    <w:rsid w:val="00DA3122"/>
    <w:rsid w:val="00DA5A92"/>
    <w:rsid w:val="00DD0635"/>
    <w:rsid w:val="00DD35DF"/>
    <w:rsid w:val="00DD53DC"/>
    <w:rsid w:val="00DE5B7D"/>
    <w:rsid w:val="00DF37F1"/>
    <w:rsid w:val="00DF5B76"/>
    <w:rsid w:val="00DF60EB"/>
    <w:rsid w:val="00E076C3"/>
    <w:rsid w:val="00E40774"/>
    <w:rsid w:val="00E41A1E"/>
    <w:rsid w:val="00E53152"/>
    <w:rsid w:val="00E74E5B"/>
    <w:rsid w:val="00E77D9A"/>
    <w:rsid w:val="00E826A8"/>
    <w:rsid w:val="00E90A39"/>
    <w:rsid w:val="00EB16BE"/>
    <w:rsid w:val="00EC3C97"/>
    <w:rsid w:val="00ED4CB7"/>
    <w:rsid w:val="00F260E9"/>
    <w:rsid w:val="00F41208"/>
    <w:rsid w:val="00F5126A"/>
    <w:rsid w:val="00F6631A"/>
    <w:rsid w:val="00FB0515"/>
    <w:rsid w:val="00FB70A6"/>
    <w:rsid w:val="00FC4F80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F0003E-4C07-4BE8-8000-18C88B14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 w:eastAsia="en-US" w:bidi="ar-SA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character" w:customStyle="1" w:styleId="Titre2Car">
    <w:name w:val="Titre 2 Car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qFormat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qFormat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qFormat/>
    <w:rsid w:val="0050334F"/>
    <w:rPr>
      <w:u w:val="none"/>
    </w:rPr>
  </w:style>
  <w:style w:type="paragraph" w:styleId="Paragraphedeliste">
    <w:name w:val="List Paragraph"/>
    <w:basedOn w:val="Normal"/>
    <w:uiPriority w:val="99"/>
    <w:qFormat/>
    <w:rsid w:val="00BF0376"/>
    <w:pPr>
      <w:spacing w:after="160" w:line="259" w:lineRule="auto"/>
      <w:ind w:left="720"/>
      <w:contextualSpacing/>
    </w:pPr>
    <w:rPr>
      <w:rFonts w:eastAsia="Calibri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.coe.int/strumento-24-individuare-i-bisogni-piu-urgenti-dei-rifugiati-supporto-/16807607c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m.coe.int/strumento-30-osservare-le-situazioni-in-cui-i-rifugiati-hanno-bisogno-/16807607c9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FD4F7-8071-4193-94FF-B4D7CC2CC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2</TotalTime>
  <Pages>2</Pages>
  <Words>582</Words>
  <Characters>3202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3777</CharactersWithSpaces>
  <SharedDoc>false</SharedDoc>
  <HLinks>
    <vt:vector size="102" baseType="variant">
      <vt:variant>
        <vt:i4>3735613</vt:i4>
      </vt:variant>
      <vt:variant>
        <vt:i4>42</vt:i4>
      </vt:variant>
      <vt:variant>
        <vt:i4>0</vt:i4>
      </vt:variant>
      <vt:variant>
        <vt:i4>5</vt:i4>
      </vt:variant>
      <vt:variant>
        <vt:lpwstr>http://www.iom.int/key-migration-terms</vt:lpwstr>
      </vt:variant>
      <vt:variant>
        <vt:lpwstr/>
      </vt:variant>
      <vt:variant>
        <vt:i4>3866683</vt:i4>
      </vt:variant>
      <vt:variant>
        <vt:i4>39</vt:i4>
      </vt:variant>
      <vt:variant>
        <vt:i4>0</vt:i4>
      </vt:variant>
      <vt:variant>
        <vt:i4>5</vt:i4>
      </vt:variant>
      <vt:variant>
        <vt:lpwstr>http://www.asylumineurope.org/</vt:lpwstr>
      </vt:variant>
      <vt:variant>
        <vt:lpwstr/>
      </vt:variant>
      <vt:variant>
        <vt:i4>7995494</vt:i4>
      </vt:variant>
      <vt:variant>
        <vt:i4>36</vt:i4>
      </vt:variant>
      <vt:variant>
        <vt:i4>0</vt:i4>
      </vt:variant>
      <vt:variant>
        <vt:i4>5</vt:i4>
      </vt:variant>
      <vt:variant>
        <vt:lpwstr>https://www.easo.europa.eu/</vt:lpwstr>
      </vt:variant>
      <vt:variant>
        <vt:lpwstr/>
      </vt:variant>
      <vt:variant>
        <vt:i4>5439562</vt:i4>
      </vt:variant>
      <vt:variant>
        <vt:i4>33</vt:i4>
      </vt:variant>
      <vt:variant>
        <vt:i4>0</vt:i4>
      </vt:variant>
      <vt:variant>
        <vt:i4>5</vt:i4>
      </vt:variant>
      <vt:variant>
        <vt:lpwstr>https://www.easo.europa.eu/sites/default/files/public/Reg-604-2013-Dublin.pdf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</vt:lpwstr>
      </vt:variant>
      <vt:variant>
        <vt:lpwstr/>
      </vt:variant>
      <vt:variant>
        <vt:i4>1572878</vt:i4>
      </vt:variant>
      <vt:variant>
        <vt:i4>27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http://www.unhcr.org/protection/operations/479df9532/unhcr-statement-subsidiary-protection-under-ec-qualification-directive.html;</vt:lpwstr>
      </vt:variant>
      <vt:variant>
        <vt:lpwstr/>
      </vt:variant>
      <vt:variant>
        <vt:i4>6488165</vt:i4>
      </vt:variant>
      <vt:variant>
        <vt:i4>24</vt:i4>
      </vt:variant>
      <vt:variant>
        <vt:i4>0</vt:i4>
      </vt:variant>
      <vt:variant>
        <vt:i4>5</vt:i4>
      </vt:variant>
      <vt:variant>
        <vt:lpwstr>http://www.unhcr.org/468504762.pdf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https://www.icrc.org/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http://www.ecre.org/need-a-lawyer/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http://www.ecre.org/members/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http://www.msf.org/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5</cp:revision>
  <cp:lastPrinted>2017-03-21T17:43:00Z</cp:lastPrinted>
  <dcterms:created xsi:type="dcterms:W3CDTF">2017-10-22T14:24:00Z</dcterms:created>
  <dcterms:modified xsi:type="dcterms:W3CDTF">2017-11-08T17:23:00Z</dcterms:modified>
</cp:coreProperties>
</file>