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1C" w:rsidRPr="00F22D1C" w:rsidRDefault="0014574B" w:rsidP="00063BEB">
      <w:pPr>
        <w:jc w:val="center"/>
        <w:rPr>
          <w:rFonts w:cs="Arial"/>
          <w:b/>
          <w:color w:val="2F5496" w:themeColor="accent1" w:themeShade="BF"/>
          <w:sz w:val="40"/>
          <w:szCs w:val="40"/>
          <w:lang w:val="it-IT"/>
        </w:rPr>
      </w:pPr>
      <w:r w:rsidRPr="00F22D1C">
        <w:rPr>
          <w:b/>
          <w:color w:val="2F5496" w:themeColor="accent1" w:themeShade="BF"/>
          <w:sz w:val="40"/>
          <w:szCs w:val="40"/>
          <w:lang w:val="it-IT"/>
        </w:rPr>
        <w:t>18</w:t>
      </w:r>
      <w:r w:rsidR="004802AE" w:rsidRPr="00F22D1C">
        <w:rPr>
          <w:b/>
          <w:color w:val="2F5496" w:themeColor="accent1" w:themeShade="BF"/>
          <w:sz w:val="40"/>
          <w:szCs w:val="40"/>
          <w:lang w:val="it-IT"/>
        </w:rPr>
        <w:t xml:space="preserve"> </w:t>
      </w:r>
      <w:r w:rsidR="00F22D1C" w:rsidRPr="00F22D1C">
        <w:rPr>
          <w:b/>
          <w:color w:val="2F5496" w:themeColor="accent1" w:themeShade="BF"/>
          <w:sz w:val="40"/>
          <w:szCs w:val="40"/>
          <w:lang w:val="it-IT"/>
        </w:rPr>
        <w:t>–</w:t>
      </w:r>
      <w:r w:rsidR="004802AE" w:rsidRPr="00F22D1C">
        <w:rPr>
          <w:b/>
          <w:color w:val="2F5496" w:themeColor="accent1" w:themeShade="BF"/>
          <w:sz w:val="40"/>
          <w:szCs w:val="40"/>
          <w:lang w:val="it-IT"/>
        </w:rPr>
        <w:t xml:space="preserve"> </w:t>
      </w:r>
      <w:r w:rsidR="00022342">
        <w:rPr>
          <w:rFonts w:cs="Arial"/>
          <w:b/>
          <w:color w:val="2F5496" w:themeColor="accent1" w:themeShade="BF"/>
          <w:sz w:val="40"/>
          <w:szCs w:val="40"/>
          <w:lang w:val="it-IT"/>
        </w:rPr>
        <w:t>Preparare l’</w:t>
      </w:r>
      <w:r w:rsidR="00F22D1C" w:rsidRPr="00F22D1C">
        <w:rPr>
          <w:rFonts w:cs="Arial"/>
          <w:b/>
          <w:color w:val="2F5496" w:themeColor="accent1" w:themeShade="BF"/>
          <w:sz w:val="40"/>
          <w:szCs w:val="40"/>
          <w:lang w:val="it-IT"/>
        </w:rPr>
        <w:t>ambiente per offrire supporto linguistico</w:t>
      </w:r>
    </w:p>
    <w:p w:rsidR="00437CBD" w:rsidRPr="00F22D1C" w:rsidRDefault="00F22D1C" w:rsidP="003208F3">
      <w:pPr>
        <w:pStyle w:val="TKAIM"/>
        <w:ind w:left="1410" w:hanging="1410"/>
        <w:rPr>
          <w:szCs w:val="28"/>
          <w:lang w:val="it-IT"/>
        </w:rPr>
      </w:pPr>
      <w:r w:rsidRPr="00F22D1C">
        <w:rPr>
          <w:szCs w:val="28"/>
          <w:lang w:val="it-IT"/>
        </w:rPr>
        <w:t xml:space="preserve">Obiettivo: </w:t>
      </w:r>
      <w:r w:rsidR="003208F3">
        <w:rPr>
          <w:szCs w:val="28"/>
          <w:lang w:val="it-IT"/>
        </w:rPr>
        <w:tab/>
      </w:r>
      <w:r w:rsidR="00AF78B8">
        <w:rPr>
          <w:rFonts w:cs="Arial"/>
          <w:szCs w:val="28"/>
          <w:lang w:val="it-IT"/>
        </w:rPr>
        <w:t>fornire alcuni suggerimenti</w:t>
      </w:r>
      <w:r w:rsidRPr="00F22D1C">
        <w:rPr>
          <w:rFonts w:cs="Arial"/>
          <w:szCs w:val="28"/>
          <w:lang w:val="it-IT"/>
        </w:rPr>
        <w:t xml:space="preserve"> su come organizzare lo spazio e gestire le risorse per gli incontri di supporto linguistico</w:t>
      </w:r>
      <w:r w:rsidR="00AF78B8">
        <w:rPr>
          <w:rFonts w:cs="Arial"/>
          <w:szCs w:val="28"/>
          <w:lang w:val="it-IT"/>
        </w:rPr>
        <w:t xml:space="preserve"> con i rifugiati.</w:t>
      </w:r>
    </w:p>
    <w:p w:rsidR="00F22D1C" w:rsidRPr="00786F96" w:rsidRDefault="00F22D1C" w:rsidP="0064395E">
      <w:pPr>
        <w:tabs>
          <w:tab w:val="left" w:pos="0"/>
        </w:tabs>
        <w:rPr>
          <w:rFonts w:cs="Arial"/>
          <w:szCs w:val="24"/>
          <w:lang w:val="it-IT" w:eastAsia="it-IT"/>
        </w:rPr>
      </w:pPr>
      <w:r w:rsidRPr="00F9339D">
        <w:rPr>
          <w:rFonts w:cs="Arial"/>
          <w:szCs w:val="24"/>
          <w:lang w:val="it-IT" w:eastAsia="it-IT"/>
        </w:rPr>
        <w:t>È importante non preoccuparsi se sono disponibili poche risorse</w:t>
      </w:r>
      <w:r w:rsidR="00063BEB">
        <w:rPr>
          <w:rFonts w:cs="Arial"/>
          <w:szCs w:val="24"/>
          <w:lang w:val="it-IT" w:eastAsia="it-IT"/>
        </w:rPr>
        <w:t>:</w:t>
      </w:r>
      <w:r>
        <w:rPr>
          <w:rFonts w:cs="Arial"/>
          <w:szCs w:val="24"/>
          <w:lang w:val="it-IT" w:eastAsia="it-IT"/>
        </w:rPr>
        <w:t xml:space="preserve"> puoi</w:t>
      </w:r>
      <w:r w:rsidR="00AF78B8">
        <w:rPr>
          <w:rFonts w:cs="Arial"/>
          <w:szCs w:val="24"/>
          <w:lang w:val="it-IT" w:eastAsia="it-IT"/>
        </w:rPr>
        <w:t xml:space="preserve"> offrire il supporto linguistico</w:t>
      </w:r>
      <w:r w:rsidRPr="00F9339D">
        <w:rPr>
          <w:rFonts w:cs="Arial"/>
          <w:szCs w:val="24"/>
          <w:lang w:val="it-IT" w:eastAsia="it-IT"/>
        </w:rPr>
        <w:t xml:space="preserve"> necessario in modo efficace a</w:t>
      </w:r>
      <w:r>
        <w:rPr>
          <w:rFonts w:cs="Arial"/>
          <w:szCs w:val="24"/>
          <w:lang w:val="it-IT" w:eastAsia="it-IT"/>
        </w:rPr>
        <w:t>nche solo spiegando e mimando</w:t>
      </w:r>
      <w:r w:rsidRPr="00F9339D">
        <w:rPr>
          <w:rFonts w:cs="Arial"/>
          <w:szCs w:val="24"/>
          <w:lang w:val="it-IT" w:eastAsia="it-IT"/>
        </w:rPr>
        <w:t xml:space="preserve"> nuove parole ed espressioni. </w:t>
      </w:r>
      <w:r>
        <w:rPr>
          <w:rFonts w:cs="Arial"/>
          <w:szCs w:val="24"/>
          <w:lang w:val="it-IT" w:eastAsia="it-IT"/>
        </w:rPr>
        <w:t>A seconda del contesto</w:t>
      </w:r>
      <w:r w:rsidRPr="00F9339D">
        <w:rPr>
          <w:rFonts w:cs="Arial"/>
          <w:szCs w:val="24"/>
          <w:lang w:val="it-IT" w:eastAsia="it-IT"/>
        </w:rPr>
        <w:t xml:space="preserve">, è utile </w:t>
      </w:r>
      <w:r w:rsidR="00AF78B8">
        <w:rPr>
          <w:rFonts w:cs="Arial"/>
          <w:szCs w:val="24"/>
          <w:lang w:val="it-IT" w:eastAsia="it-IT"/>
        </w:rPr>
        <w:t>comunque tenere in considerazione i seguenti suggerimenti.</w:t>
      </w:r>
      <w:r w:rsidRPr="00F9339D">
        <w:rPr>
          <w:rFonts w:cs="Arial"/>
          <w:szCs w:val="24"/>
          <w:lang w:val="it-IT" w:eastAsia="it-IT"/>
        </w:rPr>
        <w:t xml:space="preserve"> </w:t>
      </w:r>
    </w:p>
    <w:p w:rsidR="00437CBD" w:rsidRPr="00786F96" w:rsidRDefault="00F22D1C" w:rsidP="0064395E">
      <w:pPr>
        <w:spacing w:before="240" w:after="120"/>
        <w:rPr>
          <w:rFonts w:cs="Arial"/>
          <w:b/>
          <w:sz w:val="32"/>
          <w:szCs w:val="32"/>
          <w:lang w:val="it-IT"/>
        </w:rPr>
      </w:pPr>
      <w:r w:rsidRPr="00786F96">
        <w:rPr>
          <w:rFonts w:cs="Arial"/>
          <w:b/>
          <w:sz w:val="32"/>
          <w:szCs w:val="32"/>
          <w:lang w:val="it-IT"/>
        </w:rPr>
        <w:t>L’amb</w:t>
      </w:r>
      <w:r w:rsidR="00FD291E">
        <w:rPr>
          <w:rFonts w:cs="Arial"/>
          <w:b/>
          <w:sz w:val="32"/>
          <w:szCs w:val="32"/>
          <w:lang w:val="it-IT"/>
        </w:rPr>
        <w:t>i</w:t>
      </w:r>
      <w:r w:rsidRPr="00786F96">
        <w:rPr>
          <w:rFonts w:cs="Arial"/>
          <w:b/>
          <w:sz w:val="32"/>
          <w:szCs w:val="32"/>
          <w:lang w:val="it-IT"/>
        </w:rPr>
        <w:t>ente di apprendimento</w:t>
      </w:r>
    </w:p>
    <w:p w:rsidR="00F22D1C" w:rsidRPr="00F22D1C" w:rsidRDefault="00F22D1C" w:rsidP="0064395E">
      <w:pPr>
        <w:pStyle w:val="TKBulletLevel1"/>
        <w:ind w:left="851" w:hanging="284"/>
        <w:rPr>
          <w:lang w:val="it-IT"/>
        </w:rPr>
      </w:pPr>
      <w:r>
        <w:rPr>
          <w:lang w:val="it-IT"/>
        </w:rPr>
        <w:t>Prova</w:t>
      </w:r>
      <w:r w:rsidR="00063BEB">
        <w:rPr>
          <w:lang w:val="it-IT"/>
        </w:rPr>
        <w:t xml:space="preserve"> a trovare uno spazio</w:t>
      </w:r>
      <w:r>
        <w:rPr>
          <w:lang w:val="it-IT"/>
        </w:rPr>
        <w:t xml:space="preserve"> ben illuminato. Rendilo</w:t>
      </w:r>
      <w:r w:rsidRPr="00F22D1C">
        <w:rPr>
          <w:lang w:val="it-IT"/>
        </w:rPr>
        <w:t xml:space="preserve"> il più accogliente possibile e </w:t>
      </w:r>
      <w:r>
        <w:rPr>
          <w:lang w:val="it-IT"/>
        </w:rPr>
        <w:t>incoraggia</w:t>
      </w:r>
      <w:r w:rsidRPr="00F22D1C">
        <w:rPr>
          <w:lang w:val="it-IT"/>
        </w:rPr>
        <w:t xml:space="preserve"> ognuno a tenerlo</w:t>
      </w:r>
      <w:r>
        <w:rPr>
          <w:lang w:val="it-IT"/>
        </w:rPr>
        <w:t xml:space="preserve"> pulito e ordinato. Puoi anche metterti d’accordo</w:t>
      </w:r>
      <w:r w:rsidRPr="00F22D1C">
        <w:rPr>
          <w:lang w:val="it-IT"/>
        </w:rPr>
        <w:t xml:space="preserve"> con i partecipanti su alcune</w:t>
      </w:r>
      <w:r w:rsidR="00063BEB">
        <w:rPr>
          <w:lang w:val="it-IT"/>
        </w:rPr>
        <w:t xml:space="preserve"> regole condivise per l’uso dell’ambiente </w:t>
      </w:r>
      <w:r w:rsidRPr="00F22D1C">
        <w:rPr>
          <w:lang w:val="it-IT"/>
        </w:rPr>
        <w:t>di apprendimento.</w:t>
      </w:r>
    </w:p>
    <w:p w:rsidR="00786F96" w:rsidRDefault="00F22D1C" w:rsidP="0064395E">
      <w:pPr>
        <w:pStyle w:val="TKBulletLevel1"/>
        <w:ind w:left="851" w:hanging="284"/>
        <w:rPr>
          <w:lang w:val="it-IT"/>
        </w:rPr>
      </w:pPr>
      <w:r>
        <w:rPr>
          <w:lang w:val="it-IT"/>
        </w:rPr>
        <w:t>Cerca</w:t>
      </w:r>
      <w:r w:rsidRPr="00F22D1C">
        <w:rPr>
          <w:lang w:val="it-IT"/>
        </w:rPr>
        <w:t xml:space="preserve"> di rendere lo spazio intercult</w:t>
      </w:r>
      <w:r w:rsidR="00063BEB">
        <w:rPr>
          <w:lang w:val="it-IT"/>
        </w:rPr>
        <w:t xml:space="preserve">urale e plurilingue, ad esempio permettendo </w:t>
      </w:r>
      <w:r w:rsidR="00FD291E">
        <w:rPr>
          <w:lang w:val="it-IT"/>
        </w:rPr>
        <w:t xml:space="preserve">ai membri del “tuo” gruppo </w:t>
      </w:r>
      <w:r w:rsidR="00063BEB">
        <w:rPr>
          <w:lang w:val="it-IT"/>
        </w:rPr>
        <w:t>di far</w:t>
      </w:r>
      <w:r w:rsidRPr="00F22D1C">
        <w:rPr>
          <w:lang w:val="it-IT"/>
        </w:rPr>
        <w:t xml:space="preserve"> uso delle loro lingue per aiutarsi </w:t>
      </w:r>
      <w:r w:rsidR="00CD2458">
        <w:rPr>
          <w:lang w:val="it-IT"/>
        </w:rPr>
        <w:t xml:space="preserve">reciprocamente nell’apprendimento </w:t>
      </w:r>
      <w:r w:rsidRPr="00F22D1C">
        <w:rPr>
          <w:lang w:val="it-IT"/>
        </w:rPr>
        <w:t xml:space="preserve">e per </w:t>
      </w:r>
      <w:r>
        <w:rPr>
          <w:lang w:val="it-IT"/>
        </w:rPr>
        <w:t>raccogliere informazioni su</w:t>
      </w:r>
      <w:r w:rsidR="00FD291E">
        <w:rPr>
          <w:lang w:val="it-IT"/>
        </w:rPr>
        <w:t>i</w:t>
      </w:r>
      <w:r w:rsidR="00CD2458">
        <w:rPr>
          <w:lang w:val="it-IT"/>
        </w:rPr>
        <w:t xml:space="preserve"> </w:t>
      </w:r>
      <w:r w:rsidRPr="00F22D1C">
        <w:rPr>
          <w:lang w:val="it-IT"/>
        </w:rPr>
        <w:t>P</w:t>
      </w:r>
      <w:r>
        <w:rPr>
          <w:lang w:val="it-IT"/>
        </w:rPr>
        <w:t>aesi di proveni</w:t>
      </w:r>
      <w:r w:rsidR="00CD2458">
        <w:rPr>
          <w:lang w:val="it-IT"/>
        </w:rPr>
        <w:t>enza</w:t>
      </w:r>
      <w:r w:rsidR="00063BEB">
        <w:rPr>
          <w:lang w:val="it-IT"/>
        </w:rPr>
        <w:t xml:space="preserve"> e su quanto già conoscono dell’</w:t>
      </w:r>
      <w:r w:rsidRPr="00F22D1C">
        <w:rPr>
          <w:lang w:val="it-IT"/>
        </w:rPr>
        <w:t>Italia.</w:t>
      </w:r>
    </w:p>
    <w:p w:rsidR="00CD2458" w:rsidRPr="00786F96" w:rsidRDefault="00CD2458" w:rsidP="0064395E">
      <w:pPr>
        <w:pStyle w:val="TKBulletLevel1"/>
        <w:numPr>
          <w:ilvl w:val="0"/>
          <w:numId w:val="0"/>
        </w:numPr>
        <w:spacing w:before="240" w:after="120"/>
        <w:rPr>
          <w:lang w:val="it-IT"/>
        </w:rPr>
      </w:pPr>
      <w:r w:rsidRPr="00786F96">
        <w:rPr>
          <w:rFonts w:cs="Arial"/>
          <w:b/>
          <w:sz w:val="32"/>
          <w:szCs w:val="32"/>
          <w:lang w:val="it-IT"/>
        </w:rPr>
        <w:t>Risorse</w:t>
      </w:r>
    </w:p>
    <w:p w:rsidR="00CD2458" w:rsidRPr="00C2777A" w:rsidRDefault="00CD2458" w:rsidP="0064395E">
      <w:pPr>
        <w:pStyle w:val="Paragraphedeliste"/>
        <w:numPr>
          <w:ilvl w:val="0"/>
          <w:numId w:val="13"/>
        </w:numPr>
        <w:spacing w:before="60" w:after="60" w:line="240" w:lineRule="auto"/>
        <w:ind w:left="850" w:hanging="357"/>
        <w:contextualSpacing w:val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Raccogli</w:t>
      </w:r>
      <w:r w:rsidRPr="00C2777A">
        <w:rPr>
          <w:rFonts w:cs="Arial"/>
          <w:sz w:val="24"/>
          <w:szCs w:val="24"/>
          <w:lang w:val="it-IT"/>
        </w:rPr>
        <w:t xml:space="preserve"> una serie di risorse com</w:t>
      </w:r>
      <w:r w:rsidR="00063BEB">
        <w:rPr>
          <w:rFonts w:cs="Arial"/>
          <w:sz w:val="24"/>
          <w:szCs w:val="24"/>
          <w:lang w:val="it-IT"/>
        </w:rPr>
        <w:t>e mappe, foto</w:t>
      </w:r>
      <w:r w:rsidR="00FD291E">
        <w:rPr>
          <w:rFonts w:cs="Arial"/>
          <w:sz w:val="24"/>
          <w:szCs w:val="24"/>
          <w:lang w:val="it-IT"/>
        </w:rPr>
        <w:t>grafie</w:t>
      </w:r>
      <w:r w:rsidR="00063BEB">
        <w:rPr>
          <w:rFonts w:cs="Arial"/>
          <w:sz w:val="24"/>
          <w:szCs w:val="24"/>
          <w:lang w:val="it-IT"/>
        </w:rPr>
        <w:t>, manifesti, musiche</w:t>
      </w:r>
      <w:r w:rsidRPr="00C2777A">
        <w:rPr>
          <w:rFonts w:cs="Arial"/>
          <w:sz w:val="24"/>
          <w:szCs w:val="24"/>
          <w:lang w:val="it-IT"/>
        </w:rPr>
        <w:t xml:space="preserve">, video sull’Italia e immagini di numeri, lettere e parole per </w:t>
      </w:r>
      <w:r>
        <w:rPr>
          <w:rFonts w:cs="Arial"/>
          <w:sz w:val="24"/>
          <w:szCs w:val="24"/>
          <w:lang w:val="it-IT"/>
        </w:rPr>
        <w:t>sostenere</w:t>
      </w:r>
      <w:r w:rsidRPr="00C2777A">
        <w:rPr>
          <w:rFonts w:cs="Arial"/>
          <w:sz w:val="24"/>
          <w:szCs w:val="24"/>
          <w:lang w:val="it-IT"/>
        </w:rPr>
        <w:t xml:space="preserve"> la pratica del nuovo vocabolario.</w:t>
      </w:r>
    </w:p>
    <w:p w:rsidR="00CD2458" w:rsidRPr="00C2777A" w:rsidRDefault="00CD2458" w:rsidP="0064395E">
      <w:pPr>
        <w:pStyle w:val="Paragraphedeliste"/>
        <w:numPr>
          <w:ilvl w:val="0"/>
          <w:numId w:val="13"/>
        </w:numPr>
        <w:spacing w:before="60" w:after="60" w:line="240" w:lineRule="auto"/>
        <w:ind w:left="850" w:hanging="357"/>
        <w:contextualSpacing w:val="0"/>
        <w:rPr>
          <w:rFonts w:cs="Arial"/>
          <w:sz w:val="24"/>
          <w:szCs w:val="24"/>
          <w:lang w:val="it-IT"/>
        </w:rPr>
      </w:pPr>
      <w:r w:rsidRPr="00C2777A">
        <w:rPr>
          <w:rFonts w:cs="Arial"/>
          <w:sz w:val="24"/>
          <w:szCs w:val="24"/>
          <w:lang w:val="it-IT"/>
        </w:rPr>
        <w:t>Se una lavagna a m</w:t>
      </w:r>
      <w:r>
        <w:rPr>
          <w:rFonts w:cs="Arial"/>
          <w:sz w:val="24"/>
          <w:szCs w:val="24"/>
          <w:lang w:val="it-IT"/>
        </w:rPr>
        <w:t>uro non è disponibile, prova a trovare</w:t>
      </w:r>
      <w:r w:rsidRPr="00C2777A">
        <w:rPr>
          <w:rFonts w:cs="Arial"/>
          <w:sz w:val="24"/>
          <w:szCs w:val="24"/>
          <w:lang w:val="it-IT"/>
        </w:rPr>
        <w:t xml:space="preserve"> una piccola la</w:t>
      </w:r>
      <w:r>
        <w:rPr>
          <w:rFonts w:cs="Arial"/>
          <w:sz w:val="24"/>
          <w:szCs w:val="24"/>
          <w:lang w:val="it-IT"/>
        </w:rPr>
        <w:t>va</w:t>
      </w:r>
      <w:r w:rsidRPr="00C2777A">
        <w:rPr>
          <w:rFonts w:cs="Arial"/>
          <w:sz w:val="24"/>
          <w:szCs w:val="24"/>
          <w:lang w:val="it-IT"/>
        </w:rPr>
        <w:t>gna portatile su cui scrivere e disegnare.</w:t>
      </w:r>
    </w:p>
    <w:p w:rsidR="00CD2458" w:rsidRPr="00CD2458" w:rsidRDefault="00CD2458" w:rsidP="0064395E">
      <w:pPr>
        <w:pStyle w:val="Paragraphedeliste"/>
        <w:numPr>
          <w:ilvl w:val="0"/>
          <w:numId w:val="13"/>
        </w:numPr>
        <w:spacing w:before="60" w:after="60" w:line="240" w:lineRule="auto"/>
        <w:ind w:left="850" w:hanging="357"/>
        <w:contextualSpacing w:val="0"/>
        <w:rPr>
          <w:rFonts w:cs="Arial"/>
          <w:sz w:val="24"/>
          <w:szCs w:val="24"/>
          <w:lang w:val="it-IT"/>
        </w:rPr>
      </w:pPr>
      <w:r w:rsidRPr="00CD2458">
        <w:rPr>
          <w:rFonts w:cs="Arial"/>
          <w:sz w:val="24"/>
          <w:szCs w:val="24"/>
          <w:lang w:val="it-IT"/>
        </w:rPr>
        <w:t>Prepara una serie di oggetti reali, come biglietti e orari del trasporto pubblico, annunci di lavoro, giornali ecc. che possono aiutare la comprensione e rendere la pratica della lingua più inter</w:t>
      </w:r>
      <w:r w:rsidR="00AF78B8">
        <w:rPr>
          <w:rFonts w:cs="Arial"/>
          <w:sz w:val="24"/>
          <w:szCs w:val="24"/>
          <w:lang w:val="it-IT"/>
        </w:rPr>
        <w:t>essante, significativa e “autentica”. Raccogli e utilizza</w:t>
      </w:r>
      <w:r w:rsidR="00FD291E">
        <w:rPr>
          <w:rFonts w:cs="Arial"/>
          <w:sz w:val="24"/>
          <w:szCs w:val="24"/>
          <w:lang w:val="it-IT"/>
        </w:rPr>
        <w:t xml:space="preserve"> anche</w:t>
      </w:r>
      <w:r w:rsidRPr="00CD2458">
        <w:rPr>
          <w:rFonts w:cs="Arial"/>
          <w:sz w:val="24"/>
          <w:szCs w:val="24"/>
          <w:lang w:val="it-IT"/>
        </w:rPr>
        <w:t xml:space="preserve"> immagini ritagliate da riviste e poi incollate su carta. Se ci sono più volontari a lavorare insieme a te,</w:t>
      </w:r>
      <w:r w:rsidR="00063BEB">
        <w:rPr>
          <w:rFonts w:cs="Arial"/>
          <w:sz w:val="24"/>
          <w:szCs w:val="24"/>
          <w:lang w:val="it-IT"/>
        </w:rPr>
        <w:t xml:space="preserve"> puoi</w:t>
      </w:r>
      <w:r w:rsidRPr="00CD2458">
        <w:rPr>
          <w:rFonts w:cs="Arial"/>
          <w:sz w:val="24"/>
          <w:szCs w:val="24"/>
          <w:lang w:val="it-IT"/>
        </w:rPr>
        <w:t xml:space="preserve"> costruire un archivio di risorse da condividere.</w:t>
      </w:r>
    </w:p>
    <w:p w:rsidR="00CD2458" w:rsidRPr="00786F96" w:rsidRDefault="00CD2458" w:rsidP="0064395E">
      <w:pPr>
        <w:pStyle w:val="Paragraphedeliste"/>
        <w:numPr>
          <w:ilvl w:val="0"/>
          <w:numId w:val="13"/>
        </w:numPr>
        <w:spacing w:before="60" w:after="60" w:line="240" w:lineRule="auto"/>
        <w:ind w:left="850" w:hanging="357"/>
        <w:contextualSpacing w:val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Se è disponibile una connessione</w:t>
      </w:r>
      <w:r w:rsidRPr="00C2777A"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</w:t>
      </w:r>
      <w:r w:rsidRPr="00C2777A">
        <w:rPr>
          <w:rFonts w:cs="Arial"/>
          <w:sz w:val="24"/>
          <w:szCs w:val="24"/>
          <w:lang w:val="it-IT"/>
        </w:rPr>
        <w:t>nternet</w:t>
      </w:r>
      <w:r>
        <w:rPr>
          <w:rFonts w:cs="Arial"/>
          <w:sz w:val="24"/>
          <w:szCs w:val="24"/>
          <w:lang w:val="it-IT"/>
        </w:rPr>
        <w:t xml:space="preserve"> ricorda che </w:t>
      </w:r>
      <w:r w:rsidRPr="00C2777A">
        <w:rPr>
          <w:rFonts w:cs="Arial"/>
          <w:sz w:val="24"/>
          <w:szCs w:val="24"/>
          <w:lang w:val="it-IT"/>
        </w:rPr>
        <w:t>smartphone, computer e altri</w:t>
      </w:r>
      <w:r>
        <w:rPr>
          <w:rFonts w:cs="Arial"/>
          <w:sz w:val="24"/>
          <w:szCs w:val="24"/>
          <w:lang w:val="it-IT"/>
        </w:rPr>
        <w:t xml:space="preserve"> dispositivi </w:t>
      </w:r>
      <w:r w:rsidRPr="00C2777A">
        <w:rPr>
          <w:rFonts w:cs="Arial"/>
          <w:sz w:val="24"/>
          <w:szCs w:val="24"/>
          <w:lang w:val="it-IT"/>
        </w:rPr>
        <w:t xml:space="preserve">possono aiutare </w:t>
      </w:r>
      <w:r>
        <w:rPr>
          <w:rFonts w:cs="Arial"/>
          <w:sz w:val="24"/>
          <w:szCs w:val="24"/>
          <w:lang w:val="it-IT"/>
        </w:rPr>
        <w:t>i</w:t>
      </w:r>
      <w:r w:rsidRPr="00C2777A"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partecipanti</w:t>
      </w:r>
      <w:r w:rsidR="00FD291E">
        <w:rPr>
          <w:rFonts w:cs="Arial"/>
          <w:sz w:val="24"/>
          <w:szCs w:val="24"/>
          <w:lang w:val="it-IT"/>
        </w:rPr>
        <w:t xml:space="preserve"> a</w:t>
      </w:r>
      <w:r w:rsidRPr="00C2777A"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imparare</w:t>
      </w:r>
      <w:r w:rsidRPr="00C2777A">
        <w:rPr>
          <w:rFonts w:cs="Arial"/>
          <w:sz w:val="24"/>
          <w:szCs w:val="24"/>
          <w:lang w:val="it-IT"/>
        </w:rPr>
        <w:t xml:space="preserve"> con maggiore autonomia. </w:t>
      </w:r>
      <w:r w:rsidR="00063BEB">
        <w:rPr>
          <w:rFonts w:cs="Arial"/>
          <w:sz w:val="24"/>
          <w:szCs w:val="24"/>
          <w:lang w:val="it-IT"/>
        </w:rPr>
        <w:t>I rifugiati</w:t>
      </w:r>
      <w:r>
        <w:rPr>
          <w:rFonts w:cs="Arial"/>
          <w:sz w:val="24"/>
          <w:szCs w:val="24"/>
          <w:lang w:val="it-IT"/>
        </w:rPr>
        <w:t xml:space="preserve"> possono </w:t>
      </w:r>
      <w:r w:rsidR="00063BEB">
        <w:rPr>
          <w:rFonts w:cs="Arial"/>
          <w:sz w:val="24"/>
          <w:szCs w:val="24"/>
          <w:lang w:val="it-IT"/>
        </w:rPr>
        <w:t>aver scattato</w:t>
      </w:r>
      <w:r w:rsidR="00786F96">
        <w:rPr>
          <w:rFonts w:cs="Arial"/>
          <w:sz w:val="24"/>
          <w:szCs w:val="24"/>
          <w:lang w:val="it-IT"/>
        </w:rPr>
        <w:t xml:space="preserve"> foto</w:t>
      </w:r>
      <w:r w:rsidR="00FD291E">
        <w:rPr>
          <w:rFonts w:cs="Arial"/>
          <w:sz w:val="24"/>
          <w:szCs w:val="24"/>
          <w:lang w:val="it-IT"/>
        </w:rPr>
        <w:t>grafie</w:t>
      </w:r>
      <w:r>
        <w:rPr>
          <w:rFonts w:cs="Arial"/>
          <w:sz w:val="24"/>
          <w:szCs w:val="24"/>
          <w:lang w:val="it-IT"/>
        </w:rPr>
        <w:t xml:space="preserve"> relative a insegne,</w:t>
      </w:r>
      <w:r w:rsidRPr="00CD2458">
        <w:rPr>
          <w:rFonts w:cs="Arial"/>
          <w:sz w:val="24"/>
          <w:szCs w:val="24"/>
          <w:lang w:val="it-IT"/>
        </w:rPr>
        <w:t xml:space="preserve"> mezzi pubblici,</w:t>
      </w:r>
      <w:r w:rsidR="00063BEB">
        <w:rPr>
          <w:rFonts w:cs="Arial"/>
          <w:sz w:val="24"/>
          <w:szCs w:val="24"/>
          <w:lang w:val="it-IT"/>
        </w:rPr>
        <w:t xml:space="preserve"> avvisi o</w:t>
      </w:r>
      <w:r w:rsidRPr="00CD2458">
        <w:rPr>
          <w:rFonts w:cs="Arial"/>
          <w:sz w:val="24"/>
          <w:szCs w:val="24"/>
          <w:lang w:val="it-IT"/>
        </w:rPr>
        <w:t xml:space="preserve"> </w:t>
      </w:r>
      <w:r w:rsidR="00063BEB">
        <w:rPr>
          <w:rFonts w:cs="Arial"/>
          <w:sz w:val="24"/>
          <w:szCs w:val="24"/>
          <w:lang w:val="it-IT"/>
        </w:rPr>
        <w:t>edifici: se puoi</w:t>
      </w:r>
      <w:r w:rsidR="00FD291E">
        <w:rPr>
          <w:rFonts w:cs="Arial"/>
          <w:sz w:val="24"/>
          <w:szCs w:val="24"/>
          <w:lang w:val="it-IT"/>
        </w:rPr>
        <w:t>,</w:t>
      </w:r>
      <w:r w:rsidR="00063BEB">
        <w:rPr>
          <w:rFonts w:cs="Arial"/>
          <w:sz w:val="24"/>
          <w:szCs w:val="24"/>
          <w:lang w:val="it-IT"/>
        </w:rPr>
        <w:t xml:space="preserve"> usale perché </w:t>
      </w:r>
      <w:r w:rsidR="00786F96">
        <w:rPr>
          <w:rFonts w:cs="Arial"/>
          <w:sz w:val="24"/>
          <w:szCs w:val="24"/>
          <w:lang w:val="it-IT"/>
        </w:rPr>
        <w:t>potranno rivelarsi utili per praticare l’italiano durante i vari incontri.</w:t>
      </w:r>
    </w:p>
    <w:p w:rsidR="00786F96" w:rsidRPr="00786F96" w:rsidRDefault="00CD2458" w:rsidP="0064395E">
      <w:pPr>
        <w:pStyle w:val="Paragraphedeliste"/>
        <w:numPr>
          <w:ilvl w:val="0"/>
          <w:numId w:val="13"/>
        </w:numPr>
        <w:tabs>
          <w:tab w:val="left" w:pos="426"/>
        </w:tabs>
        <w:spacing w:before="60" w:after="60" w:line="240" w:lineRule="auto"/>
        <w:ind w:left="850" w:hanging="357"/>
        <w:contextualSpacing w:val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Se disponibili,</w:t>
      </w:r>
      <w:r w:rsidRPr="00C2777A">
        <w:rPr>
          <w:rFonts w:cs="Arial"/>
          <w:sz w:val="24"/>
          <w:szCs w:val="24"/>
          <w:lang w:val="it-IT"/>
        </w:rPr>
        <w:t xml:space="preserve"> una stampante e una fotocopiatrice sono molto utili per </w:t>
      </w:r>
      <w:r w:rsidR="00FD291E">
        <w:rPr>
          <w:rFonts w:cs="Arial"/>
          <w:sz w:val="24"/>
          <w:szCs w:val="24"/>
          <w:lang w:val="it-IT"/>
        </w:rPr>
        <w:t>la riproduzione</w:t>
      </w:r>
      <w:r>
        <w:rPr>
          <w:rFonts w:cs="Arial"/>
          <w:sz w:val="24"/>
          <w:szCs w:val="24"/>
          <w:lang w:val="it-IT"/>
        </w:rPr>
        <w:t xml:space="preserve"> di</w:t>
      </w:r>
      <w:r w:rsidRPr="00C2777A">
        <w:rPr>
          <w:rFonts w:cs="Arial"/>
          <w:sz w:val="24"/>
          <w:szCs w:val="24"/>
          <w:lang w:val="it-IT"/>
        </w:rPr>
        <w:t xml:space="preserve"> fogli di lavoro, volantini, informazioni, ecc.</w:t>
      </w:r>
    </w:p>
    <w:p w:rsidR="00786F96" w:rsidRPr="00DF18E1" w:rsidRDefault="00786F96" w:rsidP="0064395E">
      <w:pPr>
        <w:spacing w:before="240" w:after="120"/>
        <w:rPr>
          <w:rFonts w:cs="Arial"/>
          <w:sz w:val="32"/>
          <w:szCs w:val="32"/>
          <w:lang w:val="it-IT"/>
        </w:rPr>
      </w:pPr>
      <w:r w:rsidRPr="00DF18E1">
        <w:rPr>
          <w:rFonts w:cs="Arial"/>
          <w:b/>
          <w:sz w:val="32"/>
          <w:szCs w:val="32"/>
          <w:lang w:val="it-IT" w:eastAsia="it-IT"/>
        </w:rPr>
        <w:t>Cancelleria</w:t>
      </w:r>
      <w:bookmarkStart w:id="0" w:name="_GoBack"/>
      <w:bookmarkEnd w:id="0"/>
    </w:p>
    <w:p w:rsidR="00786F96" w:rsidRPr="00C2777A" w:rsidRDefault="00786F96" w:rsidP="0064395E">
      <w:pPr>
        <w:numPr>
          <w:ilvl w:val="0"/>
          <w:numId w:val="14"/>
        </w:numPr>
        <w:spacing w:before="60" w:after="60"/>
        <w:ind w:left="850" w:hanging="357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Assicurarti</w:t>
      </w:r>
      <w:r w:rsidRPr="00C2777A">
        <w:rPr>
          <w:rFonts w:cs="Arial"/>
          <w:szCs w:val="24"/>
          <w:lang w:val="it-IT"/>
        </w:rPr>
        <w:t xml:space="preserve"> che ciascun pa</w:t>
      </w:r>
      <w:r w:rsidR="00063BEB">
        <w:rPr>
          <w:rFonts w:cs="Arial"/>
          <w:szCs w:val="24"/>
          <w:lang w:val="it-IT"/>
        </w:rPr>
        <w:t>rtecipante abbia una penna o</w:t>
      </w:r>
      <w:r w:rsidRPr="00C2777A">
        <w:rPr>
          <w:rFonts w:cs="Arial"/>
          <w:szCs w:val="24"/>
          <w:lang w:val="it-IT"/>
        </w:rPr>
        <w:t xml:space="preserve"> </w:t>
      </w:r>
      <w:r w:rsidR="00FD291E">
        <w:rPr>
          <w:rFonts w:cs="Arial"/>
          <w:szCs w:val="24"/>
          <w:lang w:val="it-IT"/>
        </w:rPr>
        <w:t xml:space="preserve">una </w:t>
      </w:r>
      <w:r w:rsidRPr="00C2777A">
        <w:rPr>
          <w:rFonts w:cs="Arial"/>
          <w:szCs w:val="24"/>
          <w:lang w:val="it-IT"/>
        </w:rPr>
        <w:t xml:space="preserve">matita e </w:t>
      </w:r>
      <w:r w:rsidR="00AF78B8">
        <w:rPr>
          <w:rFonts w:cs="Arial"/>
          <w:szCs w:val="24"/>
          <w:lang w:val="it-IT"/>
        </w:rPr>
        <w:t>un quaderno (sarebbe importante</w:t>
      </w:r>
      <w:r w:rsidRPr="00C2777A">
        <w:rPr>
          <w:rFonts w:cs="Arial"/>
          <w:szCs w:val="24"/>
          <w:lang w:val="it-IT"/>
        </w:rPr>
        <w:t xml:space="preserve"> anche un ulteriore quadern</w:t>
      </w:r>
      <w:r>
        <w:rPr>
          <w:rFonts w:cs="Arial"/>
          <w:szCs w:val="24"/>
          <w:lang w:val="it-IT"/>
        </w:rPr>
        <w:t>o</w:t>
      </w:r>
      <w:r w:rsidRPr="00C2777A">
        <w:rPr>
          <w:rFonts w:cs="Arial"/>
          <w:szCs w:val="24"/>
          <w:lang w:val="it-IT"/>
        </w:rPr>
        <w:t xml:space="preserve"> per annotare il nuovo vocabolario). </w:t>
      </w:r>
    </w:p>
    <w:p w:rsidR="00786F96" w:rsidRPr="00C2777A" w:rsidRDefault="00786F96" w:rsidP="0064395E">
      <w:pPr>
        <w:numPr>
          <w:ilvl w:val="0"/>
          <w:numId w:val="14"/>
        </w:numPr>
        <w:spacing w:before="60" w:after="60"/>
        <w:ind w:left="850" w:hanging="357"/>
        <w:jc w:val="both"/>
        <w:rPr>
          <w:rFonts w:cs="Arial"/>
          <w:szCs w:val="24"/>
          <w:lang w:val="it-IT"/>
        </w:rPr>
      </w:pPr>
      <w:r w:rsidRPr="00C2777A">
        <w:rPr>
          <w:rFonts w:cs="Arial"/>
          <w:szCs w:val="24"/>
          <w:lang w:val="it-IT"/>
        </w:rPr>
        <w:t>Se la cancelleria non è disponibile, si possono usare fogli da riciclo e una spillatrice.</w:t>
      </w:r>
    </w:p>
    <w:p w:rsidR="00786F96" w:rsidRPr="00C2777A" w:rsidRDefault="00786F96" w:rsidP="0064395E">
      <w:pPr>
        <w:numPr>
          <w:ilvl w:val="0"/>
          <w:numId w:val="14"/>
        </w:numPr>
        <w:spacing w:before="60" w:after="60"/>
        <w:ind w:left="850" w:hanging="357"/>
        <w:jc w:val="both"/>
        <w:rPr>
          <w:rFonts w:cs="Arial"/>
          <w:szCs w:val="24"/>
          <w:lang w:val="it-IT"/>
        </w:rPr>
      </w:pPr>
      <w:r w:rsidRPr="00C2777A">
        <w:rPr>
          <w:rFonts w:cs="Arial"/>
          <w:szCs w:val="24"/>
          <w:lang w:val="it-IT"/>
        </w:rPr>
        <w:t>Post-it, forbici e colla possono essere molto utili in diverse attività.</w:t>
      </w:r>
    </w:p>
    <w:p w:rsidR="00786F96" w:rsidRPr="00C2777A" w:rsidRDefault="00786F96" w:rsidP="0064395E">
      <w:pPr>
        <w:numPr>
          <w:ilvl w:val="0"/>
          <w:numId w:val="14"/>
        </w:numPr>
        <w:spacing w:before="60" w:after="60"/>
        <w:ind w:left="850" w:hanging="357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lastRenderedPageBreak/>
        <w:t>I f</w:t>
      </w:r>
      <w:r w:rsidRPr="00C2777A">
        <w:rPr>
          <w:rFonts w:cs="Arial"/>
          <w:szCs w:val="24"/>
          <w:lang w:val="it-IT"/>
        </w:rPr>
        <w:t xml:space="preserve">ogli a righe sono </w:t>
      </w:r>
      <w:r w:rsidR="00FD291E">
        <w:rPr>
          <w:rFonts w:cs="Arial"/>
          <w:szCs w:val="24"/>
          <w:lang w:val="it-IT"/>
        </w:rPr>
        <w:t>particolarmente indicati</w:t>
      </w:r>
      <w:r w:rsidRPr="00C2777A">
        <w:rPr>
          <w:rFonts w:cs="Arial"/>
          <w:szCs w:val="24"/>
          <w:lang w:val="it-IT"/>
        </w:rPr>
        <w:t xml:space="preserve"> per coloro che hanno poca abilità nella scrittura o sono </w:t>
      </w:r>
      <w:r w:rsidR="00FD291E">
        <w:rPr>
          <w:rFonts w:cs="Arial"/>
          <w:szCs w:val="24"/>
          <w:lang w:val="it-IT"/>
        </w:rPr>
        <w:t xml:space="preserve">comunque apprendenti di livello iniziale </w:t>
      </w:r>
      <w:r>
        <w:rPr>
          <w:rFonts w:cs="Arial"/>
          <w:szCs w:val="24"/>
          <w:lang w:val="it-IT"/>
        </w:rPr>
        <w:t xml:space="preserve">nel sistema di scrittura </w:t>
      </w:r>
      <w:r w:rsidRPr="00C2777A">
        <w:rPr>
          <w:rFonts w:cs="Arial"/>
          <w:szCs w:val="24"/>
          <w:lang w:val="it-IT"/>
        </w:rPr>
        <w:t>italiano.</w:t>
      </w:r>
    </w:p>
    <w:p w:rsidR="00786F96" w:rsidRPr="00C2777A" w:rsidRDefault="00AF78B8" w:rsidP="0064395E">
      <w:pPr>
        <w:numPr>
          <w:ilvl w:val="0"/>
          <w:numId w:val="14"/>
        </w:numPr>
        <w:spacing w:before="60" w:after="60"/>
        <w:ind w:left="850" w:hanging="357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A</w:t>
      </w:r>
      <w:r w:rsidR="00D902FF">
        <w:rPr>
          <w:rFonts w:cs="Arial"/>
          <w:szCs w:val="24"/>
          <w:lang w:val="it-IT"/>
        </w:rPr>
        <w:t xml:space="preserve">vere </w:t>
      </w:r>
      <w:r>
        <w:rPr>
          <w:rFonts w:cs="Arial"/>
          <w:szCs w:val="24"/>
          <w:lang w:val="it-IT"/>
        </w:rPr>
        <w:t xml:space="preserve">dei </w:t>
      </w:r>
      <w:r w:rsidR="00D902FF">
        <w:rPr>
          <w:rFonts w:cs="Arial"/>
          <w:szCs w:val="24"/>
          <w:lang w:val="it-IT"/>
        </w:rPr>
        <w:t>g</w:t>
      </w:r>
      <w:r w:rsidR="00786F96" w:rsidRPr="00C2777A">
        <w:rPr>
          <w:rFonts w:cs="Arial"/>
          <w:szCs w:val="24"/>
          <w:lang w:val="it-IT"/>
        </w:rPr>
        <w:t xml:space="preserve">randi </w:t>
      </w:r>
      <w:r>
        <w:rPr>
          <w:rFonts w:cs="Arial"/>
          <w:szCs w:val="24"/>
          <w:lang w:val="it-IT"/>
        </w:rPr>
        <w:t>fogli di carta è certamente consigliabile</w:t>
      </w:r>
      <w:r w:rsidR="00D902FF">
        <w:rPr>
          <w:rFonts w:cs="Arial"/>
          <w:szCs w:val="24"/>
          <w:lang w:val="it-IT"/>
        </w:rPr>
        <w:t>,</w:t>
      </w:r>
      <w:r w:rsidR="00786F96" w:rsidRPr="00C2777A">
        <w:rPr>
          <w:rFonts w:cs="Arial"/>
          <w:szCs w:val="24"/>
          <w:lang w:val="it-IT"/>
        </w:rPr>
        <w:t xml:space="preserve"> </w:t>
      </w:r>
      <w:r w:rsidR="00D902FF">
        <w:rPr>
          <w:rFonts w:cs="Arial"/>
          <w:szCs w:val="24"/>
          <w:lang w:val="it-IT"/>
        </w:rPr>
        <w:t>soprattutto durante le attività di gruppo,</w:t>
      </w:r>
      <w:r w:rsidR="00D902FF" w:rsidRPr="00C2777A">
        <w:rPr>
          <w:rFonts w:cs="Arial"/>
          <w:szCs w:val="24"/>
          <w:lang w:val="it-IT"/>
        </w:rPr>
        <w:t xml:space="preserve"> </w:t>
      </w:r>
      <w:r w:rsidR="00786F96" w:rsidRPr="00C2777A">
        <w:rPr>
          <w:rFonts w:cs="Arial"/>
          <w:szCs w:val="24"/>
          <w:lang w:val="it-IT"/>
        </w:rPr>
        <w:t xml:space="preserve">per </w:t>
      </w:r>
      <w:r w:rsidR="00D902FF">
        <w:rPr>
          <w:rFonts w:cs="Arial"/>
          <w:szCs w:val="24"/>
          <w:lang w:val="it-IT"/>
        </w:rPr>
        <w:t xml:space="preserve">fare dei </w:t>
      </w:r>
      <w:r w:rsidR="00786F96" w:rsidRPr="00C2777A">
        <w:rPr>
          <w:rFonts w:cs="Arial"/>
          <w:szCs w:val="24"/>
          <w:lang w:val="it-IT"/>
        </w:rPr>
        <w:t>post</w:t>
      </w:r>
      <w:r w:rsidR="00D902FF">
        <w:rPr>
          <w:rFonts w:cs="Arial"/>
          <w:szCs w:val="24"/>
          <w:lang w:val="it-IT"/>
        </w:rPr>
        <w:t xml:space="preserve">er, per costruire delle </w:t>
      </w:r>
      <w:r w:rsidR="00786F96">
        <w:rPr>
          <w:rFonts w:cs="Arial"/>
          <w:szCs w:val="24"/>
          <w:lang w:val="it-IT"/>
        </w:rPr>
        <w:t>mappe concettuali</w:t>
      </w:r>
      <w:r w:rsidR="00063BEB">
        <w:rPr>
          <w:rFonts w:cs="Arial"/>
          <w:szCs w:val="24"/>
          <w:lang w:val="it-IT"/>
        </w:rPr>
        <w:t xml:space="preserve"> </w:t>
      </w:r>
      <w:r w:rsidR="00FD291E">
        <w:rPr>
          <w:rFonts w:cs="Arial"/>
          <w:szCs w:val="24"/>
          <w:lang w:val="it-IT"/>
        </w:rPr>
        <w:t>e</w:t>
      </w:r>
      <w:r w:rsidR="00D902FF">
        <w:rPr>
          <w:rFonts w:cs="Arial"/>
          <w:szCs w:val="24"/>
          <w:lang w:val="it-IT"/>
        </w:rPr>
        <w:t xml:space="preserve"> in genere per</w:t>
      </w:r>
      <w:r w:rsidR="00786F96" w:rsidRPr="00C2777A">
        <w:rPr>
          <w:rFonts w:cs="Arial"/>
          <w:szCs w:val="24"/>
          <w:lang w:val="it-IT"/>
        </w:rPr>
        <w:t xml:space="preserve"> condividere idee.</w:t>
      </w:r>
    </w:p>
    <w:p w:rsidR="00786F96" w:rsidRPr="00C2777A" w:rsidDel="00AD1AA8" w:rsidRDefault="00786F96" w:rsidP="0064395E">
      <w:pPr>
        <w:pStyle w:val="Paragraphedeliste"/>
        <w:numPr>
          <w:ilvl w:val="0"/>
          <w:numId w:val="14"/>
        </w:numPr>
        <w:spacing w:before="60" w:after="60" w:line="240" w:lineRule="auto"/>
        <w:ind w:left="850" w:hanging="357"/>
        <w:contextualSpacing w:val="0"/>
        <w:jc w:val="both"/>
        <w:rPr>
          <w:rFonts w:cs="Arial"/>
          <w:i/>
          <w:sz w:val="24"/>
          <w:szCs w:val="24"/>
          <w:lang w:val="it-IT"/>
        </w:rPr>
      </w:pPr>
      <w:r w:rsidRPr="00C2777A">
        <w:rPr>
          <w:rFonts w:cs="Arial"/>
          <w:sz w:val="24"/>
          <w:szCs w:val="24"/>
          <w:lang w:val="it-IT"/>
        </w:rPr>
        <w:t>Se disponibili, penne</w:t>
      </w:r>
      <w:r w:rsidR="00D902FF">
        <w:rPr>
          <w:rFonts w:cs="Arial"/>
          <w:sz w:val="24"/>
          <w:szCs w:val="24"/>
          <w:lang w:val="it-IT"/>
        </w:rPr>
        <w:t xml:space="preserve"> e pennarelli</w:t>
      </w:r>
      <w:r w:rsidRPr="00C2777A">
        <w:rPr>
          <w:rFonts w:cs="Arial"/>
          <w:sz w:val="24"/>
          <w:szCs w:val="24"/>
          <w:lang w:val="it-IT"/>
        </w:rPr>
        <w:t xml:space="preserve"> di diversi colori possono aiutare </w:t>
      </w:r>
      <w:r>
        <w:rPr>
          <w:rFonts w:cs="Arial"/>
          <w:sz w:val="24"/>
          <w:szCs w:val="24"/>
          <w:lang w:val="it-IT"/>
        </w:rPr>
        <w:t>a</w:t>
      </w:r>
      <w:r w:rsidR="003208F3">
        <w:rPr>
          <w:rFonts w:cs="Arial"/>
          <w:sz w:val="24"/>
          <w:szCs w:val="24"/>
          <w:lang w:val="it-IT"/>
        </w:rPr>
        <w:t xml:space="preserve"> mettere in evidenza</w:t>
      </w:r>
      <w:r w:rsidR="00D902FF">
        <w:rPr>
          <w:rFonts w:cs="Arial"/>
          <w:sz w:val="24"/>
          <w:szCs w:val="24"/>
          <w:lang w:val="it-IT"/>
        </w:rPr>
        <w:t xml:space="preserve"> i vari </w:t>
      </w:r>
      <w:r w:rsidRPr="00C2777A">
        <w:rPr>
          <w:rFonts w:cs="Arial"/>
          <w:sz w:val="24"/>
          <w:szCs w:val="24"/>
          <w:lang w:val="it-IT"/>
        </w:rPr>
        <w:t>argomenti</w:t>
      </w:r>
      <w:r w:rsidR="00D902FF">
        <w:rPr>
          <w:rFonts w:cs="Arial"/>
          <w:sz w:val="24"/>
          <w:szCs w:val="24"/>
          <w:lang w:val="it-IT"/>
        </w:rPr>
        <w:t xml:space="preserve"> affrontati.</w:t>
      </w:r>
    </w:p>
    <w:p w:rsidR="00AD36D4" w:rsidRPr="00063BEB" w:rsidRDefault="00063BEB" w:rsidP="0064395E">
      <w:pPr>
        <w:pStyle w:val="Paragraphedeliste"/>
        <w:numPr>
          <w:ilvl w:val="0"/>
          <w:numId w:val="14"/>
        </w:numPr>
        <w:spacing w:before="60" w:after="60" w:line="240" w:lineRule="auto"/>
        <w:ind w:left="850" w:hanging="357"/>
        <w:contextualSpacing w:val="0"/>
        <w:jc w:val="both"/>
        <w:rPr>
          <w:rFonts w:cs="Arial"/>
          <w:sz w:val="24"/>
          <w:szCs w:val="24"/>
          <w:lang w:val="it-IT" w:eastAsia="it-IT"/>
        </w:rPr>
      </w:pPr>
      <w:r>
        <w:rPr>
          <w:rFonts w:cs="Arial"/>
          <w:sz w:val="24"/>
          <w:szCs w:val="24"/>
          <w:lang w:val="it-IT"/>
        </w:rPr>
        <w:t xml:space="preserve">Usa </w:t>
      </w:r>
      <w:r w:rsidR="00D902FF">
        <w:rPr>
          <w:rFonts w:cs="Arial"/>
          <w:sz w:val="24"/>
          <w:szCs w:val="24"/>
          <w:lang w:val="it-IT"/>
        </w:rPr>
        <w:t xml:space="preserve">infine </w:t>
      </w:r>
      <w:r>
        <w:rPr>
          <w:rFonts w:cs="Arial"/>
          <w:sz w:val="24"/>
          <w:szCs w:val="24"/>
          <w:lang w:val="it-IT"/>
        </w:rPr>
        <w:t>puntine</w:t>
      </w:r>
      <w:r w:rsidR="00786F96" w:rsidRPr="00C2777A">
        <w:rPr>
          <w:rFonts w:cs="Arial"/>
          <w:sz w:val="24"/>
          <w:szCs w:val="24"/>
          <w:lang w:val="it-IT"/>
        </w:rPr>
        <w:t xml:space="preserve"> o scotch per attaccare alle pareti i lavori fatti.</w:t>
      </w:r>
    </w:p>
    <w:sectPr w:rsidR="00AD36D4" w:rsidRPr="00063BEB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6C" w:rsidRDefault="0059546C" w:rsidP="00C523EA">
      <w:r>
        <w:separator/>
      </w:r>
    </w:p>
  </w:endnote>
  <w:endnote w:type="continuationSeparator" w:id="0">
    <w:p w:rsidR="0059546C" w:rsidRDefault="0059546C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80341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80341E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80341E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80341E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80341E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80341E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80341E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80341E">
            <w:rPr>
              <w:rFonts w:eastAsia="Calibri" w:cs="Cambria"/>
              <w:sz w:val="18"/>
              <w:szCs w:val="18"/>
            </w:rPr>
            <w:t xml:space="preserve"> </w:t>
          </w:r>
        </w:p>
        <w:p w:rsidR="0080341E" w:rsidRPr="0080341E" w:rsidRDefault="0080341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80341E" w:rsidP="0080341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80704A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14574B">
            <w:rPr>
              <w:rFonts w:eastAsia="Calibri" w:cs="Cambria"/>
              <w:b/>
              <w:sz w:val="18"/>
              <w:szCs w:val="18"/>
              <w:lang w:val="en-US"/>
            </w:rPr>
            <w:t>18</w:t>
          </w:r>
        </w:p>
      </w:tc>
      <w:tc>
        <w:tcPr>
          <w:tcW w:w="1667" w:type="pct"/>
          <w:vAlign w:val="bottom"/>
        </w:tcPr>
        <w:p w:rsidR="00186952" w:rsidRDefault="002F12E3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0341E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0341E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6C" w:rsidRDefault="0059546C" w:rsidP="00C523EA">
      <w:r>
        <w:separator/>
      </w:r>
    </w:p>
  </w:footnote>
  <w:footnote w:type="continuationSeparator" w:id="0">
    <w:p w:rsidR="0059546C" w:rsidRDefault="0059546C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B21976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21976" w:rsidRDefault="00B21976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B21976">
            <w:rPr>
              <w:rFonts w:eastAsiaTheme="minorHAnsi"/>
              <w:b/>
              <w:lang w:val="en-US"/>
            </w:rPr>
            <w:t>Supporto</w:t>
          </w:r>
          <w:proofErr w:type="spellEnd"/>
          <w:r w:rsidRPr="00B21976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B21976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B21976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B21976">
            <w:rPr>
              <w:rFonts w:eastAsiaTheme="minorHAnsi"/>
              <w:b/>
              <w:lang w:val="en-US"/>
            </w:rPr>
            <w:t>rifugiati</w:t>
          </w:r>
          <w:proofErr w:type="spellEnd"/>
          <w:r w:rsidRPr="00B21976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B21976">
            <w:rPr>
              <w:rFonts w:eastAsiaTheme="minorHAnsi"/>
              <w:b/>
              <w:lang w:val="en-US"/>
            </w:rPr>
            <w:t>adulti</w:t>
          </w:r>
          <w:proofErr w:type="spellEnd"/>
          <w:r w:rsidRPr="00B21976">
            <w:rPr>
              <w:rFonts w:eastAsiaTheme="minorHAnsi"/>
              <w:b/>
              <w:lang w:val="en-US"/>
            </w:rPr>
            <w:t xml:space="preserve">: </w:t>
          </w:r>
        </w:p>
        <w:p w:rsidR="00B21976" w:rsidRPr="00B21976" w:rsidRDefault="00B21976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proofErr w:type="spellStart"/>
          <w:r w:rsidRPr="00B21976">
            <w:rPr>
              <w:rFonts w:eastAsiaTheme="minorHAnsi"/>
              <w:b/>
              <w:i/>
              <w:lang w:val="en-US"/>
            </w:rPr>
            <w:t>il</w:t>
          </w:r>
          <w:proofErr w:type="spellEnd"/>
          <w:r w:rsidRPr="00B21976">
            <w:rPr>
              <w:rFonts w:eastAsiaTheme="minorHAnsi"/>
              <w:b/>
              <w:i/>
              <w:lang w:val="en-US"/>
            </w:rPr>
            <w:t xml:space="preserve"> toolkit del </w:t>
          </w:r>
          <w:proofErr w:type="spellStart"/>
          <w:r w:rsidRPr="00B21976">
            <w:rPr>
              <w:rFonts w:eastAsiaTheme="minorHAnsi"/>
              <w:b/>
              <w:i/>
              <w:lang w:val="en-US"/>
            </w:rPr>
            <w:t>Consiglio</w:t>
          </w:r>
          <w:proofErr w:type="spellEnd"/>
          <w:r w:rsidRPr="00B21976">
            <w:rPr>
              <w:rFonts w:eastAsiaTheme="minorHAnsi"/>
              <w:b/>
              <w:i/>
              <w:lang w:val="en-US"/>
            </w:rPr>
            <w:t xml:space="preserve"> </w:t>
          </w:r>
          <w:proofErr w:type="spellStart"/>
          <w:r w:rsidRPr="00B21976">
            <w:rPr>
              <w:rFonts w:eastAsiaTheme="minorHAnsi"/>
              <w:b/>
              <w:i/>
              <w:lang w:val="en-US"/>
            </w:rPr>
            <w:t>d’Europa</w:t>
          </w:r>
          <w:proofErr w:type="spellEnd"/>
          <w:r w:rsidRPr="00B21976">
            <w:rPr>
              <w:rFonts w:eastAsiaTheme="minorHAnsi"/>
              <w:b/>
              <w:i/>
              <w:lang w:val="en-US"/>
            </w:rPr>
            <w:t xml:space="preserve"> </w:t>
          </w:r>
        </w:p>
        <w:p w:rsidR="00186952" w:rsidRPr="00010EAF" w:rsidRDefault="002F12E3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80341E" w:rsidRDefault="0080341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80341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2F12E3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5D5C42"/>
    <w:multiLevelType w:val="hybridMultilevel"/>
    <w:tmpl w:val="3104E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04EE4"/>
    <w:multiLevelType w:val="hybridMultilevel"/>
    <w:tmpl w:val="6BAAB0C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6DA47DB1"/>
    <w:multiLevelType w:val="hybridMultilevel"/>
    <w:tmpl w:val="934A2B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16B"/>
    <w:rsid w:val="00004C66"/>
    <w:rsid w:val="00013516"/>
    <w:rsid w:val="00022342"/>
    <w:rsid w:val="000338F0"/>
    <w:rsid w:val="00037B0E"/>
    <w:rsid w:val="000603F1"/>
    <w:rsid w:val="000618A7"/>
    <w:rsid w:val="00063BEB"/>
    <w:rsid w:val="00087C1C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4574B"/>
    <w:rsid w:val="00154B1F"/>
    <w:rsid w:val="00171DC1"/>
    <w:rsid w:val="00172C07"/>
    <w:rsid w:val="001741D1"/>
    <w:rsid w:val="0017676C"/>
    <w:rsid w:val="00186952"/>
    <w:rsid w:val="001965B4"/>
    <w:rsid w:val="001A1B4C"/>
    <w:rsid w:val="001B0010"/>
    <w:rsid w:val="001B2E98"/>
    <w:rsid w:val="001B602D"/>
    <w:rsid w:val="001B71AD"/>
    <w:rsid w:val="001C7918"/>
    <w:rsid w:val="001E47B2"/>
    <w:rsid w:val="00201D74"/>
    <w:rsid w:val="0020300A"/>
    <w:rsid w:val="00214CD0"/>
    <w:rsid w:val="00233192"/>
    <w:rsid w:val="00246E8E"/>
    <w:rsid w:val="00254DC5"/>
    <w:rsid w:val="0026293F"/>
    <w:rsid w:val="002860CD"/>
    <w:rsid w:val="002A0CEF"/>
    <w:rsid w:val="002A3476"/>
    <w:rsid w:val="002F089F"/>
    <w:rsid w:val="002F12E3"/>
    <w:rsid w:val="002F2562"/>
    <w:rsid w:val="0030060E"/>
    <w:rsid w:val="00303A5A"/>
    <w:rsid w:val="003128C2"/>
    <w:rsid w:val="003208F3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37CBD"/>
    <w:rsid w:val="00450203"/>
    <w:rsid w:val="00457DD9"/>
    <w:rsid w:val="00460BCC"/>
    <w:rsid w:val="00470AA9"/>
    <w:rsid w:val="004802AE"/>
    <w:rsid w:val="0049006B"/>
    <w:rsid w:val="00490099"/>
    <w:rsid w:val="004A486D"/>
    <w:rsid w:val="004B5DD8"/>
    <w:rsid w:val="004C1652"/>
    <w:rsid w:val="004E32A8"/>
    <w:rsid w:val="004E3817"/>
    <w:rsid w:val="004F2E30"/>
    <w:rsid w:val="00503E91"/>
    <w:rsid w:val="00526886"/>
    <w:rsid w:val="005453AE"/>
    <w:rsid w:val="00555D25"/>
    <w:rsid w:val="005713EB"/>
    <w:rsid w:val="00592F6C"/>
    <w:rsid w:val="0059546C"/>
    <w:rsid w:val="005C2E50"/>
    <w:rsid w:val="005E4CA5"/>
    <w:rsid w:val="005F3597"/>
    <w:rsid w:val="00617D74"/>
    <w:rsid w:val="00634900"/>
    <w:rsid w:val="0064154F"/>
    <w:rsid w:val="0064395E"/>
    <w:rsid w:val="006455D0"/>
    <w:rsid w:val="00651E90"/>
    <w:rsid w:val="00655B1E"/>
    <w:rsid w:val="00655CCE"/>
    <w:rsid w:val="006627B2"/>
    <w:rsid w:val="00673E9B"/>
    <w:rsid w:val="006A1A21"/>
    <w:rsid w:val="006C0689"/>
    <w:rsid w:val="006C08C3"/>
    <w:rsid w:val="006C7764"/>
    <w:rsid w:val="006D234F"/>
    <w:rsid w:val="006F56BB"/>
    <w:rsid w:val="00705BF1"/>
    <w:rsid w:val="00734E55"/>
    <w:rsid w:val="0074542C"/>
    <w:rsid w:val="007458E1"/>
    <w:rsid w:val="00773ACD"/>
    <w:rsid w:val="00786599"/>
    <w:rsid w:val="00786F96"/>
    <w:rsid w:val="007B4D14"/>
    <w:rsid w:val="007C447D"/>
    <w:rsid w:val="007F5F10"/>
    <w:rsid w:val="0080341E"/>
    <w:rsid w:val="0080462C"/>
    <w:rsid w:val="00805257"/>
    <w:rsid w:val="008067EC"/>
    <w:rsid w:val="0080704A"/>
    <w:rsid w:val="0083366C"/>
    <w:rsid w:val="00844534"/>
    <w:rsid w:val="008469DE"/>
    <w:rsid w:val="008506D5"/>
    <w:rsid w:val="00892B00"/>
    <w:rsid w:val="008B2EA1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D36D4"/>
    <w:rsid w:val="00AE657E"/>
    <w:rsid w:val="00AF4A1E"/>
    <w:rsid w:val="00AF56A8"/>
    <w:rsid w:val="00AF78B8"/>
    <w:rsid w:val="00B14386"/>
    <w:rsid w:val="00B21976"/>
    <w:rsid w:val="00B25C82"/>
    <w:rsid w:val="00B33421"/>
    <w:rsid w:val="00B35EFB"/>
    <w:rsid w:val="00B575D8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7477C"/>
    <w:rsid w:val="00C8086F"/>
    <w:rsid w:val="00C94196"/>
    <w:rsid w:val="00CB7875"/>
    <w:rsid w:val="00CC0991"/>
    <w:rsid w:val="00CD2458"/>
    <w:rsid w:val="00CD42D1"/>
    <w:rsid w:val="00CF0B90"/>
    <w:rsid w:val="00CF36D3"/>
    <w:rsid w:val="00CF4BF8"/>
    <w:rsid w:val="00D00DA4"/>
    <w:rsid w:val="00D07616"/>
    <w:rsid w:val="00D2211A"/>
    <w:rsid w:val="00D57D70"/>
    <w:rsid w:val="00D61794"/>
    <w:rsid w:val="00D81172"/>
    <w:rsid w:val="00D8328F"/>
    <w:rsid w:val="00D83A78"/>
    <w:rsid w:val="00D902FF"/>
    <w:rsid w:val="00DA0FD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30251"/>
    <w:rsid w:val="00E53152"/>
    <w:rsid w:val="00E826A8"/>
    <w:rsid w:val="00E90A39"/>
    <w:rsid w:val="00EB3411"/>
    <w:rsid w:val="00ED240E"/>
    <w:rsid w:val="00ED4CB7"/>
    <w:rsid w:val="00F22D1C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D291E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F22D1C"/>
    <w:pPr>
      <w:spacing w:after="200" w:line="276" w:lineRule="auto"/>
      <w:ind w:left="720"/>
      <w:contextualSpacing/>
    </w:pPr>
    <w:rPr>
      <w:rFonts w:eastAsia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4C75-15F5-4F34-8E47-1EB1910E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2017-03-21T18:43:00Z</cp:lastPrinted>
  <dcterms:created xsi:type="dcterms:W3CDTF">2017-10-22T14:20:00Z</dcterms:created>
  <dcterms:modified xsi:type="dcterms:W3CDTF">2017-10-22T14:20:00Z</dcterms:modified>
</cp:coreProperties>
</file>