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B6" w:rsidRPr="00951E8C" w:rsidRDefault="001B29DB" w:rsidP="001B29DB">
      <w:pPr>
        <w:pStyle w:val="TKMAINTITLE"/>
        <w:rPr>
          <w:lang w:val="it-IT"/>
        </w:rPr>
      </w:pPr>
      <w:r w:rsidRPr="00951E8C">
        <w:rPr>
          <w:lang w:val="it-IT"/>
        </w:rPr>
        <w:t xml:space="preserve">1 </w:t>
      </w:r>
      <w:r w:rsidR="00F6268F" w:rsidRPr="00951E8C">
        <w:rPr>
          <w:lang w:val="it-IT"/>
        </w:rPr>
        <w:t>–</w:t>
      </w:r>
      <w:r w:rsidRPr="00951E8C">
        <w:rPr>
          <w:lang w:val="it-IT"/>
        </w:rPr>
        <w:t xml:space="preserve"> </w:t>
      </w:r>
      <w:r w:rsidR="00F6268F" w:rsidRPr="00951E8C">
        <w:rPr>
          <w:lang w:val="it-IT"/>
        </w:rPr>
        <w:t>Il contesto geopolitico della migrazione</w:t>
      </w:r>
    </w:p>
    <w:p w:rsidR="00124DB6" w:rsidRPr="00F6268F" w:rsidRDefault="00F6268F" w:rsidP="00505400">
      <w:pPr>
        <w:pStyle w:val="TKAIM"/>
        <w:ind w:left="1416" w:hanging="1416"/>
        <w:rPr>
          <w:lang w:val="it-IT"/>
        </w:rPr>
      </w:pPr>
      <w:r w:rsidRPr="00F6268F">
        <w:rPr>
          <w:lang w:val="it-IT"/>
        </w:rPr>
        <w:t>Obiettivo</w:t>
      </w:r>
      <w:r w:rsidR="00124DB6" w:rsidRPr="00F6268F">
        <w:rPr>
          <w:lang w:val="it-IT"/>
        </w:rPr>
        <w:t xml:space="preserve">: </w:t>
      </w:r>
      <w:r w:rsidR="001B29DB" w:rsidRPr="00F6268F">
        <w:rPr>
          <w:lang w:val="it-IT"/>
        </w:rPr>
        <w:tab/>
      </w:r>
      <w:r w:rsidRPr="00F6268F">
        <w:rPr>
          <w:lang w:val="it-IT"/>
        </w:rPr>
        <w:t xml:space="preserve">fornire </w:t>
      </w:r>
      <w:r w:rsidR="004E69BC">
        <w:rPr>
          <w:lang w:val="it-IT"/>
        </w:rPr>
        <w:t xml:space="preserve">alcune </w:t>
      </w:r>
      <w:r w:rsidRPr="00F6268F">
        <w:rPr>
          <w:lang w:val="it-IT"/>
        </w:rPr>
        <w:t>informazioni generali sugli attuali modelli di migrazione</w:t>
      </w:r>
      <w:r w:rsidR="00AC2839">
        <w:rPr>
          <w:lang w:val="it-IT"/>
        </w:rPr>
        <w:t xml:space="preserve"> (P</w:t>
      </w:r>
      <w:r w:rsidR="00505400">
        <w:rPr>
          <w:lang w:val="it-IT"/>
        </w:rPr>
        <w:t>aesi di origine e rotte migratorie)</w:t>
      </w:r>
      <w:r w:rsidRPr="00F6268F">
        <w:rPr>
          <w:lang w:val="it-IT"/>
        </w:rPr>
        <w:t xml:space="preserve"> e indicare altre fonti di informazione.</w:t>
      </w:r>
    </w:p>
    <w:p w:rsidR="00505400" w:rsidRDefault="00505400" w:rsidP="00505400">
      <w:pPr>
        <w:rPr>
          <w:lang w:val="it-IT"/>
        </w:rPr>
      </w:pPr>
      <w:r w:rsidRPr="0059467C">
        <w:rPr>
          <w:lang w:val="it-IT"/>
        </w:rPr>
        <w:t xml:space="preserve">I </w:t>
      </w:r>
      <w:r w:rsidR="00E85B85">
        <w:rPr>
          <w:lang w:val="it-IT"/>
        </w:rPr>
        <w:t>P</w:t>
      </w:r>
      <w:r w:rsidRPr="0059467C">
        <w:rPr>
          <w:lang w:val="it-IT"/>
        </w:rPr>
        <w:t xml:space="preserve">aesi europei hanno sempre accolto i rifugiati, </w:t>
      </w:r>
      <w:r w:rsidR="00E85B85">
        <w:rPr>
          <w:lang w:val="it-IT"/>
        </w:rPr>
        <w:t>tuttavia</w:t>
      </w:r>
      <w:r w:rsidRPr="0059467C">
        <w:rPr>
          <w:lang w:val="it-IT"/>
        </w:rPr>
        <w:t xml:space="preserve"> </w:t>
      </w:r>
      <w:r w:rsidR="0059467C" w:rsidRPr="0059467C">
        <w:rPr>
          <w:lang w:val="it-IT"/>
        </w:rPr>
        <w:t xml:space="preserve">è </w:t>
      </w:r>
      <w:r w:rsidRPr="0059467C">
        <w:rPr>
          <w:lang w:val="it-IT"/>
        </w:rPr>
        <w:t xml:space="preserve">negli ultimi anni </w:t>
      </w:r>
      <w:r w:rsidR="0059467C" w:rsidRPr="0059467C">
        <w:rPr>
          <w:lang w:val="it-IT"/>
        </w:rPr>
        <w:t xml:space="preserve">che </w:t>
      </w:r>
      <w:r w:rsidRPr="0059467C">
        <w:rPr>
          <w:lang w:val="it-IT"/>
        </w:rPr>
        <w:t xml:space="preserve">si è assistito a un aumento significativo del numero di </w:t>
      </w:r>
      <w:r w:rsidR="006B3142">
        <w:rPr>
          <w:lang w:val="it-IT"/>
        </w:rPr>
        <w:t>richiedenti</w:t>
      </w:r>
      <w:r w:rsidRPr="0059467C">
        <w:rPr>
          <w:lang w:val="it-IT"/>
        </w:rPr>
        <w:t xml:space="preserve"> protezione</w:t>
      </w:r>
      <w:r w:rsidR="00E85B85">
        <w:rPr>
          <w:lang w:val="it-IT"/>
        </w:rPr>
        <w:t xml:space="preserve"> in Europa. </w:t>
      </w:r>
      <w:r w:rsidRPr="0059467C">
        <w:rPr>
          <w:lang w:val="it-IT"/>
        </w:rPr>
        <w:t xml:space="preserve">Nel 2015 si è registrato il più alto numero di arrivi: poco più di un milione di persone. Il 17% era costituito da donne e il 25% da bambini </w:t>
      </w:r>
      <w:r w:rsidR="004E69BC">
        <w:rPr>
          <w:lang w:val="it-IT"/>
        </w:rPr>
        <w:t xml:space="preserve">e ragazzi </w:t>
      </w:r>
      <w:r w:rsidRPr="0059467C">
        <w:rPr>
          <w:lang w:val="it-IT"/>
        </w:rPr>
        <w:t>al di sotto dei 18 anni d’età.</w:t>
      </w:r>
      <w:r w:rsidR="008B618B">
        <w:rPr>
          <w:lang w:val="it-IT"/>
        </w:rPr>
        <w:t xml:space="preserve"> </w:t>
      </w:r>
      <w:r w:rsidR="0059467C" w:rsidRPr="0059467C">
        <w:rPr>
          <w:lang w:val="it-IT"/>
        </w:rPr>
        <w:t>Nel 2016 i</w:t>
      </w:r>
      <w:r w:rsidR="008B618B">
        <w:rPr>
          <w:lang w:val="it-IT"/>
        </w:rPr>
        <w:t xml:space="preserve">l numero </w:t>
      </w:r>
      <w:r w:rsidRPr="0059467C">
        <w:rPr>
          <w:lang w:val="it-IT"/>
        </w:rPr>
        <w:t xml:space="preserve">si è ridotto, restando comunque molto più alto rispetto a quello degli anni precedenti. </w:t>
      </w:r>
      <w:r w:rsidR="008B618B">
        <w:rPr>
          <w:lang w:val="it-IT"/>
        </w:rPr>
        <w:t>Purtroppo</w:t>
      </w:r>
      <w:r w:rsidR="00D40EF7">
        <w:rPr>
          <w:lang w:val="it-IT"/>
        </w:rPr>
        <w:t>,</w:t>
      </w:r>
      <w:r w:rsidR="006B3142">
        <w:rPr>
          <w:lang w:val="it-IT"/>
        </w:rPr>
        <w:t xml:space="preserve"> </w:t>
      </w:r>
      <w:r w:rsidRPr="0059467C">
        <w:rPr>
          <w:lang w:val="it-IT"/>
        </w:rPr>
        <w:t>però</w:t>
      </w:r>
      <w:r w:rsidR="00D40EF7">
        <w:rPr>
          <w:lang w:val="it-IT"/>
        </w:rPr>
        <w:t xml:space="preserve">, </w:t>
      </w:r>
      <w:r w:rsidR="0059467C" w:rsidRPr="0059467C">
        <w:rPr>
          <w:lang w:val="it-IT"/>
        </w:rPr>
        <w:t xml:space="preserve">è continuato ad aumentare </w:t>
      </w:r>
      <w:r w:rsidRPr="0059467C">
        <w:rPr>
          <w:lang w:val="it-IT"/>
        </w:rPr>
        <w:t xml:space="preserve">il numero dei migranti che hanno perso la vita in mare nel tentativo di raggiungere l’Europa. </w:t>
      </w:r>
    </w:p>
    <w:p w:rsidR="00124DB6" w:rsidRDefault="0059467C" w:rsidP="001B29DB">
      <w:pPr>
        <w:pStyle w:val="TKTITRE1"/>
        <w:rPr>
          <w:lang w:val="it-IT"/>
        </w:rPr>
      </w:pPr>
      <w:r w:rsidRPr="008B618B">
        <w:rPr>
          <w:lang w:val="it-IT"/>
        </w:rPr>
        <w:t>Da qual</w:t>
      </w:r>
      <w:r w:rsidR="008B618B" w:rsidRPr="008B618B">
        <w:rPr>
          <w:lang w:val="it-IT"/>
        </w:rPr>
        <w:t>i</w:t>
      </w:r>
      <w:r w:rsidRPr="008B618B">
        <w:rPr>
          <w:lang w:val="it-IT"/>
        </w:rPr>
        <w:t xml:space="preserve"> Paesi provengono </w:t>
      </w:r>
      <w:r w:rsidR="008B618B" w:rsidRPr="008B618B">
        <w:rPr>
          <w:lang w:val="it-IT"/>
        </w:rPr>
        <w:t>i</w:t>
      </w:r>
      <w:r w:rsidRPr="008B618B">
        <w:rPr>
          <w:lang w:val="it-IT"/>
        </w:rPr>
        <w:t xml:space="preserve"> rifug</w:t>
      </w:r>
      <w:r w:rsidR="008B618B" w:rsidRPr="008B618B">
        <w:rPr>
          <w:lang w:val="it-IT"/>
        </w:rPr>
        <w:t>i</w:t>
      </w:r>
      <w:r w:rsidRPr="008B618B">
        <w:rPr>
          <w:lang w:val="it-IT"/>
        </w:rPr>
        <w:t xml:space="preserve">ati e </w:t>
      </w:r>
      <w:r w:rsidR="008B618B" w:rsidRPr="008B618B">
        <w:rPr>
          <w:lang w:val="it-IT"/>
        </w:rPr>
        <w:t>perché stanno migrando in Europa?</w:t>
      </w:r>
    </w:p>
    <w:p w:rsidR="00114733" w:rsidRPr="008B618B" w:rsidRDefault="00114733" w:rsidP="00C92D9B">
      <w:pPr>
        <w:spacing w:after="40"/>
        <w:rPr>
          <w:lang w:val="it-IT"/>
        </w:rPr>
      </w:pPr>
      <w:r w:rsidRPr="005059C1">
        <w:rPr>
          <w:lang w:val="it-IT"/>
        </w:rPr>
        <w:t xml:space="preserve">L’84% dei rifugiati proviene da tre </w:t>
      </w:r>
      <w:r>
        <w:rPr>
          <w:lang w:val="it-IT"/>
        </w:rPr>
        <w:t>Paesi afflitti dalle</w:t>
      </w:r>
      <w:r w:rsidRPr="005059C1">
        <w:rPr>
          <w:lang w:val="it-IT"/>
        </w:rPr>
        <w:t xml:space="preserve"> guerre in corso in Medio-Oriente: </w:t>
      </w:r>
      <w:r>
        <w:rPr>
          <w:lang w:val="it-IT"/>
        </w:rPr>
        <w:t xml:space="preserve">il </w:t>
      </w:r>
      <w:r w:rsidRPr="005059C1">
        <w:rPr>
          <w:lang w:val="it-IT"/>
        </w:rPr>
        <w:t xml:space="preserve">49% dalla Siria, </w:t>
      </w:r>
      <w:r>
        <w:rPr>
          <w:lang w:val="it-IT"/>
        </w:rPr>
        <w:t xml:space="preserve">il </w:t>
      </w:r>
      <w:r w:rsidRPr="005059C1">
        <w:rPr>
          <w:lang w:val="it-IT"/>
        </w:rPr>
        <w:t xml:space="preserve">21% dall’Afghanistan e </w:t>
      </w:r>
      <w:r>
        <w:rPr>
          <w:lang w:val="it-IT"/>
        </w:rPr>
        <w:t xml:space="preserve">il </w:t>
      </w:r>
      <w:r w:rsidRPr="005059C1">
        <w:rPr>
          <w:lang w:val="it-IT"/>
        </w:rPr>
        <w:t>9% dall’Iraq. Altri</w:t>
      </w:r>
      <w:r>
        <w:rPr>
          <w:lang w:val="it-IT"/>
        </w:rPr>
        <w:t>,</w:t>
      </w:r>
      <w:r w:rsidRPr="005059C1">
        <w:rPr>
          <w:lang w:val="it-IT"/>
        </w:rPr>
        <w:t xml:space="preserve"> </w:t>
      </w:r>
      <w:r>
        <w:rPr>
          <w:lang w:val="it-IT"/>
        </w:rPr>
        <w:t xml:space="preserve">invece, </w:t>
      </w:r>
      <w:r w:rsidRPr="005059C1">
        <w:rPr>
          <w:lang w:val="it-IT"/>
        </w:rPr>
        <w:t>arrivano da diversi Paesi</w:t>
      </w:r>
      <w:r>
        <w:rPr>
          <w:lang w:val="it-IT"/>
        </w:rPr>
        <w:t xml:space="preserve"> dell’Africa: l</w:t>
      </w:r>
      <w:r w:rsidRPr="005059C1">
        <w:rPr>
          <w:lang w:val="it-IT"/>
        </w:rPr>
        <w:t>a maggior parte dalla Nigeria, dall’Eritrea, dalla Somalia e dal Gambia. Vi sono anche rifugiati proven</w:t>
      </w:r>
      <w:r>
        <w:rPr>
          <w:lang w:val="it-IT"/>
        </w:rPr>
        <w:t>ienti da altri P</w:t>
      </w:r>
      <w:r w:rsidRPr="005059C1">
        <w:rPr>
          <w:lang w:val="it-IT"/>
        </w:rPr>
        <w:t>aesi, tra cui il Pakistan, l’Iran</w:t>
      </w:r>
      <w:r>
        <w:rPr>
          <w:lang w:val="it-IT"/>
        </w:rPr>
        <w:t>,</w:t>
      </w:r>
      <w:r w:rsidRPr="005059C1">
        <w:rPr>
          <w:lang w:val="it-IT"/>
        </w:rPr>
        <w:t xml:space="preserve"> l’Egitto</w:t>
      </w:r>
      <w:r>
        <w:rPr>
          <w:lang w:val="it-IT"/>
        </w:rPr>
        <w:t xml:space="preserve"> e</w:t>
      </w:r>
      <w:r w:rsidRPr="005059C1">
        <w:rPr>
          <w:lang w:val="it-IT"/>
        </w:rPr>
        <w:t xml:space="preserve"> alcuni </w:t>
      </w:r>
      <w:r>
        <w:rPr>
          <w:lang w:val="it-IT"/>
        </w:rPr>
        <w:t xml:space="preserve">Paesi dell’Est e del Sud-Est </w:t>
      </w:r>
      <w:r w:rsidRPr="005059C1">
        <w:rPr>
          <w:lang w:val="it-IT"/>
        </w:rPr>
        <w:t>Europa.</w:t>
      </w:r>
    </w:p>
    <w:p w:rsidR="00124DB6" w:rsidRDefault="00863CD8" w:rsidP="00EF4157">
      <w:pPr>
        <w:jc w:val="center"/>
        <w:rPr>
          <w:lang w:val="en-US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72.75pt;margin-top:.55pt;width:146.3pt;height:60.75pt;z-index:251678720;visibility:visible;mso-wrap-distance-top:3.6pt;mso-wrap-distance-bottom:3.6pt;mso-width-relative:margin;mso-height-relative:margin">
            <v:textbox style="mso-next-textbox:#_x0000_s1047" inset="1mm,1mm,1mm,1mm">
              <w:txbxContent>
                <w:p w:rsidR="004351EC" w:rsidRPr="004351EC" w:rsidRDefault="004351EC" w:rsidP="004351EC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Iraq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Guerra in corso dal 2003.</w:t>
                  </w:r>
                </w:p>
                <w:p w:rsid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 xml:space="preserve">Popolazione: 37 milioni di abitanti 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PIL pro capite: 13817.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  <w:r w:rsidRPr="004351EC">
                    <w:rPr>
                      <w:sz w:val="18"/>
                      <w:szCs w:val="18"/>
                      <w:lang w:val="it-IT"/>
                    </w:rPr>
                    <w:t>ISU 0.654 (121).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Lingue: arabo, curdo.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202" style="position:absolute;left:0;text-align:left;margin-left:197.25pt;margin-top:.55pt;width:170.25pt;height:140.25pt;z-index:251679744;visibility:visible;mso-wrap-distance-top:3.6pt;mso-wrap-distance-bottom:3.6pt;mso-width-relative:margin;mso-height-relative:margin">
            <v:textbox style="mso-next-textbox:#_x0000_s1048" inset="1mm,1mm,1mm,1mm">
              <w:txbxContent>
                <w:p w:rsidR="004351EC" w:rsidRPr="004351EC" w:rsidRDefault="004351EC" w:rsidP="004351EC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Siria</w:t>
                  </w:r>
                </w:p>
                <w:p w:rsidR="004351EC" w:rsidRP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Guerra civile in corso dal 2011.</w:t>
                  </w:r>
                </w:p>
                <w:p w:rsidR="004351EC" w:rsidRP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 xml:space="preserve">Popolazione: 23 milioni di abitanti prima della guerra, circa 17 milioni, secondo le stime del 2014. </w:t>
                  </w:r>
                </w:p>
                <w:p w:rsid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 xml:space="preserve">6 milioni i rifugiati, collocati principalmente nei campi profughi dei Paesi confinanti (Turchia, Libano e Giordania). Oltre 6 milioni gli sfollati all’interno del Paese. </w:t>
                  </w:r>
                </w:p>
                <w:p w:rsidR="004351EC" w:rsidRP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PIL pro capite: 5040 (2012).</w:t>
                  </w:r>
                  <w:r>
                    <w:rPr>
                      <w:rFonts w:cs="Calibri"/>
                      <w:sz w:val="18"/>
                      <w:szCs w:val="18"/>
                      <w:lang w:val="it-IT"/>
                    </w:rPr>
                    <w:t xml:space="preserve"> </w:t>
                  </w: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ISU 0.594 (134).</w:t>
                  </w:r>
                </w:p>
                <w:p w:rsidR="004351EC" w:rsidRPr="004351EC" w:rsidRDefault="004351EC" w:rsidP="00114733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Lingue: arabo (ufficiale), curdo, turkmeno (azero), armeno.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5" type="#_x0000_t202" style="position:absolute;left:0;text-align:left;margin-left:372.75pt;margin-top:101.7pt;width:146.3pt;height:103.6pt;z-index:251676672;visibility:visible;mso-wrap-distance-top:3.6pt;mso-wrap-distance-bottom:3.6pt;mso-width-relative:margin;mso-height-relative:margin">
            <v:textbox inset="1mm,1mm,1mm,1mm">
              <w:txbxContent>
                <w:p w:rsidR="004351EC" w:rsidRPr="004351EC" w:rsidRDefault="004351EC" w:rsidP="004351EC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Afghanistan</w:t>
                  </w:r>
                </w:p>
                <w:p w:rsidR="004351EC" w:rsidRP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Instabilità e susseguirsi di guerre a partire dagli anni Settanta. I talebani controllano vasti territori.</w:t>
                  </w:r>
                </w:p>
                <w:p w:rsidR="004351EC" w:rsidRP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Al-Qaeda è influente in questo Paese.</w:t>
                  </w:r>
                </w:p>
                <w:p w:rsidR="004351EC" w:rsidRP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Popolazione: 32 milioni di abitanti. PIL/pro capite: 1994.</w:t>
                  </w:r>
                </w:p>
                <w:p w:rsidR="004351EC" w:rsidRP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ISU 0.465 (171).</w:t>
                  </w:r>
                </w:p>
                <w:p w:rsidR="004351EC" w:rsidRP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Lingue: pashto, dari.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202" style="position:absolute;left:0;text-align:left;margin-left:1.5pt;margin-top:144.55pt;width:175.5pt;height:60.75pt;z-index:251677696;visibility:visible;mso-wrap-distance-top:3.6pt;mso-wrap-distance-bottom:3.6pt;mso-width-relative:margin;mso-height-relative:margin">
            <v:textbox style="mso-next-textbox:#_x0000_s1046" inset="1mm,1mm,1mm,1mm">
              <w:txbxContent>
                <w:p w:rsidR="004351EC" w:rsidRPr="004351EC" w:rsidRDefault="004351EC" w:rsidP="004351EC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Gambia</w:t>
                  </w:r>
                </w:p>
                <w:p w:rsid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 xml:space="preserve">Popolazione: 1,8 milioni di abitanti. 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PIL pro capite: 1715.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  <w:r w:rsidRPr="004351EC">
                    <w:rPr>
                      <w:sz w:val="18"/>
                      <w:szCs w:val="18"/>
                      <w:lang w:val="it-IT"/>
                    </w:rPr>
                    <w:t>ISU 0.441 (172).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Lingue: inglese (ufficiale), mandinka, wolof, francese.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" o:spid="_x0000_s1042" type="#_x0000_t202" style="position:absolute;left:0;text-align:left;margin-left:346.5pt;margin-top:210.55pt;width:172.55pt;height:126.75pt;z-index:251673600;visibility:visible;mso-wrap-distance-top:3.6pt;mso-wrap-distance-bottom:3.6pt;mso-width-relative:margin;mso-height-relative:margin">
            <v:textbox inset="1mm,1mm,1mm,1mm">
              <w:txbxContent>
                <w:p w:rsidR="004351EC" w:rsidRPr="004351EC" w:rsidRDefault="004351EC" w:rsidP="004351EC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Somalia</w:t>
                  </w:r>
                </w:p>
                <w:p w:rsidR="004351EC" w:rsidRP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Uno dei Paesi più poveri, caratterizzato dalla mancanza di uno stato di diritto, con territori controllati dalle milizie, comprese quelle di Al-Shabaab (gruppo terroristico affiliato ad Al Qaeda) e quelle del movimento secessionista nel Nord del Paese.</w:t>
                  </w:r>
                </w:p>
                <w:p w:rsidR="004351EC" w:rsidRP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Popolazione: 10 milioni di abitanti. PIL pro capite: 600.</w:t>
                  </w:r>
                </w:p>
                <w:p w:rsidR="004351EC" w:rsidRPr="004351EC" w:rsidRDefault="004351EC" w:rsidP="004351EC">
                  <w:pPr>
                    <w:rPr>
                      <w:rFonts w:cs="Calibri"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rFonts w:cs="Calibri"/>
                      <w:sz w:val="18"/>
                      <w:szCs w:val="18"/>
                      <w:lang w:val="it-IT"/>
                    </w:rPr>
                    <w:t>Lingue: somalo e arabo (entrambe ufficiali).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4" type="#_x0000_t202" style="position:absolute;left:0;text-align:left;margin-left:1.5pt;margin-top:209.8pt;width:175.5pt;height:126.75pt;z-index:251675648;visibility:visible;mso-wrap-distance-top:3.6pt;mso-wrap-distance-bottom:3.6pt;mso-width-relative:margin;mso-height-relative:margin">
            <v:textbox inset="1mm,1mm,1mm,1mm">
              <w:txbxContent>
                <w:p w:rsidR="004351EC" w:rsidRPr="004351EC" w:rsidRDefault="004351EC" w:rsidP="004351EC">
                  <w:pPr>
                    <w:pStyle w:val="TKTITRE2"/>
                    <w:spacing w:before="0" w:after="0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Nigeria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Ingenti riserve di petrolio nella regione del Delta del Niger, ma zone povere nel Nord del Paese, con Boko Haram che controlla vasti territori.</w:t>
                  </w:r>
                </w:p>
                <w:p w:rsid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 xml:space="preserve">Popolazione: 182 milioni di abitanti (il Paese più popoloso dell’Africa). 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PIL pro capite: 6121.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  <w:r w:rsidRPr="004351EC">
                    <w:rPr>
                      <w:sz w:val="18"/>
                      <w:szCs w:val="18"/>
                      <w:lang w:val="it-IT"/>
                    </w:rPr>
                    <w:t>ISU 0.514 (152).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Lingue: 521 lingue parlate; inglese (lingua ufficiale e lingua materna per la maggioranza della popolazione).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202" style="position:absolute;left:0;text-align:left;margin-left:180.75pt;margin-top:210.55pt;width:161.25pt;height:126.75pt;z-index:251674624;visibility:visible;mso-wrap-distance-top:3.6pt;mso-wrap-distance-bottom:3.6pt;mso-width-relative:margin;mso-height-relative:margin">
            <v:textbox inset="1mm,1mm,1mm,1mm">
              <w:txbxContent>
                <w:p w:rsidR="004351EC" w:rsidRPr="004351EC" w:rsidRDefault="004351EC" w:rsidP="004351EC">
                  <w:pPr>
                    <w:pStyle w:val="TKTextetableau"/>
                    <w:rPr>
                      <w:b/>
                      <w:bCs/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b/>
                      <w:bCs/>
                      <w:sz w:val="18"/>
                      <w:szCs w:val="18"/>
                      <w:lang w:val="it-IT"/>
                    </w:rPr>
                    <w:t>Eritrea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Servizio militare obbligatorio a tempo indeterminato. Diffuse violazioni dei diritti umani.</w:t>
                  </w:r>
                </w:p>
                <w:p w:rsid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 xml:space="preserve">Popolazione: 6,4 milioni di abitanti. 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PIL pro capite: 1314.</w:t>
                  </w:r>
                  <w:r>
                    <w:rPr>
                      <w:sz w:val="18"/>
                      <w:szCs w:val="18"/>
                      <w:lang w:val="it-IT"/>
                    </w:rPr>
                    <w:t xml:space="preserve"> </w:t>
                  </w:r>
                  <w:r w:rsidRPr="004351EC">
                    <w:rPr>
                      <w:sz w:val="18"/>
                      <w:szCs w:val="18"/>
                      <w:lang w:val="it-IT"/>
                    </w:rPr>
                    <w:t>ISU 0.391 (186).</w:t>
                  </w:r>
                </w:p>
                <w:p w:rsidR="004351EC" w:rsidRPr="004351EC" w:rsidRDefault="004351EC" w:rsidP="004351EC">
                  <w:pPr>
                    <w:pStyle w:val="TKTextetableau"/>
                    <w:rPr>
                      <w:sz w:val="18"/>
                      <w:szCs w:val="18"/>
                      <w:lang w:val="it-IT"/>
                    </w:rPr>
                  </w:pPr>
                  <w:r w:rsidRPr="004351EC">
                    <w:rPr>
                      <w:sz w:val="18"/>
                      <w:szCs w:val="18"/>
                      <w:lang w:val="it-IT"/>
                    </w:rPr>
                    <w:t>Lingue: non esistono lingue ufficiali, il tigrino è parlato da circa metà della popolazione; altre lingue sono: arabo standard, inglese, italiano, afar, beja, kunama, nara, tigre.</w:t>
                  </w:r>
                </w:p>
              </w:txbxContent>
            </v:textbox>
          </v:shape>
        </w:pict>
      </w:r>
      <w:r w:rsidR="00C866B1" w:rsidRPr="00C866B1">
        <w:rPr>
          <w:noProof/>
          <w:lang w:eastAsia="fr-FR"/>
        </w:rPr>
        <w:drawing>
          <wp:inline distT="0" distB="0" distL="0" distR="0">
            <wp:extent cx="5647702" cy="424561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702" cy="424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598" w:rsidRPr="006B3142" w:rsidRDefault="00EB2598" w:rsidP="006B3142">
      <w:pPr>
        <w:pStyle w:val="TKnotes"/>
        <w:rPr>
          <w:lang w:val="it-IT"/>
        </w:rPr>
      </w:pPr>
      <w:r w:rsidRPr="006A1095">
        <w:rPr>
          <w:b/>
          <w:bCs/>
          <w:lang w:val="it-IT"/>
        </w:rPr>
        <w:t>Not</w:t>
      </w:r>
      <w:r w:rsidR="00D40EF7" w:rsidRPr="006A1095">
        <w:rPr>
          <w:b/>
          <w:bCs/>
          <w:lang w:val="it-IT"/>
        </w:rPr>
        <w:t>a</w:t>
      </w:r>
      <w:r w:rsidRPr="006A1095">
        <w:rPr>
          <w:bCs/>
          <w:lang w:val="it-IT"/>
        </w:rPr>
        <w:t>: PIL</w:t>
      </w:r>
      <w:r w:rsidRPr="00EB2598">
        <w:rPr>
          <w:bCs/>
          <w:lang w:val="it-IT"/>
        </w:rPr>
        <w:t xml:space="preserve"> pro capite = Prodotto Interno Lordo pro capite – rappresenta il valore complessivo, espresso in dollari internazionali, dei beni e dei servizi prodotti in un dato anno, diviso per il numero degli abitanti e adattato tenendo conto della parità del potere d’acquisto; ISU = Indice di Sviluppo Umano – una </w:t>
      </w:r>
      <w:r w:rsidRPr="006A1095">
        <w:rPr>
          <w:bCs/>
          <w:lang w:val="it-IT"/>
        </w:rPr>
        <w:t>statistica composita che</w:t>
      </w:r>
      <w:r w:rsidRPr="00EB2598">
        <w:rPr>
          <w:bCs/>
          <w:lang w:val="it-IT"/>
        </w:rPr>
        <w:t xml:space="preserve"> tiene conto delle aspettative di vita, dell’istruzione e di indicatori economici</w:t>
      </w:r>
      <w:r w:rsidR="006A1095">
        <w:rPr>
          <w:bCs/>
          <w:lang w:val="it-IT"/>
        </w:rPr>
        <w:t>.</w:t>
      </w:r>
    </w:p>
    <w:p w:rsidR="00990997" w:rsidRPr="00990997" w:rsidRDefault="00C63276" w:rsidP="00990997">
      <w:pPr>
        <w:pStyle w:val="TKTITRE1"/>
        <w:rPr>
          <w:lang w:val="it-IT"/>
        </w:rPr>
      </w:pPr>
      <w:r>
        <w:rPr>
          <w:lang w:val="it-IT"/>
        </w:rPr>
        <w:lastRenderedPageBreak/>
        <w:t>Come</w:t>
      </w:r>
      <w:r w:rsidR="007C5445">
        <w:rPr>
          <w:lang w:val="it-IT"/>
        </w:rPr>
        <w:t xml:space="preserve"> raggiungono l’Europa</w:t>
      </w:r>
      <w:r w:rsidR="0012137C">
        <w:rPr>
          <w:lang w:val="it-IT"/>
        </w:rPr>
        <w:t xml:space="preserve"> i rifugiati</w:t>
      </w:r>
      <w:r w:rsidR="00990997" w:rsidRPr="00990997">
        <w:rPr>
          <w:lang w:val="it-IT"/>
        </w:rPr>
        <w:t>?</w:t>
      </w:r>
    </w:p>
    <w:p w:rsidR="00951E8C" w:rsidRDefault="00951E8C" w:rsidP="005513BB">
      <w:pPr>
        <w:pStyle w:val="TKTEXTE"/>
        <w:rPr>
          <w:lang w:val="it-IT"/>
        </w:rPr>
      </w:pPr>
      <w:r w:rsidRPr="005C1A24">
        <w:rPr>
          <w:lang w:val="it-IT"/>
        </w:rPr>
        <w:t xml:space="preserve">Molti dei rifugiati che arrivano in Europa hanno trascorso </w:t>
      </w:r>
      <w:r>
        <w:rPr>
          <w:lang w:val="it-IT"/>
        </w:rPr>
        <w:t xml:space="preserve">anni nei campi profughi in Turchia, Libano o Etiopia. </w:t>
      </w:r>
      <w:r w:rsidRPr="005C1A24">
        <w:rPr>
          <w:lang w:val="it-IT"/>
        </w:rPr>
        <w:t xml:space="preserve">Le cattive condizioni e la mancanza di prospettive </w:t>
      </w:r>
      <w:r>
        <w:rPr>
          <w:lang w:val="it-IT"/>
        </w:rPr>
        <w:t xml:space="preserve">in questi </w:t>
      </w:r>
      <w:r w:rsidR="006A1095">
        <w:rPr>
          <w:lang w:val="it-IT"/>
        </w:rPr>
        <w:t>campi o nei P</w:t>
      </w:r>
      <w:r w:rsidRPr="005C1A24">
        <w:rPr>
          <w:lang w:val="it-IT"/>
        </w:rPr>
        <w:t xml:space="preserve">aesi di origine sono tra </w:t>
      </w:r>
      <w:r>
        <w:rPr>
          <w:lang w:val="it-IT"/>
        </w:rPr>
        <w:t>i</w:t>
      </w:r>
      <w:r w:rsidRPr="005C1A24">
        <w:rPr>
          <w:lang w:val="it-IT"/>
        </w:rPr>
        <w:t xml:space="preserve"> fatt</w:t>
      </w:r>
      <w:r>
        <w:rPr>
          <w:lang w:val="it-IT"/>
        </w:rPr>
        <w:t xml:space="preserve">ori che spingono queste persone a rischiare la propria vita nel tentativo di raggiungere l’Europa. </w:t>
      </w:r>
      <w:r w:rsidRPr="005C1A24">
        <w:rPr>
          <w:lang w:val="it-IT"/>
        </w:rPr>
        <w:t>La maggio</w:t>
      </w:r>
      <w:r>
        <w:rPr>
          <w:lang w:val="it-IT"/>
        </w:rPr>
        <w:t>r</w:t>
      </w:r>
      <w:r w:rsidRPr="005C1A24">
        <w:rPr>
          <w:lang w:val="it-IT"/>
        </w:rPr>
        <w:t xml:space="preserve"> parte dei rifugiati utilizza la </w:t>
      </w:r>
      <w:r>
        <w:rPr>
          <w:lang w:val="it-IT"/>
        </w:rPr>
        <w:t xml:space="preserve">rotta del Mediterraneo centrale o </w:t>
      </w:r>
      <w:r w:rsidRPr="006A1095">
        <w:rPr>
          <w:lang w:val="it-IT"/>
        </w:rPr>
        <w:t>la rotta dei Balcani.</w:t>
      </w:r>
      <w:r>
        <w:rPr>
          <w:lang w:val="it-IT"/>
        </w:rPr>
        <w:t xml:space="preserve"> </w:t>
      </w:r>
      <w:r w:rsidR="004206F0">
        <w:rPr>
          <w:lang w:val="it-IT"/>
        </w:rPr>
        <w:t>Esistono</w:t>
      </w:r>
      <w:r w:rsidRPr="005C1A24">
        <w:rPr>
          <w:lang w:val="it-IT"/>
        </w:rPr>
        <w:t xml:space="preserve"> </w:t>
      </w:r>
      <w:r>
        <w:rPr>
          <w:lang w:val="it-IT"/>
        </w:rPr>
        <w:t xml:space="preserve">inoltre </w:t>
      </w:r>
      <w:r w:rsidRPr="005C1A24">
        <w:rPr>
          <w:lang w:val="it-IT"/>
        </w:rPr>
        <w:t xml:space="preserve">altre rotte </w:t>
      </w:r>
      <w:r w:rsidR="004206F0">
        <w:rPr>
          <w:lang w:val="it-IT"/>
        </w:rPr>
        <w:t>e</w:t>
      </w:r>
      <w:r w:rsidRPr="005C1A24">
        <w:rPr>
          <w:lang w:val="it-IT"/>
        </w:rPr>
        <w:t xml:space="preserve"> </w:t>
      </w:r>
      <w:r w:rsidR="004206F0">
        <w:rPr>
          <w:lang w:val="it-IT"/>
        </w:rPr>
        <w:t xml:space="preserve">diversi </w:t>
      </w:r>
      <w:r w:rsidR="00D40EF7">
        <w:rPr>
          <w:lang w:val="it-IT"/>
        </w:rPr>
        <w:t>percorsi alternativi.</w:t>
      </w:r>
    </w:p>
    <w:p w:rsidR="00124DB6" w:rsidRDefault="00863CD8" w:rsidP="00AA20E6">
      <w:pPr>
        <w:jc w:val="center"/>
        <w:rPr>
          <w:lang w:val="en-US"/>
        </w:rPr>
      </w:pPr>
      <w:r>
        <w:rPr>
          <w:noProof/>
          <w:lang w:eastAsia="fr-FR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left:0;text-align:left;margin-left:239.65pt;margin-top:177.8pt;width:21.25pt;height:74.9pt;rotation:10765418fd;z-index:251671552" fillcolor="white [3212]">
            <v:textbox style="layout-flow:vertical-ideographic"/>
          </v:shape>
        </w:pict>
      </w:r>
      <w:r>
        <w:rPr>
          <w:noProof/>
          <w:lang w:eastAsia="fr-FR"/>
        </w:rPr>
        <w:pict>
          <v:shape id="_x0000_s1038" type="#_x0000_t67" style="position:absolute;left:0;text-align:left;margin-left:284pt;margin-top:49.55pt;width:21.25pt;height:141.75pt;rotation:8929869fd;z-index:251669504" fillcolor="#4472c4 [3204]">
            <v:textbox style="layout-flow:vertical-ideographic"/>
          </v:shape>
        </w:pict>
      </w:r>
      <w:r w:rsidR="006968FC" w:rsidRPr="006968FC">
        <w:rPr>
          <w:noProof/>
          <w:lang w:eastAsia="fr-FR"/>
        </w:rPr>
        <w:drawing>
          <wp:inline distT="0" distB="0" distL="0" distR="0">
            <wp:extent cx="5952223" cy="353186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23" cy="353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977" w:rsidRPr="007C1ACD" w:rsidRDefault="00863CD8" w:rsidP="00E4038E">
      <w:pPr>
        <w:pStyle w:val="TKTITRE2"/>
        <w:rPr>
          <w:highlight w:val="yellow"/>
          <w:lang w:val="it-IT"/>
        </w:rPr>
      </w:pPr>
      <w:r>
        <w:rPr>
          <w:noProof/>
          <w:lang w:eastAsia="fr-FR"/>
        </w:rPr>
        <w:pict>
          <v:shape id="_x0000_s1039" type="#_x0000_t67" style="position:absolute;margin-left:195.95pt;margin-top:-54.35pt;width:21.25pt;height:141.75pt;rotation:270;z-index:251670528" fillcolor="#4472c4 [3204]">
            <v:textbox style="layout-flow:vertical-ideographic"/>
          </v:shape>
        </w:pict>
      </w:r>
      <w:r w:rsidR="00647B94" w:rsidRPr="004206F0">
        <w:rPr>
          <w:lang w:val="it-IT"/>
        </w:rPr>
        <w:t>La rotta dei Balcani</w:t>
      </w:r>
      <w:r w:rsidR="00B60977" w:rsidRPr="004206F0">
        <w:rPr>
          <w:lang w:val="it-IT"/>
        </w:rPr>
        <w:t>:</w:t>
      </w:r>
    </w:p>
    <w:p w:rsidR="004206F0" w:rsidRPr="0007127F" w:rsidRDefault="004206F0" w:rsidP="005513BB">
      <w:pPr>
        <w:pStyle w:val="TKTEXTE"/>
        <w:rPr>
          <w:lang w:val="it-IT"/>
        </w:rPr>
      </w:pPr>
      <w:r w:rsidRPr="001B61F3">
        <w:rPr>
          <w:lang w:val="it-IT"/>
        </w:rPr>
        <w:t>Via mare dalla Turchia alle isole greche (in particolare Kos, Samo</w:t>
      </w:r>
      <w:r>
        <w:rPr>
          <w:lang w:val="it-IT"/>
        </w:rPr>
        <w:t>s</w:t>
      </w:r>
      <w:r w:rsidRPr="001B61F3">
        <w:rPr>
          <w:lang w:val="it-IT"/>
        </w:rPr>
        <w:t>, Chios, Lesbo) e qu</w:t>
      </w:r>
      <w:r w:rsidR="006A1095">
        <w:rPr>
          <w:lang w:val="it-IT"/>
        </w:rPr>
        <w:t xml:space="preserve">indi via terra attraversando </w:t>
      </w:r>
      <w:r w:rsidR="006A1095" w:rsidRPr="0007127F">
        <w:rPr>
          <w:lang w:val="it-IT"/>
        </w:rPr>
        <w:t xml:space="preserve">la </w:t>
      </w:r>
      <w:r w:rsidRPr="0007127F">
        <w:rPr>
          <w:lang w:val="it-IT"/>
        </w:rPr>
        <w:t xml:space="preserve">Macedonia, </w:t>
      </w:r>
      <w:r w:rsidR="006A1095" w:rsidRPr="0007127F">
        <w:rPr>
          <w:lang w:val="it-IT"/>
        </w:rPr>
        <w:t xml:space="preserve">la </w:t>
      </w:r>
      <w:r w:rsidRPr="0007127F">
        <w:rPr>
          <w:lang w:val="it-IT"/>
        </w:rPr>
        <w:t xml:space="preserve">Serbia, </w:t>
      </w:r>
      <w:r w:rsidR="006A1095" w:rsidRPr="0007127F">
        <w:rPr>
          <w:lang w:val="it-IT"/>
        </w:rPr>
        <w:t xml:space="preserve">la Croazia, la </w:t>
      </w:r>
      <w:r w:rsidRPr="0007127F">
        <w:rPr>
          <w:lang w:val="it-IT"/>
        </w:rPr>
        <w:t>Slovenia o l’Ungheria, verso l’Europa centrale, settentrionale e occidentale.</w:t>
      </w:r>
    </w:p>
    <w:p w:rsidR="00B60977" w:rsidRPr="0007127F" w:rsidRDefault="00863CD8" w:rsidP="00420949">
      <w:pPr>
        <w:pStyle w:val="TKTITRE2"/>
        <w:rPr>
          <w:lang w:val="it-IT"/>
        </w:rPr>
      </w:pPr>
      <w:r>
        <w:rPr>
          <w:noProof/>
          <w:lang w:val="fr-FR" w:eastAsia="fr-FR"/>
        </w:rPr>
        <w:pict>
          <v:shape id="_x0000_s1041" type="#_x0000_t67" style="position:absolute;margin-left:245.85pt;margin-top:-27pt;width:21.25pt;height:74.9pt;rotation:270;z-index:251672576" fillcolor="white [3212]">
            <v:textbox style="layout-flow:vertical-ideographic"/>
          </v:shape>
        </w:pict>
      </w:r>
      <w:r w:rsidR="00420949" w:rsidRPr="0007127F">
        <w:rPr>
          <w:lang w:val="it-IT"/>
        </w:rPr>
        <w:t>La rotta del Mediterraneo centrale</w:t>
      </w:r>
      <w:r w:rsidR="00B60977" w:rsidRPr="0007127F">
        <w:rPr>
          <w:lang w:val="it-IT"/>
        </w:rPr>
        <w:t>:</w:t>
      </w:r>
    </w:p>
    <w:p w:rsidR="00C808D3" w:rsidRPr="0007127F" w:rsidRDefault="006A6509" w:rsidP="0007127F">
      <w:pPr>
        <w:rPr>
          <w:lang w:val="it-IT"/>
        </w:rPr>
      </w:pPr>
      <w:r w:rsidRPr="0007127F">
        <w:rPr>
          <w:lang w:val="it-IT"/>
        </w:rPr>
        <w:t>Via terra dall’Africa sub</w:t>
      </w:r>
      <w:r w:rsidR="0007127F" w:rsidRPr="0007127F">
        <w:rPr>
          <w:lang w:val="it-IT"/>
        </w:rPr>
        <w:t xml:space="preserve"> </w:t>
      </w:r>
      <w:r w:rsidRPr="0007127F">
        <w:rPr>
          <w:lang w:val="it-IT"/>
        </w:rPr>
        <w:t xml:space="preserve">sahariana fino alla Libia, procedendo quindi dalla costa libica alle isole italiane di Lampedusa, Sicilia o </w:t>
      </w:r>
      <w:r w:rsidR="0007127F" w:rsidRPr="0007127F">
        <w:rPr>
          <w:lang w:val="it-IT"/>
        </w:rPr>
        <w:t xml:space="preserve">all’isola di </w:t>
      </w:r>
      <w:r w:rsidRPr="0007127F">
        <w:rPr>
          <w:lang w:val="it-IT"/>
        </w:rPr>
        <w:t xml:space="preserve">Malta su imbarcazioni di fortuna stracariche </w:t>
      </w:r>
      <w:r w:rsidR="0007127F" w:rsidRPr="0007127F">
        <w:rPr>
          <w:lang w:val="it-IT"/>
        </w:rPr>
        <w:t xml:space="preserve">e </w:t>
      </w:r>
      <w:r w:rsidRPr="0007127F">
        <w:rPr>
          <w:lang w:val="it-IT"/>
        </w:rPr>
        <w:t xml:space="preserve">spesso recuperate in mare da navi italiane </w:t>
      </w:r>
      <w:r w:rsidR="0007127F" w:rsidRPr="0007127F">
        <w:rPr>
          <w:lang w:val="it-IT"/>
        </w:rPr>
        <w:t>o dell’Unione Europea</w:t>
      </w:r>
      <w:r w:rsidRPr="0007127F">
        <w:rPr>
          <w:lang w:val="it-IT"/>
        </w:rPr>
        <w:t>.</w:t>
      </w:r>
    </w:p>
    <w:p w:rsidR="004206F0" w:rsidRPr="007D1BD9" w:rsidRDefault="00647B94" w:rsidP="00C808D3">
      <w:pPr>
        <w:rPr>
          <w:lang w:val="it-IT"/>
        </w:rPr>
      </w:pPr>
      <w:r w:rsidRPr="0007127F">
        <w:rPr>
          <w:lang w:val="it-IT"/>
        </w:rPr>
        <w:t xml:space="preserve">La rotta del Mediterraneo centrale è stata </w:t>
      </w:r>
      <w:r w:rsidR="00C808D3" w:rsidRPr="0007127F">
        <w:rPr>
          <w:lang w:val="it-IT"/>
        </w:rPr>
        <w:t>ampiamente</w:t>
      </w:r>
      <w:r w:rsidRPr="0007127F">
        <w:rPr>
          <w:lang w:val="it-IT"/>
        </w:rPr>
        <w:t xml:space="preserve"> utilizzata dai migranti provenienti dall’Africa sub sahariana </w:t>
      </w:r>
      <w:r w:rsidR="00C808D3" w:rsidRPr="0007127F">
        <w:rPr>
          <w:lang w:val="it-IT"/>
        </w:rPr>
        <w:t>sin dallo scoppio della guerra civile in Libia nel 2013</w:t>
      </w:r>
      <w:r w:rsidRPr="0007127F">
        <w:rPr>
          <w:lang w:val="it-IT"/>
        </w:rPr>
        <w:t>. L’assenza di uno stato di diritto e l</w:t>
      </w:r>
      <w:r w:rsidR="00C808D3" w:rsidRPr="0007127F">
        <w:rPr>
          <w:lang w:val="it-IT"/>
        </w:rPr>
        <w:t>’</w:t>
      </w:r>
      <w:r w:rsidRPr="0007127F">
        <w:rPr>
          <w:lang w:val="it-IT"/>
        </w:rPr>
        <w:t>instabilità politica</w:t>
      </w:r>
      <w:r w:rsidR="001E2558" w:rsidRPr="0007127F">
        <w:rPr>
          <w:lang w:val="it-IT"/>
        </w:rPr>
        <w:t xml:space="preserve"> </w:t>
      </w:r>
      <w:r w:rsidR="00C808D3" w:rsidRPr="0007127F">
        <w:rPr>
          <w:lang w:val="it-IT"/>
        </w:rPr>
        <w:t>in</w:t>
      </w:r>
      <w:r w:rsidR="009923E3" w:rsidRPr="0007127F">
        <w:rPr>
          <w:lang w:val="it-IT"/>
        </w:rPr>
        <w:t xml:space="preserve"> questo Paese hanno </w:t>
      </w:r>
      <w:r w:rsidR="004206F0" w:rsidRPr="0007127F">
        <w:rPr>
          <w:lang w:val="it-IT"/>
        </w:rPr>
        <w:t xml:space="preserve">consentito alle reti di trafficanti di sfruttare coloro che erano diretti verso l’Europa. I rifugiati pagano </w:t>
      </w:r>
      <w:r w:rsidR="0012137C" w:rsidRPr="0007127F">
        <w:rPr>
          <w:lang w:val="it-IT"/>
        </w:rPr>
        <w:t>ingenti</w:t>
      </w:r>
      <w:r w:rsidR="004206F0" w:rsidRPr="0007127F">
        <w:rPr>
          <w:lang w:val="it-IT"/>
        </w:rPr>
        <w:t xml:space="preserve"> somme di denaro (spesso </w:t>
      </w:r>
      <w:r w:rsidR="00C808D3" w:rsidRPr="0007127F">
        <w:rPr>
          <w:lang w:val="it-IT"/>
        </w:rPr>
        <w:t xml:space="preserve">accumulate </w:t>
      </w:r>
      <w:r w:rsidR="004206F0" w:rsidRPr="0007127F">
        <w:rPr>
          <w:lang w:val="it-IT"/>
        </w:rPr>
        <w:t>raccogliendo le risorse di tutta la fami</w:t>
      </w:r>
      <w:r w:rsidR="0007127F" w:rsidRPr="0007127F">
        <w:rPr>
          <w:lang w:val="it-IT"/>
        </w:rPr>
        <w:t xml:space="preserve">glia estesa) per essere </w:t>
      </w:r>
      <w:r w:rsidR="00C808D3" w:rsidRPr="0007127F">
        <w:rPr>
          <w:lang w:val="it-IT"/>
        </w:rPr>
        <w:t>condotti</w:t>
      </w:r>
      <w:r w:rsidR="0007127F" w:rsidRPr="0007127F">
        <w:rPr>
          <w:lang w:val="it-IT"/>
        </w:rPr>
        <w:t xml:space="preserve"> </w:t>
      </w:r>
      <w:r w:rsidR="004206F0" w:rsidRPr="0007127F">
        <w:rPr>
          <w:lang w:val="it-IT"/>
        </w:rPr>
        <w:t xml:space="preserve">attraverso i confini o per un posto </w:t>
      </w:r>
      <w:r w:rsidR="00C808D3" w:rsidRPr="0007127F">
        <w:rPr>
          <w:lang w:val="it-IT"/>
        </w:rPr>
        <w:t>su</w:t>
      </w:r>
      <w:r w:rsidR="004206F0" w:rsidRPr="0007127F">
        <w:rPr>
          <w:lang w:val="it-IT"/>
        </w:rPr>
        <w:t xml:space="preserve"> un’imbarcazione. Migliaia di rifugiati hanno perso</w:t>
      </w:r>
      <w:r w:rsidR="004206F0" w:rsidRPr="007D1BD9">
        <w:rPr>
          <w:lang w:val="it-IT"/>
        </w:rPr>
        <w:t xml:space="preserve"> la pro</w:t>
      </w:r>
      <w:r w:rsidR="004206F0">
        <w:rPr>
          <w:lang w:val="it-IT"/>
        </w:rPr>
        <w:t xml:space="preserve">pria vita in mare negli ultimi anni. </w:t>
      </w:r>
    </w:p>
    <w:p w:rsidR="00095FFB" w:rsidRDefault="00433B5D" w:rsidP="00433B5D">
      <w:pPr>
        <w:rPr>
          <w:lang w:val="it-IT"/>
        </w:rPr>
      </w:pPr>
      <w:r w:rsidRPr="00095FFB">
        <w:rPr>
          <w:lang w:val="it-IT"/>
        </w:rPr>
        <w:t>I dati aggiornati sono forniti da:</w:t>
      </w:r>
    </w:p>
    <w:p w:rsidR="00433B5D" w:rsidRPr="004351EC" w:rsidRDefault="00863CD8" w:rsidP="0007127F">
      <w:pPr>
        <w:pStyle w:val="Paragraphedeliste"/>
        <w:numPr>
          <w:ilvl w:val="0"/>
          <w:numId w:val="13"/>
        </w:numPr>
        <w:tabs>
          <w:tab w:val="left" w:pos="284"/>
        </w:tabs>
        <w:spacing w:after="0" w:line="240" w:lineRule="auto"/>
        <w:rPr>
          <w:rStyle w:val="Lienhypertexte"/>
          <w:rFonts w:ascii="Calibri" w:eastAsia="Calibri" w:hAnsi="Calibri"/>
          <w:sz w:val="24"/>
          <w:szCs w:val="24"/>
          <w:u w:val="none"/>
        </w:rPr>
      </w:pPr>
      <w:hyperlink r:id="rId10" w:history="1">
        <w:r w:rsidR="00433B5D" w:rsidRPr="004351EC">
          <w:rPr>
            <w:rStyle w:val="Lienhypertexte"/>
            <w:rFonts w:ascii="Calibri" w:eastAsia="Calibri" w:hAnsi="Calibri"/>
            <w:sz w:val="24"/>
            <w:szCs w:val="24"/>
            <w:u w:val="none"/>
          </w:rPr>
          <w:t>l’Organizzazione Internazionale per le Migrazioni (OIM)</w:t>
        </w:r>
      </w:hyperlink>
    </w:p>
    <w:p w:rsidR="00433B5D" w:rsidRPr="004351EC" w:rsidRDefault="00863CD8" w:rsidP="0007127F">
      <w:pPr>
        <w:pStyle w:val="Paragraphedeliste"/>
        <w:numPr>
          <w:ilvl w:val="0"/>
          <w:numId w:val="13"/>
        </w:numPr>
        <w:tabs>
          <w:tab w:val="left" w:pos="284"/>
        </w:tabs>
        <w:spacing w:after="0" w:line="240" w:lineRule="auto"/>
        <w:rPr>
          <w:rStyle w:val="Lienhypertexte"/>
          <w:rFonts w:ascii="Calibri" w:eastAsia="Calibri" w:hAnsi="Calibri"/>
          <w:sz w:val="24"/>
          <w:szCs w:val="24"/>
          <w:u w:val="none"/>
        </w:rPr>
      </w:pPr>
      <w:hyperlink r:id="rId11" w:history="1">
        <w:r w:rsidR="00433B5D" w:rsidRPr="004351EC">
          <w:rPr>
            <w:rStyle w:val="Lienhypertexte"/>
            <w:rFonts w:ascii="Calibri" w:eastAsia="Calibri" w:hAnsi="Calibri"/>
            <w:sz w:val="24"/>
            <w:szCs w:val="24"/>
            <w:u w:val="none"/>
          </w:rPr>
          <w:t>l’Ufficio Europeo di Sostegno per l’Asilo (UESA)</w:t>
        </w:r>
      </w:hyperlink>
    </w:p>
    <w:p w:rsidR="00433B5D" w:rsidRPr="004351EC" w:rsidRDefault="00863CD8" w:rsidP="006B3142">
      <w:pPr>
        <w:pStyle w:val="Paragraphedeliste"/>
        <w:numPr>
          <w:ilvl w:val="0"/>
          <w:numId w:val="13"/>
        </w:numPr>
        <w:tabs>
          <w:tab w:val="left" w:pos="284"/>
        </w:tabs>
        <w:spacing w:after="120" w:line="240" w:lineRule="auto"/>
        <w:ind w:left="714" w:hanging="357"/>
        <w:contextualSpacing w:val="0"/>
        <w:rPr>
          <w:rStyle w:val="Lienhypertexte"/>
          <w:rFonts w:ascii="Calibri" w:eastAsia="Calibri" w:hAnsi="Calibri"/>
          <w:sz w:val="24"/>
          <w:szCs w:val="24"/>
          <w:u w:val="none"/>
        </w:rPr>
      </w:pPr>
      <w:hyperlink r:id="rId12" w:history="1">
        <w:r w:rsidR="00433B5D" w:rsidRPr="004351EC">
          <w:rPr>
            <w:rStyle w:val="Lienhypertexte"/>
            <w:rFonts w:ascii="Calibri" w:eastAsia="Calibri" w:hAnsi="Calibri"/>
            <w:sz w:val="24"/>
            <w:szCs w:val="24"/>
            <w:u w:val="none"/>
          </w:rPr>
          <w:t xml:space="preserve">l’Istituto per la Politica di </w:t>
        </w:r>
        <w:r w:rsidR="00095FFB" w:rsidRPr="004351EC">
          <w:rPr>
            <w:rStyle w:val="Lienhypertexte"/>
            <w:rFonts w:ascii="Calibri" w:eastAsia="Calibri" w:hAnsi="Calibri"/>
            <w:sz w:val="24"/>
            <w:szCs w:val="24"/>
            <w:u w:val="none"/>
          </w:rPr>
          <w:t>I</w:t>
        </w:r>
        <w:r w:rsidR="006B3142" w:rsidRPr="004351EC">
          <w:rPr>
            <w:rStyle w:val="Lienhypertexte"/>
            <w:rFonts w:ascii="Calibri" w:eastAsia="Calibri" w:hAnsi="Calibri"/>
            <w:sz w:val="24"/>
            <w:szCs w:val="24"/>
            <w:u w:val="none"/>
          </w:rPr>
          <w:t>mmigrazione (IMEPO)</w:t>
        </w:r>
      </w:hyperlink>
    </w:p>
    <w:p w:rsidR="00A0457B" w:rsidRPr="00A0457B" w:rsidRDefault="00A0457B" w:rsidP="00A0457B">
      <w:pPr>
        <w:tabs>
          <w:tab w:val="left" w:pos="284"/>
        </w:tabs>
        <w:rPr>
          <w:rFonts w:cs="Calibri"/>
          <w:b/>
          <w:bCs/>
          <w:sz w:val="32"/>
          <w:szCs w:val="32"/>
          <w:lang w:val="it-IT"/>
        </w:rPr>
      </w:pPr>
      <w:r w:rsidRPr="00A0457B">
        <w:rPr>
          <w:rFonts w:cs="Calibri"/>
          <w:b/>
          <w:bCs/>
          <w:sz w:val="32"/>
          <w:szCs w:val="32"/>
          <w:lang w:val="it-IT"/>
        </w:rPr>
        <w:lastRenderedPageBreak/>
        <w:t>Reperire</w:t>
      </w:r>
      <w:r w:rsidR="005513BB">
        <w:rPr>
          <w:rFonts w:cs="Calibri"/>
          <w:b/>
          <w:bCs/>
          <w:sz w:val="32"/>
          <w:szCs w:val="32"/>
          <w:lang w:val="it-IT"/>
        </w:rPr>
        <w:t xml:space="preserve"> informazioni su</w:t>
      </w:r>
      <w:r w:rsidR="0060784D">
        <w:rPr>
          <w:rFonts w:cs="Calibri"/>
          <w:b/>
          <w:bCs/>
          <w:sz w:val="32"/>
          <w:szCs w:val="32"/>
          <w:lang w:val="it-IT"/>
        </w:rPr>
        <w:t>l</w:t>
      </w:r>
      <w:r w:rsidRPr="00A0457B">
        <w:rPr>
          <w:rFonts w:cs="Calibri"/>
          <w:b/>
          <w:bCs/>
          <w:sz w:val="32"/>
          <w:szCs w:val="32"/>
          <w:lang w:val="it-IT"/>
        </w:rPr>
        <w:t xml:space="preserve"> background dei rifugiati all’interno del </w:t>
      </w:r>
      <w:r w:rsidR="005513BB">
        <w:rPr>
          <w:rFonts w:cs="Calibri"/>
          <w:b/>
          <w:bCs/>
          <w:sz w:val="32"/>
          <w:szCs w:val="32"/>
          <w:lang w:val="it-IT"/>
        </w:rPr>
        <w:t>“</w:t>
      </w:r>
      <w:r>
        <w:rPr>
          <w:rFonts w:cs="Calibri"/>
          <w:b/>
          <w:bCs/>
          <w:sz w:val="32"/>
          <w:szCs w:val="32"/>
          <w:lang w:val="it-IT"/>
        </w:rPr>
        <w:t>tuo</w:t>
      </w:r>
      <w:r w:rsidR="005513BB">
        <w:rPr>
          <w:rFonts w:cs="Calibri"/>
          <w:b/>
          <w:bCs/>
          <w:sz w:val="32"/>
          <w:szCs w:val="32"/>
          <w:lang w:val="it-IT"/>
        </w:rPr>
        <w:t>”</w:t>
      </w:r>
      <w:r w:rsidRPr="00A0457B">
        <w:rPr>
          <w:rFonts w:cs="Calibri"/>
          <w:b/>
          <w:bCs/>
          <w:sz w:val="32"/>
          <w:szCs w:val="32"/>
          <w:lang w:val="it-IT"/>
        </w:rPr>
        <w:t xml:space="preserve"> gruppo</w:t>
      </w:r>
    </w:p>
    <w:p w:rsidR="00A0457B" w:rsidRPr="00A0457B" w:rsidRDefault="00A0457B" w:rsidP="00A0457B">
      <w:pPr>
        <w:pStyle w:val="TKTITRE2"/>
        <w:rPr>
          <w:lang w:val="it-IT"/>
        </w:rPr>
      </w:pPr>
      <w:r>
        <w:rPr>
          <w:lang w:val="it-IT"/>
        </w:rPr>
        <w:t>D</w:t>
      </w:r>
      <w:r w:rsidRPr="00A0457B">
        <w:rPr>
          <w:lang w:val="it-IT"/>
        </w:rPr>
        <w:t>iverse</w:t>
      </w:r>
      <w:r>
        <w:rPr>
          <w:lang w:val="it-IT"/>
        </w:rPr>
        <w:t xml:space="preserve"> </w:t>
      </w:r>
      <w:r w:rsidR="007C5445">
        <w:rPr>
          <w:lang w:val="it-IT"/>
        </w:rPr>
        <w:t>possono essere</w:t>
      </w:r>
      <w:r>
        <w:rPr>
          <w:lang w:val="it-IT"/>
        </w:rPr>
        <w:t xml:space="preserve"> le</w:t>
      </w:r>
      <w:r w:rsidR="0007127F">
        <w:rPr>
          <w:lang w:val="it-IT"/>
        </w:rPr>
        <w:t xml:space="preserve"> </w:t>
      </w:r>
      <w:r w:rsidRPr="00A0457B">
        <w:rPr>
          <w:lang w:val="it-IT"/>
        </w:rPr>
        <w:t>fonti</w:t>
      </w:r>
      <w:r>
        <w:rPr>
          <w:lang w:val="it-IT"/>
        </w:rPr>
        <w:t xml:space="preserve"> di informazione da </w:t>
      </w:r>
      <w:r w:rsidR="005513BB">
        <w:rPr>
          <w:lang w:val="it-IT"/>
        </w:rPr>
        <w:t>tenere</w:t>
      </w:r>
      <w:r w:rsidR="004D7271">
        <w:rPr>
          <w:lang w:val="it-IT"/>
        </w:rPr>
        <w:t xml:space="preserve"> in considerazione</w:t>
      </w:r>
    </w:p>
    <w:p w:rsidR="00A0457B" w:rsidRPr="004E69BC" w:rsidRDefault="00A0457B" w:rsidP="00C77CBD">
      <w:pPr>
        <w:pStyle w:val="Paragraphedeliste"/>
        <w:numPr>
          <w:ilvl w:val="0"/>
          <w:numId w:val="14"/>
        </w:numPr>
        <w:tabs>
          <w:tab w:val="left" w:pos="284"/>
        </w:tabs>
        <w:spacing w:before="60" w:after="60"/>
        <w:ind w:left="714" w:hanging="357"/>
        <w:contextualSpacing w:val="0"/>
        <w:rPr>
          <w:rFonts w:ascii="Calibri" w:eastAsia="Calibri" w:hAnsi="Calibri" w:cs="Calibri"/>
          <w:sz w:val="24"/>
          <w:szCs w:val="24"/>
        </w:rPr>
      </w:pPr>
      <w:r w:rsidRPr="004E69BC">
        <w:rPr>
          <w:rFonts w:ascii="Calibri" w:eastAsia="Calibri" w:hAnsi="Calibri" w:cs="Calibri"/>
          <w:sz w:val="24"/>
          <w:szCs w:val="24"/>
        </w:rPr>
        <w:t>Le informazioni fornite dallo staff dell’istituzione o dell’organizzazione che gestisce il campo/</w:t>
      </w:r>
      <w:r w:rsidR="006B3142" w:rsidRPr="004E69BC">
        <w:rPr>
          <w:rFonts w:ascii="Calibri" w:eastAsia="Calibri" w:hAnsi="Calibri" w:cs="Calibri"/>
          <w:sz w:val="24"/>
          <w:szCs w:val="24"/>
        </w:rPr>
        <w:t xml:space="preserve"> </w:t>
      </w:r>
      <w:r w:rsidR="004E69BC" w:rsidRPr="004E69BC">
        <w:rPr>
          <w:rFonts w:ascii="Calibri" w:eastAsia="Calibri" w:hAnsi="Calibri" w:cs="Calibri"/>
          <w:sz w:val="24"/>
          <w:szCs w:val="24"/>
        </w:rPr>
        <w:t>il centro di accoglienza</w:t>
      </w:r>
      <w:r w:rsidRPr="004E69BC">
        <w:rPr>
          <w:rFonts w:ascii="Calibri" w:eastAsia="Calibri" w:hAnsi="Calibri" w:cs="Calibri"/>
          <w:sz w:val="24"/>
          <w:szCs w:val="24"/>
        </w:rPr>
        <w:t xml:space="preserve"> o </w:t>
      </w:r>
      <w:r w:rsidR="003E6DDF" w:rsidRPr="004E69BC">
        <w:rPr>
          <w:rFonts w:ascii="Calibri" w:eastAsia="Calibri" w:hAnsi="Calibri" w:cs="Calibri"/>
          <w:sz w:val="24"/>
          <w:szCs w:val="24"/>
        </w:rPr>
        <w:t xml:space="preserve">quelle fornite </w:t>
      </w:r>
      <w:r w:rsidRPr="004E69BC">
        <w:rPr>
          <w:rFonts w:ascii="Calibri" w:eastAsia="Calibri" w:hAnsi="Calibri" w:cs="Calibri"/>
          <w:sz w:val="24"/>
          <w:szCs w:val="24"/>
        </w:rPr>
        <w:t xml:space="preserve">dai principali soggetti interessati </w:t>
      </w:r>
      <w:r w:rsidR="00BA0DDA" w:rsidRPr="004E69BC">
        <w:rPr>
          <w:rFonts w:ascii="Calibri" w:eastAsia="Calibri" w:hAnsi="Calibri" w:cs="Calibri"/>
          <w:sz w:val="24"/>
          <w:szCs w:val="24"/>
        </w:rPr>
        <w:t>quali</w:t>
      </w:r>
      <w:r w:rsidRPr="004E69BC">
        <w:rPr>
          <w:rFonts w:ascii="Calibri" w:eastAsia="Calibri" w:hAnsi="Calibri" w:cs="Calibri"/>
          <w:sz w:val="24"/>
          <w:szCs w:val="24"/>
        </w:rPr>
        <w:t>, ad</w:t>
      </w:r>
      <w:r w:rsidR="004E69BC" w:rsidRPr="004E69BC">
        <w:rPr>
          <w:rFonts w:ascii="Calibri" w:eastAsia="Calibri" w:hAnsi="Calibri" w:cs="Calibri"/>
          <w:sz w:val="24"/>
          <w:szCs w:val="24"/>
        </w:rPr>
        <w:t xml:space="preserve"> esempio, i mediatori culturali, gli operatori sociali o gli psicologi. </w:t>
      </w:r>
      <w:r w:rsidRPr="004E69BC">
        <w:rPr>
          <w:rFonts w:ascii="Calibri" w:eastAsia="Calibri" w:hAnsi="Calibri" w:cs="Calibri"/>
          <w:sz w:val="24"/>
          <w:szCs w:val="24"/>
        </w:rPr>
        <w:t>Essi disp</w:t>
      </w:r>
      <w:r w:rsidR="0007127F" w:rsidRPr="004E69BC">
        <w:rPr>
          <w:rFonts w:ascii="Calibri" w:eastAsia="Calibri" w:hAnsi="Calibri" w:cs="Calibri"/>
          <w:sz w:val="24"/>
          <w:szCs w:val="24"/>
        </w:rPr>
        <w:t>ongono dei dati relativi alla</w:t>
      </w:r>
      <w:r w:rsidRPr="004E69BC">
        <w:rPr>
          <w:rFonts w:ascii="Calibri" w:eastAsia="Calibri" w:hAnsi="Calibri" w:cs="Calibri"/>
          <w:sz w:val="24"/>
          <w:szCs w:val="24"/>
        </w:rPr>
        <w:t xml:space="preserve"> nazionalità </w:t>
      </w:r>
      <w:r w:rsidR="0007127F" w:rsidRPr="004E69BC">
        <w:rPr>
          <w:rFonts w:ascii="Calibri" w:eastAsia="Calibri" w:hAnsi="Calibri" w:cs="Calibri"/>
          <w:sz w:val="24"/>
          <w:szCs w:val="24"/>
        </w:rPr>
        <w:t>dichiarata da</w:t>
      </w:r>
      <w:r w:rsidRPr="004E69BC">
        <w:rPr>
          <w:rFonts w:ascii="Calibri" w:eastAsia="Calibri" w:hAnsi="Calibri" w:cs="Calibri"/>
          <w:sz w:val="24"/>
          <w:szCs w:val="24"/>
        </w:rPr>
        <w:t>i rifugiati con cui lavorerai e magari anche di inf</w:t>
      </w:r>
      <w:r w:rsidR="0007127F" w:rsidRPr="004E69BC">
        <w:rPr>
          <w:rFonts w:ascii="Calibri" w:eastAsia="Calibri" w:hAnsi="Calibri" w:cs="Calibri"/>
          <w:sz w:val="24"/>
          <w:szCs w:val="24"/>
        </w:rPr>
        <w:t>ormazioni aggiuntive. Ricorda</w:t>
      </w:r>
      <w:r w:rsidR="004E69BC" w:rsidRPr="004E69BC">
        <w:rPr>
          <w:rFonts w:ascii="Calibri" w:eastAsia="Calibri" w:hAnsi="Calibri" w:cs="Calibri"/>
          <w:sz w:val="24"/>
          <w:szCs w:val="24"/>
        </w:rPr>
        <w:t>,</w:t>
      </w:r>
      <w:r w:rsidR="00AD21FD" w:rsidRPr="004E69BC">
        <w:rPr>
          <w:rFonts w:ascii="Calibri" w:eastAsia="Calibri" w:hAnsi="Calibri" w:cs="Calibri"/>
          <w:sz w:val="24"/>
          <w:szCs w:val="24"/>
        </w:rPr>
        <w:t xml:space="preserve"> tuttavia</w:t>
      </w:r>
      <w:r w:rsidR="004E69BC" w:rsidRPr="004E69BC">
        <w:rPr>
          <w:rFonts w:ascii="Calibri" w:eastAsia="Calibri" w:hAnsi="Calibri" w:cs="Calibri"/>
          <w:sz w:val="24"/>
          <w:szCs w:val="24"/>
        </w:rPr>
        <w:t>,</w:t>
      </w:r>
      <w:r w:rsidRPr="004E69BC">
        <w:rPr>
          <w:rFonts w:ascii="Calibri" w:eastAsia="Calibri" w:hAnsi="Calibri" w:cs="Calibri"/>
          <w:sz w:val="24"/>
          <w:szCs w:val="24"/>
        </w:rPr>
        <w:t xml:space="preserve"> che po</w:t>
      </w:r>
      <w:r w:rsidR="003E6DDF" w:rsidRPr="004E69BC">
        <w:rPr>
          <w:rFonts w:ascii="Calibri" w:eastAsia="Calibri" w:hAnsi="Calibri" w:cs="Calibri"/>
          <w:sz w:val="24"/>
          <w:szCs w:val="24"/>
        </w:rPr>
        <w:t>trebbero</w:t>
      </w:r>
      <w:r w:rsidRPr="004E69BC">
        <w:rPr>
          <w:rFonts w:ascii="Calibri" w:eastAsia="Calibri" w:hAnsi="Calibri" w:cs="Calibri"/>
          <w:sz w:val="24"/>
          <w:szCs w:val="24"/>
        </w:rPr>
        <w:t xml:space="preserve"> non essere nell</w:t>
      </w:r>
      <w:r w:rsidR="003E6DDF" w:rsidRPr="004E69BC">
        <w:rPr>
          <w:rFonts w:ascii="Calibri" w:eastAsia="Calibri" w:hAnsi="Calibri" w:cs="Calibri"/>
          <w:sz w:val="24"/>
          <w:szCs w:val="24"/>
        </w:rPr>
        <w:t xml:space="preserve">a </w:t>
      </w:r>
      <w:r w:rsidRPr="004E69BC">
        <w:rPr>
          <w:rFonts w:ascii="Calibri" w:eastAsia="Calibri" w:hAnsi="Calibri" w:cs="Calibri"/>
          <w:sz w:val="24"/>
          <w:szCs w:val="24"/>
        </w:rPr>
        <w:t xml:space="preserve">condizione di condividere con </w:t>
      </w:r>
      <w:r w:rsidR="003E6DDF" w:rsidRPr="004E69BC">
        <w:rPr>
          <w:rFonts w:ascii="Calibri" w:eastAsia="Calibri" w:hAnsi="Calibri" w:cs="Calibri"/>
          <w:sz w:val="24"/>
          <w:szCs w:val="24"/>
        </w:rPr>
        <w:t>te</w:t>
      </w:r>
      <w:r w:rsidRPr="004E69BC">
        <w:rPr>
          <w:rFonts w:ascii="Calibri" w:eastAsia="Calibri" w:hAnsi="Calibri" w:cs="Calibri"/>
          <w:sz w:val="24"/>
          <w:szCs w:val="24"/>
        </w:rPr>
        <w:t xml:space="preserve"> le informazioni</w:t>
      </w:r>
      <w:r w:rsidR="003E6DDF" w:rsidRPr="004E69BC">
        <w:rPr>
          <w:rFonts w:ascii="Calibri" w:eastAsia="Calibri" w:hAnsi="Calibri" w:cs="Calibri"/>
          <w:sz w:val="24"/>
          <w:szCs w:val="24"/>
        </w:rPr>
        <w:t>,</w:t>
      </w:r>
      <w:r w:rsidRPr="004E69BC">
        <w:rPr>
          <w:rFonts w:ascii="Calibri" w:eastAsia="Calibri" w:hAnsi="Calibri" w:cs="Calibri"/>
          <w:sz w:val="24"/>
          <w:szCs w:val="24"/>
        </w:rPr>
        <w:t xml:space="preserve"> per via degli obblighi di riservatezza imposti dalla</w:t>
      </w:r>
      <w:r w:rsidR="004E69BC">
        <w:rPr>
          <w:rFonts w:ascii="Calibri" w:eastAsia="Calibri" w:hAnsi="Calibri" w:cs="Calibri"/>
          <w:sz w:val="24"/>
          <w:szCs w:val="24"/>
        </w:rPr>
        <w:t xml:space="preserve"> loro istituzione o professione.</w:t>
      </w:r>
    </w:p>
    <w:p w:rsidR="00A0457B" w:rsidRPr="00C60ABA" w:rsidRDefault="003E6DDF" w:rsidP="00C77CBD">
      <w:pPr>
        <w:pStyle w:val="Paragraphedeliste"/>
        <w:numPr>
          <w:ilvl w:val="0"/>
          <w:numId w:val="14"/>
        </w:numPr>
        <w:tabs>
          <w:tab w:val="left" w:pos="284"/>
        </w:tabs>
        <w:spacing w:before="60" w:after="60"/>
        <w:ind w:left="714" w:hanging="357"/>
        <w:contextualSpacing w:val="0"/>
        <w:rPr>
          <w:rFonts w:ascii="Calibri" w:eastAsia="Calibri" w:hAnsi="Calibri" w:cs="Calibri"/>
          <w:sz w:val="24"/>
          <w:szCs w:val="24"/>
        </w:rPr>
      </w:pPr>
      <w:r w:rsidRPr="004E69BC">
        <w:rPr>
          <w:rFonts w:ascii="Calibri" w:eastAsia="Calibri" w:hAnsi="Calibri" w:cs="Calibri"/>
          <w:sz w:val="24"/>
          <w:szCs w:val="24"/>
        </w:rPr>
        <w:t>Le i</w:t>
      </w:r>
      <w:r w:rsidR="00A0457B" w:rsidRPr="004E69BC">
        <w:rPr>
          <w:rFonts w:ascii="Calibri" w:eastAsia="Calibri" w:hAnsi="Calibri" w:cs="Calibri"/>
          <w:sz w:val="24"/>
          <w:szCs w:val="24"/>
        </w:rPr>
        <w:t>nformazioni che p</w:t>
      </w:r>
      <w:r w:rsidRPr="004E69BC">
        <w:rPr>
          <w:rFonts w:ascii="Calibri" w:eastAsia="Calibri" w:hAnsi="Calibri" w:cs="Calibri"/>
          <w:sz w:val="24"/>
          <w:szCs w:val="24"/>
        </w:rPr>
        <w:t>uoi</w:t>
      </w:r>
      <w:r w:rsidR="00A0457B" w:rsidRPr="004E69BC">
        <w:rPr>
          <w:rFonts w:ascii="Calibri" w:eastAsia="Calibri" w:hAnsi="Calibri" w:cs="Calibri"/>
          <w:sz w:val="24"/>
          <w:szCs w:val="24"/>
        </w:rPr>
        <w:t xml:space="preserve"> ottenere da sol</w:t>
      </w:r>
      <w:r w:rsidRPr="004E69BC">
        <w:rPr>
          <w:rFonts w:ascii="Calibri" w:eastAsia="Calibri" w:hAnsi="Calibri" w:cs="Calibri"/>
          <w:sz w:val="24"/>
          <w:szCs w:val="24"/>
        </w:rPr>
        <w:t xml:space="preserve">o </w:t>
      </w:r>
      <w:r w:rsidR="0007127F" w:rsidRPr="004E69BC">
        <w:rPr>
          <w:rFonts w:ascii="Calibri" w:eastAsia="Calibri" w:hAnsi="Calibri" w:cs="Calibri"/>
          <w:sz w:val="24"/>
          <w:szCs w:val="24"/>
        </w:rPr>
        <w:t>tramite I</w:t>
      </w:r>
      <w:r w:rsidR="00A0457B" w:rsidRPr="004E69BC">
        <w:rPr>
          <w:rFonts w:ascii="Calibri" w:eastAsia="Calibri" w:hAnsi="Calibri" w:cs="Calibri"/>
          <w:sz w:val="24"/>
          <w:szCs w:val="24"/>
        </w:rPr>
        <w:t>nternet,</w:t>
      </w:r>
      <w:r w:rsidR="0007127F" w:rsidRPr="004E69BC">
        <w:rPr>
          <w:rFonts w:ascii="Calibri" w:eastAsia="Calibri" w:hAnsi="Calibri" w:cs="Calibri"/>
          <w:sz w:val="24"/>
          <w:szCs w:val="24"/>
        </w:rPr>
        <w:t xml:space="preserve"> leggendo articoli apparsi nei </w:t>
      </w:r>
      <w:r w:rsidR="00A0457B" w:rsidRPr="004E69BC">
        <w:rPr>
          <w:rFonts w:ascii="Calibri" w:eastAsia="Calibri" w:hAnsi="Calibri" w:cs="Calibri"/>
          <w:sz w:val="24"/>
          <w:szCs w:val="24"/>
        </w:rPr>
        <w:t xml:space="preserve">media e </w:t>
      </w:r>
      <w:r w:rsidR="006B3142" w:rsidRPr="004E69BC">
        <w:rPr>
          <w:rFonts w:ascii="Calibri" w:eastAsia="Calibri" w:hAnsi="Calibri" w:cs="Calibri"/>
          <w:sz w:val="24"/>
          <w:szCs w:val="24"/>
        </w:rPr>
        <w:t xml:space="preserve">nei </w:t>
      </w:r>
      <w:r w:rsidR="00A0457B" w:rsidRPr="004E69BC">
        <w:rPr>
          <w:rFonts w:ascii="Calibri" w:eastAsia="Calibri" w:hAnsi="Calibri" w:cs="Calibri"/>
          <w:sz w:val="24"/>
          <w:szCs w:val="24"/>
        </w:rPr>
        <w:t xml:space="preserve">libri. </w:t>
      </w:r>
      <w:r w:rsidR="00AD21FD" w:rsidRPr="004E69BC">
        <w:rPr>
          <w:rFonts w:ascii="Calibri" w:eastAsia="Calibri" w:hAnsi="Calibri" w:cs="Calibri"/>
          <w:sz w:val="24"/>
          <w:szCs w:val="24"/>
        </w:rPr>
        <w:t>Evita tuttavia</w:t>
      </w:r>
      <w:r w:rsidR="00A0457B" w:rsidRPr="004E69BC">
        <w:rPr>
          <w:rFonts w:ascii="Calibri" w:eastAsia="Calibri" w:hAnsi="Calibri" w:cs="Calibri"/>
          <w:sz w:val="24"/>
          <w:szCs w:val="24"/>
        </w:rPr>
        <w:t xml:space="preserve"> di fare generalizzazioni: non pensa</w:t>
      </w:r>
      <w:r w:rsidR="00C60ABA" w:rsidRPr="004E69BC">
        <w:rPr>
          <w:rFonts w:ascii="Calibri" w:eastAsia="Calibri" w:hAnsi="Calibri" w:cs="Calibri"/>
          <w:sz w:val="24"/>
          <w:szCs w:val="24"/>
        </w:rPr>
        <w:t>re</w:t>
      </w:r>
      <w:r w:rsidR="0007127F" w:rsidRPr="004E69BC">
        <w:rPr>
          <w:rFonts w:ascii="Calibri" w:eastAsia="Calibri" w:hAnsi="Calibri" w:cs="Calibri"/>
          <w:sz w:val="24"/>
          <w:szCs w:val="24"/>
        </w:rPr>
        <w:t xml:space="preserve"> che ciò che troverai</w:t>
      </w:r>
      <w:r w:rsidR="00A0457B" w:rsidRPr="004E69BC">
        <w:rPr>
          <w:rFonts w:ascii="Calibri" w:eastAsia="Calibri" w:hAnsi="Calibri" w:cs="Calibri"/>
          <w:sz w:val="24"/>
          <w:szCs w:val="24"/>
        </w:rPr>
        <w:t xml:space="preserve"> sia </w:t>
      </w:r>
      <w:r w:rsidR="00C60ABA" w:rsidRPr="004E69BC">
        <w:rPr>
          <w:rFonts w:ascii="Calibri" w:eastAsia="Calibri" w:hAnsi="Calibri" w:cs="Calibri"/>
          <w:sz w:val="24"/>
          <w:szCs w:val="24"/>
        </w:rPr>
        <w:t xml:space="preserve">automaticamente </w:t>
      </w:r>
      <w:r w:rsidR="00A0457B" w:rsidRPr="004E69BC">
        <w:rPr>
          <w:rFonts w:ascii="Calibri" w:eastAsia="Calibri" w:hAnsi="Calibri" w:cs="Calibri"/>
          <w:sz w:val="24"/>
          <w:szCs w:val="24"/>
        </w:rPr>
        <w:t xml:space="preserve">applicabile ai componenti del </w:t>
      </w:r>
      <w:r w:rsidR="00C60ABA" w:rsidRPr="004E69BC">
        <w:rPr>
          <w:rFonts w:ascii="Calibri" w:eastAsia="Calibri" w:hAnsi="Calibri" w:cs="Calibri"/>
          <w:sz w:val="24"/>
          <w:szCs w:val="24"/>
        </w:rPr>
        <w:t>tuo</w:t>
      </w:r>
      <w:r w:rsidR="00A0457B" w:rsidRPr="004E69BC">
        <w:rPr>
          <w:rFonts w:ascii="Calibri" w:eastAsia="Calibri" w:hAnsi="Calibri" w:cs="Calibri"/>
          <w:sz w:val="24"/>
          <w:szCs w:val="24"/>
        </w:rPr>
        <w:t xml:space="preserve"> gruppo. Se possibile, controlla l’affidabilità delle fonti che utilizz</w:t>
      </w:r>
      <w:r w:rsidR="00C60ABA" w:rsidRPr="004E69BC">
        <w:rPr>
          <w:rFonts w:ascii="Calibri" w:eastAsia="Calibri" w:hAnsi="Calibri" w:cs="Calibri"/>
          <w:sz w:val="24"/>
          <w:szCs w:val="24"/>
        </w:rPr>
        <w:t>i</w:t>
      </w:r>
      <w:r w:rsidR="00A0457B" w:rsidRPr="004E69BC">
        <w:rPr>
          <w:rFonts w:ascii="Calibri" w:eastAsia="Calibri" w:hAnsi="Calibri" w:cs="Calibri"/>
          <w:sz w:val="24"/>
          <w:szCs w:val="24"/>
        </w:rPr>
        <w:t xml:space="preserve"> e confronta ciò che legg</w:t>
      </w:r>
      <w:r w:rsidR="00C60ABA" w:rsidRPr="004E69BC">
        <w:rPr>
          <w:rFonts w:ascii="Calibri" w:eastAsia="Calibri" w:hAnsi="Calibri" w:cs="Calibri"/>
          <w:sz w:val="24"/>
          <w:szCs w:val="24"/>
        </w:rPr>
        <w:t>i</w:t>
      </w:r>
      <w:r w:rsidR="00A0457B" w:rsidRPr="004E69BC">
        <w:rPr>
          <w:rFonts w:ascii="Calibri" w:eastAsia="Calibri" w:hAnsi="Calibri" w:cs="Calibri"/>
          <w:sz w:val="24"/>
          <w:szCs w:val="24"/>
        </w:rPr>
        <w:t xml:space="preserve"> con le informazioni provenienti da altre fonti.</w:t>
      </w:r>
    </w:p>
    <w:p w:rsidR="00A0457B" w:rsidRPr="007B5DCE" w:rsidRDefault="00A0457B" w:rsidP="00C77CBD">
      <w:pPr>
        <w:tabs>
          <w:tab w:val="left" w:pos="284"/>
        </w:tabs>
        <w:spacing w:after="240"/>
        <w:rPr>
          <w:rFonts w:eastAsia="Calibri" w:cs="Calibri"/>
          <w:szCs w:val="24"/>
          <w:lang w:val="it-IT"/>
        </w:rPr>
      </w:pPr>
      <w:r w:rsidRPr="00C60ABA">
        <w:rPr>
          <w:rFonts w:eastAsia="Calibri" w:cs="Calibri"/>
          <w:szCs w:val="24"/>
          <w:lang w:val="it-IT"/>
        </w:rPr>
        <w:t>Non chiede</w:t>
      </w:r>
      <w:r w:rsidR="00C60ABA" w:rsidRPr="00C60ABA">
        <w:rPr>
          <w:rFonts w:eastAsia="Calibri" w:cs="Calibri"/>
          <w:szCs w:val="24"/>
          <w:lang w:val="it-IT"/>
        </w:rPr>
        <w:t>re</w:t>
      </w:r>
      <w:r w:rsidRPr="00C60ABA">
        <w:rPr>
          <w:rFonts w:eastAsia="Calibri" w:cs="Calibri"/>
          <w:szCs w:val="24"/>
          <w:lang w:val="it-IT"/>
        </w:rPr>
        <w:t xml:space="preserve"> </w:t>
      </w:r>
      <w:r w:rsidR="0020693D">
        <w:rPr>
          <w:rFonts w:eastAsia="Calibri" w:cs="Calibri"/>
          <w:szCs w:val="24"/>
          <w:lang w:val="it-IT"/>
        </w:rPr>
        <w:t xml:space="preserve">direttamente </w:t>
      </w:r>
      <w:r w:rsidRPr="00C60ABA">
        <w:rPr>
          <w:rFonts w:eastAsia="Calibri" w:cs="Calibri"/>
          <w:szCs w:val="24"/>
          <w:lang w:val="it-IT"/>
        </w:rPr>
        <w:t xml:space="preserve">ai rifugiati di fornire informazioni su </w:t>
      </w:r>
      <w:r w:rsidR="006B3142" w:rsidRPr="00C60ABA">
        <w:rPr>
          <w:rFonts w:eastAsia="Calibri" w:cs="Calibri"/>
          <w:szCs w:val="24"/>
          <w:lang w:val="it-IT"/>
        </w:rPr>
        <w:t>sé</w:t>
      </w:r>
      <w:r w:rsidRPr="00C60ABA">
        <w:rPr>
          <w:rFonts w:eastAsia="Calibri" w:cs="Calibri"/>
          <w:szCs w:val="24"/>
          <w:lang w:val="it-IT"/>
        </w:rPr>
        <w:t xml:space="preserve"> stessi, sul loro Paese d’origine o sulla rotta migratoria che hanno utilizzato. Occorre chiarire</w:t>
      </w:r>
      <w:r w:rsidR="00C60ABA">
        <w:rPr>
          <w:rFonts w:eastAsia="Calibri" w:cs="Calibri"/>
          <w:szCs w:val="24"/>
          <w:lang w:val="it-IT"/>
        </w:rPr>
        <w:t xml:space="preserve"> </w:t>
      </w:r>
      <w:r w:rsidRPr="00C60ABA">
        <w:rPr>
          <w:rFonts w:eastAsia="Calibri" w:cs="Calibri"/>
          <w:szCs w:val="24"/>
          <w:lang w:val="it-IT"/>
        </w:rPr>
        <w:t xml:space="preserve">loro che il </w:t>
      </w:r>
      <w:r w:rsidR="00C60ABA">
        <w:rPr>
          <w:rFonts w:eastAsia="Calibri" w:cs="Calibri"/>
          <w:szCs w:val="24"/>
          <w:lang w:val="it-IT"/>
        </w:rPr>
        <w:t>tuo</w:t>
      </w:r>
      <w:r w:rsidR="0007127F">
        <w:rPr>
          <w:rFonts w:eastAsia="Calibri" w:cs="Calibri"/>
          <w:szCs w:val="24"/>
          <w:lang w:val="it-IT"/>
        </w:rPr>
        <w:t xml:space="preserve"> obiettivo è</w:t>
      </w:r>
      <w:r w:rsidRPr="00C60ABA">
        <w:rPr>
          <w:rFonts w:eastAsia="Calibri" w:cs="Calibri"/>
          <w:szCs w:val="24"/>
          <w:lang w:val="it-IT"/>
        </w:rPr>
        <w:t xml:space="preserve"> </w:t>
      </w:r>
      <w:r w:rsidR="00AD21FD">
        <w:rPr>
          <w:rFonts w:eastAsia="Calibri" w:cs="Calibri"/>
          <w:szCs w:val="24"/>
          <w:lang w:val="it-IT"/>
        </w:rPr>
        <w:t>offri</w:t>
      </w:r>
      <w:r w:rsidR="0007127F">
        <w:rPr>
          <w:rFonts w:eastAsia="Calibri" w:cs="Calibri"/>
          <w:szCs w:val="24"/>
          <w:lang w:val="it-IT"/>
        </w:rPr>
        <w:t xml:space="preserve">re supporto linguistico: </w:t>
      </w:r>
      <w:r w:rsidRPr="00C60ABA">
        <w:rPr>
          <w:rFonts w:eastAsia="Calibri" w:cs="Calibri"/>
          <w:szCs w:val="24"/>
          <w:lang w:val="it-IT"/>
        </w:rPr>
        <w:t xml:space="preserve">non </w:t>
      </w:r>
      <w:r w:rsidR="00C60ABA">
        <w:rPr>
          <w:rFonts w:eastAsia="Calibri" w:cs="Calibri"/>
          <w:szCs w:val="24"/>
          <w:lang w:val="it-IT"/>
        </w:rPr>
        <w:t>hai</w:t>
      </w:r>
      <w:r w:rsidRPr="00C60ABA">
        <w:rPr>
          <w:rFonts w:eastAsia="Calibri" w:cs="Calibri"/>
          <w:szCs w:val="24"/>
          <w:lang w:val="it-IT"/>
        </w:rPr>
        <w:t xml:space="preserve"> </w:t>
      </w:r>
      <w:r w:rsidRPr="007B5DCE">
        <w:rPr>
          <w:rFonts w:eastAsia="Calibri" w:cs="Calibri"/>
          <w:szCs w:val="24"/>
          <w:lang w:val="it-IT"/>
        </w:rPr>
        <w:t>alcun ruolo</w:t>
      </w:r>
      <w:r w:rsidR="0007127F" w:rsidRPr="007B5DCE">
        <w:rPr>
          <w:rFonts w:eastAsia="Calibri" w:cs="Calibri"/>
          <w:szCs w:val="24"/>
          <w:lang w:val="it-IT"/>
        </w:rPr>
        <w:t xml:space="preserve"> nell’iter </w:t>
      </w:r>
      <w:r w:rsidR="0020693D" w:rsidRPr="007B5DCE">
        <w:rPr>
          <w:rFonts w:eastAsia="Calibri" w:cs="Calibri"/>
          <w:szCs w:val="24"/>
          <w:lang w:val="it-IT"/>
        </w:rPr>
        <w:t>relativo</w:t>
      </w:r>
      <w:r w:rsidR="0007127F" w:rsidRPr="007B5DCE">
        <w:rPr>
          <w:rFonts w:eastAsia="Calibri" w:cs="Calibri"/>
          <w:szCs w:val="24"/>
          <w:lang w:val="it-IT"/>
        </w:rPr>
        <w:t xml:space="preserve"> all</w:t>
      </w:r>
      <w:r w:rsidR="0020693D" w:rsidRPr="007B5DCE">
        <w:rPr>
          <w:rFonts w:eastAsia="Calibri" w:cs="Calibri"/>
          <w:szCs w:val="24"/>
          <w:lang w:val="it-IT"/>
        </w:rPr>
        <w:t>a</w:t>
      </w:r>
      <w:r w:rsidRPr="007B5DCE">
        <w:rPr>
          <w:rFonts w:eastAsia="Calibri" w:cs="Calibri"/>
          <w:szCs w:val="24"/>
          <w:lang w:val="it-IT"/>
        </w:rPr>
        <w:t xml:space="preserve"> procedura d’asilo. </w:t>
      </w:r>
      <w:r w:rsidR="00C60ABA" w:rsidRPr="007B5DCE">
        <w:rPr>
          <w:rFonts w:eastAsia="Calibri" w:cs="Calibri"/>
          <w:szCs w:val="24"/>
          <w:lang w:val="it-IT"/>
        </w:rPr>
        <w:t xml:space="preserve">I rifugiati, </w:t>
      </w:r>
      <w:r w:rsidRPr="007B5DCE">
        <w:rPr>
          <w:rFonts w:eastAsia="Calibri" w:cs="Calibri"/>
          <w:szCs w:val="24"/>
          <w:lang w:val="it-IT"/>
        </w:rPr>
        <w:t>tuttavia</w:t>
      </w:r>
      <w:r w:rsidR="00C60ABA" w:rsidRPr="007B5DCE">
        <w:rPr>
          <w:rFonts w:eastAsia="Calibri" w:cs="Calibri"/>
          <w:szCs w:val="24"/>
          <w:lang w:val="it-IT"/>
        </w:rPr>
        <w:t xml:space="preserve">, </w:t>
      </w:r>
      <w:r w:rsidRPr="007B5DCE">
        <w:rPr>
          <w:rFonts w:eastAsia="Calibri" w:cs="Calibri"/>
          <w:szCs w:val="24"/>
          <w:lang w:val="it-IT"/>
        </w:rPr>
        <w:t>pot</w:t>
      </w:r>
      <w:r w:rsidR="006B3142">
        <w:rPr>
          <w:rFonts w:eastAsia="Calibri" w:cs="Calibri"/>
          <w:szCs w:val="24"/>
          <w:lang w:val="it-IT"/>
        </w:rPr>
        <w:t>rebbero fornire informazioni</w:t>
      </w:r>
      <w:r w:rsidRPr="007B5DCE">
        <w:rPr>
          <w:rFonts w:eastAsia="Calibri" w:cs="Calibri"/>
          <w:szCs w:val="24"/>
          <w:lang w:val="it-IT"/>
        </w:rPr>
        <w:t xml:space="preserve"> nel cors</w:t>
      </w:r>
      <w:r w:rsidR="004E69BC">
        <w:rPr>
          <w:rFonts w:eastAsia="Calibri" w:cs="Calibri"/>
          <w:szCs w:val="24"/>
          <w:lang w:val="it-IT"/>
        </w:rPr>
        <w:t>o delle attività linguistiche (</w:t>
      </w:r>
      <w:r w:rsidRPr="007B5DCE">
        <w:rPr>
          <w:rFonts w:eastAsia="Calibri" w:cs="Calibri"/>
          <w:szCs w:val="24"/>
          <w:lang w:val="it-IT"/>
        </w:rPr>
        <w:t>durante</w:t>
      </w:r>
      <w:r w:rsidR="00C60ABA" w:rsidRPr="007B5DCE">
        <w:rPr>
          <w:rFonts w:eastAsia="Calibri" w:cs="Calibri"/>
          <w:szCs w:val="24"/>
          <w:lang w:val="it-IT"/>
        </w:rPr>
        <w:t xml:space="preserve">, ad esempio, </w:t>
      </w:r>
      <w:r w:rsidRPr="007B5DCE">
        <w:rPr>
          <w:rFonts w:eastAsia="Calibri" w:cs="Calibri"/>
          <w:szCs w:val="24"/>
          <w:lang w:val="it-IT"/>
        </w:rPr>
        <w:t xml:space="preserve">una discussione di gruppo o </w:t>
      </w:r>
      <w:r w:rsidR="0012137C" w:rsidRPr="007B5DCE">
        <w:rPr>
          <w:rFonts w:eastAsia="Calibri" w:cs="Calibri"/>
          <w:szCs w:val="24"/>
          <w:lang w:val="it-IT"/>
        </w:rPr>
        <w:t>nei lavori che realizzeranno</w:t>
      </w:r>
      <w:r w:rsidR="00C60ABA" w:rsidRPr="007B5DCE">
        <w:rPr>
          <w:rFonts w:eastAsia="Calibri" w:cs="Calibri"/>
          <w:szCs w:val="24"/>
          <w:lang w:val="it-IT"/>
        </w:rPr>
        <w:t xml:space="preserve"> </w:t>
      </w:r>
      <w:r w:rsidR="0020693D" w:rsidRPr="007B5DCE">
        <w:rPr>
          <w:rFonts w:eastAsia="Calibri" w:cs="Calibri"/>
          <w:szCs w:val="24"/>
          <w:lang w:val="it-IT"/>
        </w:rPr>
        <w:t>nel corso d</w:t>
      </w:r>
      <w:r w:rsidR="004E69BC">
        <w:rPr>
          <w:rFonts w:eastAsia="Calibri" w:cs="Calibri"/>
          <w:szCs w:val="24"/>
          <w:lang w:val="it-IT"/>
        </w:rPr>
        <w:t>elle stesse attività</w:t>
      </w:r>
      <w:r w:rsidRPr="007B5DCE">
        <w:rPr>
          <w:rFonts w:eastAsia="Calibri" w:cs="Calibri"/>
          <w:szCs w:val="24"/>
          <w:lang w:val="it-IT"/>
        </w:rPr>
        <w:t>).</w:t>
      </w:r>
      <w:r w:rsidR="0020693D" w:rsidRPr="007B5DCE">
        <w:rPr>
          <w:rFonts w:eastAsia="Calibri" w:cs="Calibri"/>
          <w:szCs w:val="24"/>
          <w:lang w:val="it-IT"/>
        </w:rPr>
        <w:t xml:space="preserve"> Tieni in considerazione tali</w:t>
      </w:r>
      <w:r w:rsidRPr="007B5DCE">
        <w:rPr>
          <w:rFonts w:eastAsia="Calibri" w:cs="Calibri"/>
          <w:szCs w:val="24"/>
          <w:lang w:val="it-IT"/>
        </w:rPr>
        <w:t xml:space="preserve"> informazioni e </w:t>
      </w:r>
      <w:r w:rsidR="004E69BC">
        <w:rPr>
          <w:rFonts w:eastAsia="Calibri" w:cs="Calibri"/>
          <w:szCs w:val="24"/>
          <w:lang w:val="it-IT"/>
        </w:rPr>
        <w:t>vedi</w:t>
      </w:r>
      <w:r w:rsidR="0020693D" w:rsidRPr="007B5DCE">
        <w:rPr>
          <w:rFonts w:eastAsia="Calibri" w:cs="Calibri"/>
          <w:szCs w:val="24"/>
          <w:lang w:val="it-IT"/>
        </w:rPr>
        <w:t xml:space="preserve"> anche</w:t>
      </w:r>
      <w:r w:rsidRPr="007B5DCE">
        <w:rPr>
          <w:rFonts w:eastAsia="Calibri" w:cs="Calibri"/>
          <w:szCs w:val="24"/>
          <w:lang w:val="it-IT"/>
        </w:rPr>
        <w:t xml:space="preserve"> </w:t>
      </w:r>
      <w:r w:rsidR="0020693D" w:rsidRPr="007B5DCE">
        <w:rPr>
          <w:rFonts w:eastAsia="Calibri" w:cs="Calibri"/>
          <w:szCs w:val="24"/>
          <w:lang w:val="it-IT"/>
        </w:rPr>
        <w:t xml:space="preserve">lo strumento 3 </w:t>
      </w:r>
      <w:r w:rsidR="009F278A">
        <w:rPr>
          <w:rFonts w:eastAsia="Calibri" w:cs="Calibri"/>
          <w:szCs w:val="24"/>
          <w:lang w:val="it-IT"/>
        </w:rPr>
        <w:t>–</w:t>
      </w:r>
      <w:r w:rsidR="0020693D" w:rsidRPr="007B5DCE">
        <w:rPr>
          <w:rFonts w:eastAsia="Calibri" w:cs="Calibri"/>
          <w:szCs w:val="24"/>
          <w:lang w:val="it-IT"/>
        </w:rPr>
        <w:t xml:space="preserve"> </w:t>
      </w:r>
      <w:hyperlink r:id="rId13" w:history="1">
        <w:r w:rsidR="009F278A" w:rsidRPr="003304E5">
          <w:rPr>
            <w:rStyle w:val="Lienhypertexte"/>
            <w:rFonts w:eastAsia="Calibri" w:cs="Calibri"/>
            <w:i/>
            <w:iCs/>
            <w:szCs w:val="24"/>
            <w:u w:val="none"/>
            <w:lang w:val="it-IT"/>
          </w:rPr>
          <w:t>Le q</w:t>
        </w:r>
        <w:r w:rsidR="008F37D6" w:rsidRPr="003304E5">
          <w:rPr>
            <w:rStyle w:val="Lienhypertexte"/>
            <w:rFonts w:eastAsia="Calibri" w:cs="Calibri"/>
            <w:i/>
            <w:iCs/>
            <w:szCs w:val="24"/>
            <w:u w:val="none"/>
            <w:lang w:val="it-IT"/>
          </w:rPr>
          <w:t xml:space="preserve">uestioni </w:t>
        </w:r>
        <w:r w:rsidRPr="003304E5">
          <w:rPr>
            <w:rStyle w:val="Lienhypertexte"/>
            <w:rFonts w:eastAsia="Calibri" w:cs="Calibri"/>
            <w:i/>
            <w:iCs/>
            <w:szCs w:val="24"/>
            <w:u w:val="none"/>
            <w:lang w:val="it-IT"/>
          </w:rPr>
          <w:t>etic</w:t>
        </w:r>
        <w:r w:rsidR="008F37D6" w:rsidRPr="003304E5">
          <w:rPr>
            <w:rStyle w:val="Lienhypertexte"/>
            <w:rFonts w:eastAsia="Calibri" w:cs="Calibri"/>
            <w:i/>
            <w:iCs/>
            <w:szCs w:val="24"/>
            <w:u w:val="none"/>
            <w:lang w:val="it-IT"/>
          </w:rPr>
          <w:t>he</w:t>
        </w:r>
        <w:r w:rsidRPr="003304E5">
          <w:rPr>
            <w:rStyle w:val="Lienhypertexte"/>
            <w:rFonts w:eastAsia="Calibri" w:cs="Calibri"/>
            <w:i/>
            <w:iCs/>
            <w:szCs w:val="24"/>
            <w:u w:val="none"/>
            <w:lang w:val="it-IT"/>
          </w:rPr>
          <w:t xml:space="preserve"> e interculturali </w:t>
        </w:r>
        <w:r w:rsidR="008F37D6" w:rsidRPr="003304E5">
          <w:rPr>
            <w:rStyle w:val="Lienhypertexte"/>
            <w:rFonts w:eastAsia="Calibri" w:cs="Calibri"/>
            <w:i/>
            <w:iCs/>
            <w:szCs w:val="24"/>
            <w:u w:val="none"/>
            <w:lang w:val="it-IT"/>
          </w:rPr>
          <w:t>da conoscere</w:t>
        </w:r>
        <w:r w:rsidRPr="003304E5">
          <w:rPr>
            <w:rStyle w:val="Lienhypertexte"/>
            <w:rFonts w:eastAsia="Calibri" w:cs="Calibri"/>
            <w:i/>
            <w:iCs/>
            <w:szCs w:val="24"/>
            <w:u w:val="none"/>
            <w:lang w:val="it-IT"/>
          </w:rPr>
          <w:t xml:space="preserve"> quando si lavora con</w:t>
        </w:r>
        <w:r w:rsidR="00727743" w:rsidRPr="003304E5">
          <w:rPr>
            <w:rStyle w:val="Lienhypertexte"/>
            <w:rFonts w:eastAsia="Calibri" w:cs="Calibri"/>
            <w:i/>
            <w:iCs/>
            <w:szCs w:val="24"/>
            <w:u w:val="none"/>
            <w:lang w:val="it-IT"/>
          </w:rPr>
          <w:t xml:space="preserve"> i</w:t>
        </w:r>
        <w:r w:rsidRPr="003304E5">
          <w:rPr>
            <w:rStyle w:val="Lienhypertexte"/>
            <w:rFonts w:eastAsia="Calibri" w:cs="Calibri"/>
            <w:i/>
            <w:iCs/>
            <w:szCs w:val="24"/>
            <w:u w:val="none"/>
            <w:lang w:val="it-IT"/>
          </w:rPr>
          <w:t xml:space="preserve"> rifugiati</w:t>
        </w:r>
      </w:hyperlink>
      <w:r w:rsidRPr="007B5DCE">
        <w:rPr>
          <w:rFonts w:eastAsia="Calibri" w:cs="Calibri"/>
          <w:szCs w:val="24"/>
          <w:lang w:val="it-IT"/>
        </w:rPr>
        <w:t xml:space="preserve"> per evitare conseguenze negative </w:t>
      </w:r>
      <w:r w:rsidR="008F37D6" w:rsidRPr="007B5DCE">
        <w:rPr>
          <w:rFonts w:eastAsia="Calibri" w:cs="Calibri"/>
          <w:szCs w:val="24"/>
          <w:lang w:val="it-IT"/>
        </w:rPr>
        <w:t xml:space="preserve">e </w:t>
      </w:r>
      <w:r w:rsidRPr="007B5DCE">
        <w:rPr>
          <w:rFonts w:eastAsia="Calibri" w:cs="Calibri"/>
          <w:szCs w:val="24"/>
          <w:lang w:val="it-IT"/>
        </w:rPr>
        <w:t>impreviste.</w:t>
      </w:r>
    </w:p>
    <w:p w:rsidR="00A0457B" w:rsidRPr="007B5DCE" w:rsidRDefault="006B3142" w:rsidP="00C77CBD">
      <w:pPr>
        <w:pStyle w:val="TKTITRE2"/>
        <w:spacing w:after="240"/>
        <w:rPr>
          <w:lang w:val="it-IT"/>
        </w:rPr>
      </w:pPr>
      <w:r>
        <w:rPr>
          <w:lang w:val="it-IT"/>
        </w:rPr>
        <w:t>A</w:t>
      </w:r>
      <w:r w:rsidR="004E69BC">
        <w:rPr>
          <w:lang w:val="it-IT"/>
        </w:rPr>
        <w:t>lcuni aspetti da tenere in considerazione</w:t>
      </w:r>
      <w:r w:rsidR="008F37D6" w:rsidRPr="007B5DCE">
        <w:rPr>
          <w:lang w:val="it-IT"/>
        </w:rPr>
        <w:t xml:space="preserve"> quando</w:t>
      </w:r>
      <w:r>
        <w:rPr>
          <w:lang w:val="it-IT"/>
        </w:rPr>
        <w:t xml:space="preserve"> progetti</w:t>
      </w:r>
      <w:r w:rsidR="008F37D6" w:rsidRPr="007B5DCE">
        <w:rPr>
          <w:lang w:val="it-IT"/>
        </w:rPr>
        <w:t xml:space="preserve"> </w:t>
      </w:r>
      <w:r w:rsidR="00A0457B" w:rsidRPr="007B5DCE">
        <w:rPr>
          <w:lang w:val="it-IT"/>
        </w:rPr>
        <w:t>attività linguistiche (anche in questo caso</w:t>
      </w:r>
      <w:r w:rsidR="008F37D6" w:rsidRPr="007B5DCE">
        <w:rPr>
          <w:lang w:val="it-IT"/>
        </w:rPr>
        <w:t>,</w:t>
      </w:r>
      <w:r w:rsidR="00A0457B" w:rsidRPr="007B5DCE">
        <w:rPr>
          <w:lang w:val="it-IT"/>
        </w:rPr>
        <w:t xml:space="preserve"> non </w:t>
      </w:r>
      <w:r w:rsidR="0012137C" w:rsidRPr="007B5DCE">
        <w:rPr>
          <w:lang w:val="it-IT"/>
        </w:rPr>
        <w:t>rivolge</w:t>
      </w:r>
      <w:r w:rsidR="00351BED" w:rsidRPr="007B5DCE">
        <w:rPr>
          <w:lang w:val="it-IT"/>
        </w:rPr>
        <w:t>r</w:t>
      </w:r>
      <w:r w:rsidR="0020693D" w:rsidRPr="007B5DCE">
        <w:rPr>
          <w:lang w:val="it-IT"/>
        </w:rPr>
        <w:t>e le seguenti</w:t>
      </w:r>
      <w:r w:rsidR="0012137C" w:rsidRPr="007B5DCE">
        <w:rPr>
          <w:lang w:val="it-IT"/>
        </w:rPr>
        <w:t xml:space="preserve"> domande</w:t>
      </w:r>
      <w:r w:rsidR="004D7271" w:rsidRPr="007B5DCE">
        <w:rPr>
          <w:lang w:val="it-IT"/>
        </w:rPr>
        <w:t xml:space="preserve"> dirett</w:t>
      </w:r>
      <w:r w:rsidR="000C099E" w:rsidRPr="007B5DCE">
        <w:rPr>
          <w:lang w:val="it-IT"/>
        </w:rPr>
        <w:t>amente</w:t>
      </w:r>
      <w:r w:rsidR="00A0457B" w:rsidRPr="007B5DCE">
        <w:rPr>
          <w:lang w:val="it-IT"/>
        </w:rPr>
        <w:t xml:space="preserve"> ai rifugiati)</w:t>
      </w:r>
    </w:p>
    <w:p w:rsidR="00A0457B" w:rsidRPr="007B5DCE" w:rsidRDefault="00A0457B" w:rsidP="00C77CBD">
      <w:pPr>
        <w:pStyle w:val="Paragraphedeliste"/>
        <w:numPr>
          <w:ilvl w:val="0"/>
          <w:numId w:val="15"/>
        </w:numPr>
        <w:tabs>
          <w:tab w:val="left" w:pos="284"/>
        </w:tabs>
        <w:spacing w:before="60" w:after="60"/>
        <w:ind w:left="0" w:firstLine="0"/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 w:rsidRPr="007B5DCE">
        <w:rPr>
          <w:rFonts w:ascii="Calibri" w:eastAsia="Calibri" w:hAnsi="Calibri" w:cs="Calibri"/>
          <w:sz w:val="24"/>
          <w:szCs w:val="24"/>
        </w:rPr>
        <w:t>La situazione nel Paese d’origine.</w:t>
      </w:r>
    </w:p>
    <w:p w:rsidR="00A0457B" w:rsidRPr="007B5DCE" w:rsidRDefault="00A0457B" w:rsidP="005513BB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B5DCE">
        <w:rPr>
          <w:rFonts w:ascii="Calibri" w:eastAsia="Calibri" w:hAnsi="Calibri" w:cs="Calibri"/>
          <w:sz w:val="24"/>
          <w:szCs w:val="24"/>
        </w:rPr>
        <w:t>Da quali Paesi provengono i rifugiati?</w:t>
      </w:r>
    </w:p>
    <w:p w:rsidR="00A0457B" w:rsidRPr="007B5DCE" w:rsidRDefault="008F37D6" w:rsidP="005513BB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B5DCE">
        <w:rPr>
          <w:rFonts w:ascii="Calibri" w:eastAsia="Calibri" w:hAnsi="Calibri" w:cs="Calibri"/>
          <w:sz w:val="24"/>
          <w:szCs w:val="24"/>
        </w:rPr>
        <w:t>N</w:t>
      </w:r>
      <w:r w:rsidR="00A0457B" w:rsidRPr="007B5DCE">
        <w:rPr>
          <w:rFonts w:ascii="Calibri" w:eastAsia="Calibri" w:hAnsi="Calibri" w:cs="Calibri"/>
          <w:sz w:val="24"/>
          <w:szCs w:val="24"/>
        </w:rPr>
        <w:t>el caso in cui e</w:t>
      </w:r>
      <w:r w:rsidR="0020693D" w:rsidRPr="007B5DCE">
        <w:rPr>
          <w:rFonts w:ascii="Calibri" w:eastAsia="Calibri" w:hAnsi="Calibri" w:cs="Calibri"/>
          <w:sz w:val="24"/>
          <w:szCs w:val="24"/>
        </w:rPr>
        <w:t>sistano nei loro Paesi</w:t>
      </w:r>
      <w:r w:rsidR="00A0457B" w:rsidRPr="007B5DCE">
        <w:rPr>
          <w:rFonts w:ascii="Calibri" w:eastAsia="Calibri" w:hAnsi="Calibri" w:cs="Calibri"/>
          <w:sz w:val="24"/>
          <w:szCs w:val="24"/>
        </w:rPr>
        <w:t xml:space="preserve"> delle significative differenze a livello regionale</w:t>
      </w:r>
      <w:r w:rsidRPr="007B5DCE">
        <w:rPr>
          <w:rFonts w:ascii="Calibri" w:eastAsia="Calibri" w:hAnsi="Calibri" w:cs="Calibri"/>
          <w:sz w:val="24"/>
          <w:szCs w:val="24"/>
        </w:rPr>
        <w:t>, d</w:t>
      </w:r>
      <w:r w:rsidR="00AD21FD" w:rsidRPr="007B5DCE">
        <w:rPr>
          <w:rFonts w:ascii="Calibri" w:eastAsia="Calibri" w:hAnsi="Calibri" w:cs="Calibri"/>
          <w:sz w:val="24"/>
          <w:szCs w:val="24"/>
        </w:rPr>
        <w:t>a quale regione provengono</w:t>
      </w:r>
      <w:r w:rsidR="00A0457B" w:rsidRPr="007B5DCE">
        <w:rPr>
          <w:rFonts w:ascii="Calibri" w:eastAsia="Calibri" w:hAnsi="Calibri" w:cs="Calibri"/>
          <w:sz w:val="24"/>
          <w:szCs w:val="24"/>
        </w:rPr>
        <w:t>?</w:t>
      </w:r>
    </w:p>
    <w:p w:rsidR="00A0457B" w:rsidRPr="007B5DCE" w:rsidRDefault="00A0457B" w:rsidP="005513BB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B5DCE">
        <w:rPr>
          <w:rFonts w:ascii="Calibri" w:eastAsia="Calibri" w:hAnsi="Calibri" w:cs="Calibri"/>
          <w:sz w:val="24"/>
          <w:szCs w:val="24"/>
        </w:rPr>
        <w:t>Provengono da grandi città o da zone rurali?</w:t>
      </w:r>
    </w:p>
    <w:p w:rsidR="00A0457B" w:rsidRPr="004E6AE3" w:rsidRDefault="00A0457B" w:rsidP="005513BB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B5DCE">
        <w:rPr>
          <w:rFonts w:ascii="Calibri" w:eastAsia="Calibri" w:hAnsi="Calibri" w:cs="Calibri"/>
          <w:sz w:val="24"/>
          <w:szCs w:val="24"/>
        </w:rPr>
        <w:t>Quali sono le lin</w:t>
      </w:r>
      <w:r w:rsidR="008F37D6" w:rsidRPr="007B5DCE">
        <w:rPr>
          <w:rFonts w:ascii="Calibri" w:eastAsia="Calibri" w:hAnsi="Calibri" w:cs="Calibri"/>
          <w:sz w:val="24"/>
          <w:szCs w:val="24"/>
        </w:rPr>
        <w:t xml:space="preserve">gue parlate nella loro regione </w:t>
      </w:r>
      <w:r w:rsidRPr="007B5DCE">
        <w:rPr>
          <w:rFonts w:ascii="Calibri" w:eastAsia="Calibri" w:hAnsi="Calibri" w:cs="Calibri"/>
          <w:sz w:val="24"/>
          <w:szCs w:val="24"/>
        </w:rPr>
        <w:t>di provenienza? (Mett</w:t>
      </w:r>
      <w:r w:rsidR="008F37D6" w:rsidRPr="007B5DCE">
        <w:rPr>
          <w:rFonts w:ascii="Calibri" w:eastAsia="Calibri" w:hAnsi="Calibri" w:cs="Calibri"/>
          <w:sz w:val="24"/>
          <w:szCs w:val="24"/>
        </w:rPr>
        <w:t>i</w:t>
      </w:r>
      <w:r w:rsidR="007B5DCE" w:rsidRPr="007B5DCE">
        <w:rPr>
          <w:rFonts w:ascii="Calibri" w:eastAsia="Calibri" w:hAnsi="Calibri" w:cs="Calibri"/>
          <w:sz w:val="24"/>
          <w:szCs w:val="24"/>
        </w:rPr>
        <w:t xml:space="preserve"> in </w:t>
      </w:r>
      <w:r w:rsidRPr="007B5DCE">
        <w:rPr>
          <w:rFonts w:ascii="Calibri" w:eastAsia="Calibri" w:hAnsi="Calibri" w:cs="Calibri"/>
          <w:sz w:val="24"/>
          <w:szCs w:val="24"/>
        </w:rPr>
        <w:t xml:space="preserve">relazione queste informazioni </w:t>
      </w:r>
      <w:r w:rsidR="007B5DCE" w:rsidRPr="007B5DCE">
        <w:rPr>
          <w:rFonts w:ascii="Calibri" w:eastAsia="Calibri" w:hAnsi="Calibri" w:cs="Calibri"/>
          <w:sz w:val="24"/>
          <w:szCs w:val="24"/>
        </w:rPr>
        <w:t>con quelle</w:t>
      </w:r>
      <w:r w:rsidR="0020693D" w:rsidRPr="007B5DCE">
        <w:rPr>
          <w:rFonts w:ascii="Calibri" w:eastAsia="Calibri" w:hAnsi="Calibri" w:cs="Calibri"/>
          <w:sz w:val="24"/>
          <w:szCs w:val="24"/>
        </w:rPr>
        <w:t xml:space="preserve"> raccolte attraverso gli strumenti 38 </w:t>
      </w:r>
      <w:r w:rsidR="009F278A">
        <w:rPr>
          <w:rFonts w:ascii="Calibri" w:eastAsia="Calibri" w:hAnsi="Calibri" w:cs="Calibri"/>
          <w:sz w:val="24"/>
          <w:szCs w:val="24"/>
        </w:rPr>
        <w:t>–</w:t>
      </w:r>
      <w:r w:rsidR="0020693D" w:rsidRPr="007B5DCE">
        <w:rPr>
          <w:rFonts w:ascii="Calibri" w:eastAsia="Calibri" w:hAnsi="Calibri" w:cs="Calibri"/>
          <w:sz w:val="24"/>
          <w:szCs w:val="24"/>
        </w:rPr>
        <w:t xml:space="preserve"> </w:t>
      </w:r>
      <w:hyperlink r:id="rId14" w:history="1">
        <w:r w:rsidR="009F278A" w:rsidRPr="00701EEF">
          <w:rPr>
            <w:rStyle w:val="Lienhypertexte"/>
            <w:rFonts w:ascii="Calibri" w:eastAsia="Calibri" w:hAnsi="Calibri" w:cs="Calibri"/>
            <w:i/>
            <w:iCs/>
            <w:sz w:val="24"/>
            <w:szCs w:val="24"/>
            <w:u w:val="none"/>
          </w:rPr>
          <w:t>Il r</w:t>
        </w:r>
        <w:r w:rsidR="0031374E" w:rsidRPr="00701EEF">
          <w:rPr>
            <w:rStyle w:val="Lienhypertexte"/>
            <w:rFonts w:ascii="Calibri" w:eastAsia="Calibri" w:hAnsi="Calibri" w:cs="Calibri"/>
            <w:i/>
            <w:iCs/>
            <w:sz w:val="24"/>
            <w:szCs w:val="24"/>
            <w:u w:val="none"/>
          </w:rPr>
          <w:t>itratto</w:t>
        </w:r>
        <w:r w:rsidRPr="00701EEF">
          <w:rPr>
            <w:rStyle w:val="Lienhypertexte"/>
            <w:rFonts w:ascii="Calibri" w:eastAsia="Calibri" w:hAnsi="Calibri" w:cs="Calibri"/>
            <w:i/>
            <w:iCs/>
            <w:sz w:val="24"/>
            <w:szCs w:val="24"/>
            <w:u w:val="none"/>
          </w:rPr>
          <w:t xml:space="preserve"> plurilingue: </w:t>
        </w:r>
        <w:r w:rsidR="0031374E" w:rsidRPr="00701EEF">
          <w:rPr>
            <w:rStyle w:val="Lienhypertexte"/>
            <w:rFonts w:ascii="Calibri" w:eastAsia="Calibri" w:hAnsi="Calibri" w:cs="Calibri"/>
            <w:i/>
            <w:iCs/>
            <w:sz w:val="24"/>
            <w:szCs w:val="24"/>
            <w:u w:val="none"/>
          </w:rPr>
          <w:t>u</w:t>
        </w:r>
        <w:r w:rsidRPr="00701EEF">
          <w:rPr>
            <w:rStyle w:val="Lienhypertexte"/>
            <w:rFonts w:ascii="Calibri" w:eastAsia="Calibri" w:hAnsi="Calibri" w:cs="Calibri"/>
            <w:i/>
            <w:iCs/>
            <w:sz w:val="24"/>
            <w:szCs w:val="24"/>
            <w:u w:val="none"/>
          </w:rPr>
          <w:t>n</w:t>
        </w:r>
        <w:r w:rsidR="0031374E" w:rsidRPr="00701EEF">
          <w:rPr>
            <w:rStyle w:val="Lienhypertexte"/>
            <w:rFonts w:ascii="Calibri" w:eastAsia="Calibri" w:hAnsi="Calibri" w:cs="Calibri"/>
            <w:i/>
            <w:iCs/>
            <w:sz w:val="24"/>
            <w:szCs w:val="24"/>
            <w:u w:val="none"/>
          </w:rPr>
          <w:t xml:space="preserve">’occasione di riflessione </w:t>
        </w:r>
        <w:r w:rsidRPr="00701EEF">
          <w:rPr>
            <w:rStyle w:val="Lienhypertexte"/>
            <w:rFonts w:ascii="Calibri" w:eastAsia="Calibri" w:hAnsi="Calibri" w:cs="Calibri"/>
            <w:i/>
            <w:iCs/>
            <w:sz w:val="24"/>
            <w:szCs w:val="24"/>
            <w:u w:val="none"/>
          </w:rPr>
          <w:t>per i rifugiati</w:t>
        </w:r>
      </w:hyperlink>
      <w:r w:rsidRPr="004E6AE3">
        <w:rPr>
          <w:rFonts w:ascii="Calibri" w:eastAsia="Calibri" w:hAnsi="Calibri" w:cs="Calibri"/>
          <w:sz w:val="24"/>
          <w:szCs w:val="24"/>
        </w:rPr>
        <w:t xml:space="preserve"> e </w:t>
      </w:r>
      <w:r w:rsidR="007B5DCE" w:rsidRPr="004E6AE3">
        <w:rPr>
          <w:rFonts w:ascii="Calibri" w:eastAsia="Calibri" w:hAnsi="Calibri" w:cs="Calibri"/>
          <w:sz w:val="24"/>
          <w:szCs w:val="24"/>
        </w:rPr>
        <w:t xml:space="preserve">27 </w:t>
      </w:r>
      <w:r w:rsidR="009F278A" w:rsidRPr="004E6AE3">
        <w:rPr>
          <w:rFonts w:ascii="Calibri" w:eastAsia="Calibri" w:hAnsi="Calibri" w:cs="Calibri"/>
          <w:sz w:val="24"/>
          <w:szCs w:val="24"/>
        </w:rPr>
        <w:t>–</w:t>
      </w:r>
      <w:r w:rsidR="007B5DCE" w:rsidRPr="004E6AE3">
        <w:rPr>
          <w:rFonts w:ascii="Calibri" w:eastAsia="Calibri" w:hAnsi="Calibri" w:cs="Calibri"/>
          <w:sz w:val="24"/>
          <w:szCs w:val="24"/>
        </w:rPr>
        <w:t xml:space="preserve"> </w:t>
      </w:r>
      <w:hyperlink r:id="rId15" w:history="1">
        <w:r w:rsidR="009F278A" w:rsidRPr="00701EEF">
          <w:rPr>
            <w:rStyle w:val="Lienhypertexte"/>
            <w:rFonts w:ascii="Calibri" w:eastAsia="Calibri" w:hAnsi="Calibri" w:cs="Calibri"/>
            <w:i/>
            <w:iCs/>
            <w:sz w:val="24"/>
            <w:szCs w:val="24"/>
            <w:u w:val="none"/>
          </w:rPr>
          <w:t>I p</w:t>
        </w:r>
        <w:r w:rsidRPr="00701EEF">
          <w:rPr>
            <w:rStyle w:val="Lienhypertexte"/>
            <w:rFonts w:ascii="Calibri" w:eastAsia="Calibri" w:hAnsi="Calibri" w:cs="Calibri"/>
            <w:i/>
            <w:iCs/>
            <w:sz w:val="24"/>
            <w:szCs w:val="24"/>
            <w:u w:val="none"/>
          </w:rPr>
          <w:t>rofili linguistici dei rifugiati</w:t>
        </w:r>
      </w:hyperlink>
      <w:r w:rsidR="0031374E" w:rsidRPr="004E6AE3">
        <w:rPr>
          <w:rFonts w:ascii="Calibri" w:eastAsia="Calibri" w:hAnsi="Calibri" w:cs="Calibri"/>
          <w:sz w:val="24"/>
          <w:szCs w:val="24"/>
        </w:rPr>
        <w:t>).</w:t>
      </w:r>
    </w:p>
    <w:p w:rsidR="00A0457B" w:rsidRPr="007B5DCE" w:rsidRDefault="00A0457B" w:rsidP="005513BB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E6AE3">
        <w:rPr>
          <w:rFonts w:ascii="Calibri" w:eastAsia="Calibri" w:hAnsi="Calibri" w:cs="Calibri"/>
          <w:sz w:val="24"/>
          <w:szCs w:val="24"/>
        </w:rPr>
        <w:t>Quali sono i principali gruppi re</w:t>
      </w:r>
      <w:r w:rsidR="006B3142" w:rsidRPr="004E6AE3">
        <w:rPr>
          <w:rFonts w:ascii="Calibri" w:eastAsia="Calibri" w:hAnsi="Calibri" w:cs="Calibri"/>
          <w:sz w:val="24"/>
          <w:szCs w:val="24"/>
        </w:rPr>
        <w:t>ligiosi nel loro Paese</w:t>
      </w:r>
      <w:r w:rsidRPr="004E6AE3">
        <w:rPr>
          <w:rFonts w:ascii="Calibri" w:eastAsia="Calibri" w:hAnsi="Calibri" w:cs="Calibri"/>
          <w:sz w:val="24"/>
          <w:szCs w:val="24"/>
        </w:rPr>
        <w:t xml:space="preserve"> e a quale gruppo</w:t>
      </w:r>
      <w:r w:rsidRPr="007B5DCE">
        <w:rPr>
          <w:rFonts w:ascii="Calibri" w:eastAsia="Calibri" w:hAnsi="Calibri" w:cs="Calibri"/>
          <w:sz w:val="24"/>
          <w:szCs w:val="24"/>
        </w:rPr>
        <w:t xml:space="preserve"> appartengono i rifugiati con cui sta</w:t>
      </w:r>
      <w:r w:rsidR="00D94868" w:rsidRPr="007B5DCE">
        <w:rPr>
          <w:rFonts w:ascii="Calibri" w:eastAsia="Calibri" w:hAnsi="Calibri" w:cs="Calibri"/>
          <w:sz w:val="24"/>
          <w:szCs w:val="24"/>
        </w:rPr>
        <w:t>i</w:t>
      </w:r>
      <w:r w:rsidRPr="007B5DCE">
        <w:rPr>
          <w:rFonts w:ascii="Calibri" w:eastAsia="Calibri" w:hAnsi="Calibri" w:cs="Calibri"/>
          <w:sz w:val="24"/>
          <w:szCs w:val="24"/>
        </w:rPr>
        <w:t xml:space="preserve"> lavorando?</w:t>
      </w:r>
    </w:p>
    <w:p w:rsidR="001E35D2" w:rsidRPr="00951E8C" w:rsidRDefault="001E35D2" w:rsidP="005513BB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B5DCE">
        <w:rPr>
          <w:rFonts w:ascii="Calibri" w:eastAsia="Calibri" w:hAnsi="Calibri" w:cs="Calibri"/>
          <w:sz w:val="24"/>
          <w:szCs w:val="24"/>
        </w:rPr>
        <w:t>Nel loro Paese a</w:t>
      </w:r>
      <w:r w:rsidR="00A0457B" w:rsidRPr="007B5DCE">
        <w:rPr>
          <w:rFonts w:ascii="Calibri" w:eastAsia="Calibri" w:hAnsi="Calibri" w:cs="Calibri"/>
          <w:sz w:val="24"/>
          <w:szCs w:val="24"/>
        </w:rPr>
        <w:t xml:space="preserve">ppartengono </w:t>
      </w:r>
      <w:r w:rsidRPr="007B5DCE">
        <w:rPr>
          <w:rFonts w:ascii="Calibri" w:eastAsia="Calibri" w:hAnsi="Calibri" w:cs="Calibri"/>
          <w:sz w:val="24"/>
          <w:szCs w:val="24"/>
        </w:rPr>
        <w:t>alla maggioranza o a</w:t>
      </w:r>
      <w:r w:rsidR="00A0457B" w:rsidRPr="007B5DCE">
        <w:rPr>
          <w:rFonts w:ascii="Calibri" w:eastAsia="Calibri" w:hAnsi="Calibri" w:cs="Calibri"/>
          <w:sz w:val="24"/>
          <w:szCs w:val="24"/>
        </w:rPr>
        <w:t xml:space="preserve"> una minoranza etnica</w:t>
      </w:r>
      <w:r w:rsidRPr="007B5DCE">
        <w:rPr>
          <w:rFonts w:ascii="Calibri" w:eastAsia="Calibri" w:hAnsi="Calibri" w:cs="Calibri"/>
          <w:sz w:val="24"/>
          <w:szCs w:val="24"/>
        </w:rPr>
        <w:t>?</w:t>
      </w:r>
      <w:r w:rsidR="00A0457B" w:rsidRPr="007B5DCE">
        <w:rPr>
          <w:rFonts w:ascii="Calibri" w:eastAsia="Calibri" w:hAnsi="Calibri" w:cs="Calibri"/>
          <w:sz w:val="24"/>
          <w:szCs w:val="24"/>
        </w:rPr>
        <w:t xml:space="preserve"> I matrimoni</w:t>
      </w:r>
      <w:r w:rsidR="00A0457B" w:rsidRPr="001E35D2">
        <w:rPr>
          <w:rFonts w:ascii="Calibri" w:eastAsia="Calibri" w:hAnsi="Calibri" w:cs="Calibri"/>
          <w:sz w:val="24"/>
          <w:szCs w:val="24"/>
        </w:rPr>
        <w:t xml:space="preserve"> misti sono possibili/</w:t>
      </w:r>
      <w:r w:rsidR="006B3142">
        <w:rPr>
          <w:rFonts w:ascii="Calibri" w:eastAsia="Calibri" w:hAnsi="Calibri" w:cs="Calibri"/>
          <w:sz w:val="24"/>
          <w:szCs w:val="24"/>
        </w:rPr>
        <w:t xml:space="preserve"> </w:t>
      </w:r>
      <w:r w:rsidR="00A0457B" w:rsidRPr="001E35D2">
        <w:rPr>
          <w:rFonts w:ascii="Calibri" w:eastAsia="Calibri" w:hAnsi="Calibri" w:cs="Calibri"/>
          <w:sz w:val="24"/>
          <w:szCs w:val="24"/>
        </w:rPr>
        <w:t>inconsueti/</w:t>
      </w:r>
      <w:r w:rsidR="006B3142">
        <w:rPr>
          <w:rFonts w:ascii="Calibri" w:eastAsia="Calibri" w:hAnsi="Calibri" w:cs="Calibri"/>
          <w:sz w:val="24"/>
          <w:szCs w:val="24"/>
        </w:rPr>
        <w:t xml:space="preserve"> </w:t>
      </w:r>
      <w:r w:rsidR="00A0457B" w:rsidRPr="001E35D2">
        <w:rPr>
          <w:rFonts w:ascii="Calibri" w:eastAsia="Calibri" w:hAnsi="Calibri" w:cs="Calibri"/>
          <w:sz w:val="24"/>
          <w:szCs w:val="24"/>
        </w:rPr>
        <w:t xml:space="preserve">comuni? Sono ammessi o </w:t>
      </w:r>
      <w:r w:rsidRPr="001E35D2">
        <w:rPr>
          <w:rFonts w:ascii="Calibri" w:eastAsia="Calibri" w:hAnsi="Calibri" w:cs="Calibri"/>
          <w:sz w:val="24"/>
          <w:szCs w:val="24"/>
        </w:rPr>
        <w:t>causano problemi</w:t>
      </w:r>
      <w:r w:rsidR="00A0457B" w:rsidRPr="001E35D2">
        <w:rPr>
          <w:rFonts w:ascii="Calibri" w:eastAsia="Calibri" w:hAnsi="Calibri" w:cs="Calibri"/>
          <w:sz w:val="24"/>
          <w:szCs w:val="24"/>
        </w:rPr>
        <w:t xml:space="preserve">? </w:t>
      </w:r>
    </w:p>
    <w:p w:rsidR="00A0457B" w:rsidRPr="004D7271" w:rsidRDefault="00A0457B" w:rsidP="005513BB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 xml:space="preserve">Come era la </w:t>
      </w:r>
      <w:r w:rsidR="00221B52" w:rsidRPr="004D7271">
        <w:rPr>
          <w:rFonts w:ascii="Calibri" w:eastAsia="Calibri" w:hAnsi="Calibri" w:cs="Calibri"/>
          <w:sz w:val="24"/>
          <w:szCs w:val="24"/>
        </w:rPr>
        <w:t xml:space="preserve">loro </w:t>
      </w:r>
      <w:r w:rsidRPr="004D7271">
        <w:rPr>
          <w:rFonts w:ascii="Calibri" w:eastAsia="Calibri" w:hAnsi="Calibri" w:cs="Calibri"/>
          <w:sz w:val="24"/>
          <w:szCs w:val="24"/>
        </w:rPr>
        <w:t xml:space="preserve">vita di tutti i giorni prima </w:t>
      </w:r>
      <w:r w:rsidR="00221B52" w:rsidRPr="004D7271">
        <w:rPr>
          <w:rFonts w:ascii="Calibri" w:eastAsia="Calibri" w:hAnsi="Calibri" w:cs="Calibri"/>
          <w:sz w:val="24"/>
          <w:szCs w:val="24"/>
        </w:rPr>
        <w:t xml:space="preserve">di lasciare </w:t>
      </w:r>
      <w:r w:rsidR="006B3142">
        <w:rPr>
          <w:rFonts w:ascii="Calibri" w:eastAsia="Calibri" w:hAnsi="Calibri" w:cs="Calibri"/>
          <w:sz w:val="24"/>
          <w:szCs w:val="24"/>
        </w:rPr>
        <w:t>il</w:t>
      </w:r>
      <w:r w:rsidRPr="004D7271">
        <w:rPr>
          <w:rFonts w:ascii="Calibri" w:eastAsia="Calibri" w:hAnsi="Calibri" w:cs="Calibri"/>
          <w:sz w:val="24"/>
          <w:szCs w:val="24"/>
        </w:rPr>
        <w:t xml:space="preserve"> Paese d’origine?</w:t>
      </w:r>
    </w:p>
    <w:p w:rsidR="00A0457B" w:rsidRPr="004D7271" w:rsidRDefault="00A0457B" w:rsidP="005513BB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In che modo sono organizzate le fa</w:t>
      </w:r>
      <w:r w:rsidR="006B3142">
        <w:rPr>
          <w:rFonts w:ascii="Calibri" w:eastAsia="Calibri" w:hAnsi="Calibri" w:cs="Calibri"/>
          <w:sz w:val="24"/>
          <w:szCs w:val="24"/>
        </w:rPr>
        <w:t>miglie nei loro Paesi</w:t>
      </w:r>
      <w:r w:rsidRPr="004D7271">
        <w:rPr>
          <w:rFonts w:ascii="Calibri" w:eastAsia="Calibri" w:hAnsi="Calibri" w:cs="Calibri"/>
          <w:sz w:val="24"/>
          <w:szCs w:val="24"/>
        </w:rPr>
        <w:t xml:space="preserve">? </w:t>
      </w:r>
      <w:r w:rsidR="00221B52" w:rsidRPr="004D7271">
        <w:rPr>
          <w:rFonts w:ascii="Calibri" w:eastAsia="Calibri" w:hAnsi="Calibri" w:cs="Calibri"/>
          <w:sz w:val="24"/>
          <w:szCs w:val="24"/>
        </w:rPr>
        <w:t>In genere, a che età ci si sposa</w:t>
      </w:r>
      <w:r w:rsidRPr="004D7271">
        <w:rPr>
          <w:rFonts w:ascii="Calibri" w:eastAsia="Calibri" w:hAnsi="Calibri" w:cs="Calibri"/>
          <w:sz w:val="24"/>
          <w:szCs w:val="24"/>
        </w:rPr>
        <w:t>? A che età un individuo è considerato adulto?</w:t>
      </w:r>
    </w:p>
    <w:p w:rsidR="00A0457B" w:rsidRPr="004D7271" w:rsidRDefault="00A0457B" w:rsidP="005513BB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Come è organizzato il sistema educativo n</w:t>
      </w:r>
      <w:r w:rsidR="004E69BC">
        <w:rPr>
          <w:rFonts w:ascii="Calibri" w:eastAsia="Calibri" w:hAnsi="Calibri" w:cs="Calibri"/>
          <w:sz w:val="24"/>
          <w:szCs w:val="24"/>
        </w:rPr>
        <w:t>el Paese d’origine</w:t>
      </w:r>
      <w:r w:rsidRPr="004D7271">
        <w:rPr>
          <w:rFonts w:ascii="Calibri" w:eastAsia="Calibri" w:hAnsi="Calibri" w:cs="Calibri"/>
          <w:sz w:val="24"/>
          <w:szCs w:val="24"/>
        </w:rPr>
        <w:t>? Hanno frequentato la scuola? Se sì, fino a che livello d’istruzione?</w:t>
      </w:r>
    </w:p>
    <w:p w:rsidR="00A0457B" w:rsidRPr="007B5DCE" w:rsidRDefault="00A0457B" w:rsidP="005513BB">
      <w:pPr>
        <w:pStyle w:val="Paragraphedeliste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Han</w:t>
      </w:r>
      <w:r w:rsidR="007B5DCE">
        <w:rPr>
          <w:rFonts w:ascii="Calibri" w:eastAsia="Calibri" w:hAnsi="Calibri" w:cs="Calibri"/>
          <w:sz w:val="24"/>
          <w:szCs w:val="24"/>
        </w:rPr>
        <w:t>no ancora la famiglia nel loro P</w:t>
      </w:r>
      <w:r w:rsidR="006B3142">
        <w:rPr>
          <w:rFonts w:ascii="Calibri" w:eastAsia="Calibri" w:hAnsi="Calibri" w:cs="Calibri"/>
          <w:sz w:val="24"/>
          <w:szCs w:val="24"/>
        </w:rPr>
        <w:t>aese</w:t>
      </w:r>
      <w:r w:rsidRPr="004D7271">
        <w:rPr>
          <w:rFonts w:ascii="Calibri" w:eastAsia="Calibri" w:hAnsi="Calibri" w:cs="Calibri"/>
          <w:sz w:val="24"/>
          <w:szCs w:val="24"/>
        </w:rPr>
        <w:t>? Se sì, sono in contatto con i membri della famiglia/</w:t>
      </w:r>
      <w:r w:rsidR="006B3142">
        <w:rPr>
          <w:rFonts w:ascii="Calibri" w:eastAsia="Calibri" w:hAnsi="Calibri" w:cs="Calibri"/>
          <w:sz w:val="24"/>
          <w:szCs w:val="24"/>
        </w:rPr>
        <w:t xml:space="preserve"> </w:t>
      </w:r>
      <w:r w:rsidRPr="004D7271">
        <w:rPr>
          <w:rFonts w:ascii="Calibri" w:eastAsia="Calibri" w:hAnsi="Calibri" w:cs="Calibri"/>
          <w:sz w:val="24"/>
          <w:szCs w:val="24"/>
        </w:rPr>
        <w:t>vorrebbero ristabilire dei contatti con loro?</w:t>
      </w:r>
    </w:p>
    <w:p w:rsidR="00A0457B" w:rsidRPr="004D7271" w:rsidRDefault="00A0457B" w:rsidP="005513BB">
      <w:pPr>
        <w:tabs>
          <w:tab w:val="left" w:pos="284"/>
        </w:tabs>
        <w:spacing w:before="60" w:after="60"/>
        <w:rPr>
          <w:rFonts w:eastAsia="Calibri" w:cs="Calibri"/>
          <w:szCs w:val="24"/>
          <w:lang w:val="it-IT"/>
        </w:rPr>
      </w:pPr>
      <w:r w:rsidRPr="004D7271">
        <w:rPr>
          <w:rFonts w:eastAsia="Calibri" w:cs="Calibri"/>
          <w:szCs w:val="24"/>
          <w:lang w:val="it-IT"/>
        </w:rPr>
        <w:lastRenderedPageBreak/>
        <w:t>B. Le cause della migrazione</w:t>
      </w:r>
    </w:p>
    <w:p w:rsidR="00A0457B" w:rsidRPr="004D7271" w:rsidRDefault="007B5DCE" w:rsidP="005513BB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A0457B" w:rsidRPr="004D7271">
        <w:rPr>
          <w:rFonts w:ascii="Calibri" w:eastAsia="Calibri" w:hAnsi="Calibri" w:cs="Calibri"/>
          <w:sz w:val="24"/>
          <w:szCs w:val="24"/>
        </w:rPr>
        <w:t xml:space="preserve">uga da una guerra o </w:t>
      </w:r>
      <w:r w:rsidR="006B3142">
        <w:rPr>
          <w:rFonts w:ascii="Calibri" w:eastAsia="Calibri" w:hAnsi="Calibri" w:cs="Calibri"/>
          <w:sz w:val="24"/>
          <w:szCs w:val="24"/>
        </w:rPr>
        <w:t xml:space="preserve">da una </w:t>
      </w:r>
      <w:r w:rsidR="00A0457B" w:rsidRPr="004D7271">
        <w:rPr>
          <w:rFonts w:ascii="Calibri" w:eastAsia="Calibri" w:hAnsi="Calibri" w:cs="Calibri"/>
          <w:sz w:val="24"/>
          <w:szCs w:val="24"/>
        </w:rPr>
        <w:t>persecuzione</w:t>
      </w:r>
      <w:r w:rsidR="004E69BC">
        <w:rPr>
          <w:rFonts w:ascii="Calibri" w:eastAsia="Calibri" w:hAnsi="Calibri" w:cs="Calibri"/>
          <w:sz w:val="24"/>
          <w:szCs w:val="24"/>
        </w:rPr>
        <w:t>?</w:t>
      </w:r>
    </w:p>
    <w:p w:rsidR="00A0457B" w:rsidRPr="004D7271" w:rsidRDefault="00A0457B" w:rsidP="005513BB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Desiderio di evitare il servizio militare</w:t>
      </w:r>
      <w:r w:rsidR="004E69BC">
        <w:rPr>
          <w:rFonts w:ascii="Calibri" w:eastAsia="Calibri" w:hAnsi="Calibri" w:cs="Calibri"/>
          <w:sz w:val="24"/>
          <w:szCs w:val="24"/>
        </w:rPr>
        <w:t>?</w:t>
      </w:r>
    </w:p>
    <w:p w:rsidR="00A0457B" w:rsidRPr="004D7271" w:rsidRDefault="00A0457B" w:rsidP="005513BB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Desiderio di evitare un matrimonio forzato</w:t>
      </w:r>
      <w:r w:rsidR="004E69BC">
        <w:rPr>
          <w:rFonts w:ascii="Calibri" w:eastAsia="Calibri" w:hAnsi="Calibri" w:cs="Calibri"/>
          <w:sz w:val="24"/>
          <w:szCs w:val="24"/>
        </w:rPr>
        <w:t>?</w:t>
      </w:r>
    </w:p>
    <w:p w:rsidR="00A0457B" w:rsidRPr="004D7271" w:rsidRDefault="007B5DCE" w:rsidP="005513BB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Allontanamento</w:t>
      </w:r>
      <w:r w:rsidR="00A0457B" w:rsidRPr="004D7271">
        <w:rPr>
          <w:rFonts w:ascii="Calibri" w:eastAsia="Calibri" w:hAnsi="Calibri" w:cs="Calibri"/>
          <w:sz w:val="24"/>
          <w:szCs w:val="24"/>
        </w:rPr>
        <w:t xml:space="preserve"> dalla famiglia</w:t>
      </w:r>
      <w:r w:rsidR="004E69BC">
        <w:rPr>
          <w:rFonts w:ascii="Calibri" w:eastAsia="Calibri" w:hAnsi="Calibri" w:cs="Calibri"/>
          <w:sz w:val="24"/>
          <w:szCs w:val="24"/>
        </w:rPr>
        <w:t>?</w:t>
      </w:r>
    </w:p>
    <w:p w:rsidR="00A0457B" w:rsidRPr="004D7271" w:rsidRDefault="00A0457B" w:rsidP="005513BB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Povertà estrema e mancanza di prospettive</w:t>
      </w:r>
      <w:r w:rsidR="004E69BC">
        <w:rPr>
          <w:rFonts w:ascii="Calibri" w:eastAsia="Calibri" w:hAnsi="Calibri" w:cs="Calibri"/>
          <w:sz w:val="24"/>
          <w:szCs w:val="24"/>
        </w:rPr>
        <w:t>?</w:t>
      </w:r>
    </w:p>
    <w:p w:rsidR="00A0457B" w:rsidRPr="004D7271" w:rsidRDefault="00A0457B" w:rsidP="005513BB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M</w:t>
      </w:r>
      <w:r w:rsidR="007B5DCE">
        <w:rPr>
          <w:rFonts w:ascii="Calibri" w:eastAsia="Calibri" w:hAnsi="Calibri" w:cs="Calibri"/>
          <w:sz w:val="24"/>
          <w:szCs w:val="24"/>
        </w:rPr>
        <w:t>igrazione</w:t>
      </w:r>
      <w:r w:rsidRPr="004D7271">
        <w:rPr>
          <w:rFonts w:ascii="Calibri" w:eastAsia="Calibri" w:hAnsi="Calibri" w:cs="Calibri"/>
          <w:sz w:val="24"/>
          <w:szCs w:val="24"/>
        </w:rPr>
        <w:t xml:space="preserve"> in Europa </w:t>
      </w:r>
      <w:r w:rsidR="007B5DCE">
        <w:rPr>
          <w:rFonts w:ascii="Calibri" w:eastAsia="Calibri" w:hAnsi="Calibri" w:cs="Calibri"/>
          <w:sz w:val="24"/>
          <w:szCs w:val="24"/>
        </w:rPr>
        <w:t xml:space="preserve">voluta </w:t>
      </w:r>
      <w:r w:rsidRPr="004D7271">
        <w:rPr>
          <w:rFonts w:ascii="Calibri" w:eastAsia="Calibri" w:hAnsi="Calibri" w:cs="Calibri"/>
          <w:sz w:val="24"/>
          <w:szCs w:val="24"/>
        </w:rPr>
        <w:t xml:space="preserve">dalla famiglia per </w:t>
      </w:r>
      <w:r w:rsidR="004D7271" w:rsidRPr="004D7271">
        <w:rPr>
          <w:rFonts w:ascii="Calibri" w:eastAsia="Calibri" w:hAnsi="Calibri" w:cs="Calibri"/>
          <w:sz w:val="24"/>
          <w:szCs w:val="24"/>
        </w:rPr>
        <w:t>aiutare</w:t>
      </w:r>
      <w:r w:rsidRPr="004D7271">
        <w:rPr>
          <w:rFonts w:ascii="Calibri" w:eastAsia="Calibri" w:hAnsi="Calibri" w:cs="Calibri"/>
          <w:sz w:val="24"/>
          <w:szCs w:val="24"/>
        </w:rPr>
        <w:t xml:space="preserve"> coloro che rimangono a casa</w:t>
      </w:r>
      <w:r w:rsidR="004E69BC">
        <w:rPr>
          <w:rFonts w:ascii="Calibri" w:eastAsia="Calibri" w:hAnsi="Calibri" w:cs="Calibri"/>
          <w:sz w:val="24"/>
          <w:szCs w:val="24"/>
        </w:rPr>
        <w:t>?</w:t>
      </w:r>
    </w:p>
    <w:p w:rsidR="00A0457B" w:rsidRPr="004D7271" w:rsidRDefault="00A0457B" w:rsidP="005513BB">
      <w:pPr>
        <w:pStyle w:val="Paragraphedeliste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Desiderio di ricongiungersi con la famiglia o con i</w:t>
      </w:r>
      <w:r w:rsidR="007B5DCE">
        <w:rPr>
          <w:rFonts w:ascii="Calibri" w:eastAsia="Calibri" w:hAnsi="Calibri" w:cs="Calibri"/>
          <w:sz w:val="24"/>
          <w:szCs w:val="24"/>
        </w:rPr>
        <w:t xml:space="preserve"> membri della comunità precedentemente </w:t>
      </w:r>
      <w:r w:rsidRPr="004D7271">
        <w:rPr>
          <w:rFonts w:ascii="Calibri" w:eastAsia="Calibri" w:hAnsi="Calibri" w:cs="Calibri"/>
          <w:sz w:val="24"/>
          <w:szCs w:val="24"/>
        </w:rPr>
        <w:t xml:space="preserve">migrati in Europa trovando </w:t>
      </w:r>
      <w:r w:rsidR="0009496A" w:rsidRPr="004D7271">
        <w:rPr>
          <w:rFonts w:ascii="Calibri" w:eastAsia="Calibri" w:hAnsi="Calibri" w:cs="Calibri"/>
          <w:sz w:val="24"/>
          <w:szCs w:val="24"/>
        </w:rPr>
        <w:t>condizioni di vita migliori</w:t>
      </w:r>
      <w:r w:rsidR="004E69BC">
        <w:rPr>
          <w:rFonts w:ascii="Calibri" w:eastAsia="Calibri" w:hAnsi="Calibri" w:cs="Calibri"/>
          <w:sz w:val="24"/>
          <w:szCs w:val="24"/>
        </w:rPr>
        <w:t>?</w:t>
      </w:r>
    </w:p>
    <w:p w:rsidR="00A0457B" w:rsidRPr="004D7271" w:rsidRDefault="00A0457B" w:rsidP="005513BB">
      <w:pPr>
        <w:tabs>
          <w:tab w:val="left" w:pos="284"/>
        </w:tabs>
        <w:spacing w:before="60" w:after="60"/>
        <w:rPr>
          <w:rFonts w:eastAsia="Calibri" w:cs="Calibri"/>
          <w:szCs w:val="24"/>
          <w:lang w:val="it-IT"/>
        </w:rPr>
      </w:pPr>
      <w:r w:rsidRPr="004D7271">
        <w:rPr>
          <w:rFonts w:eastAsia="Calibri" w:cs="Calibri"/>
          <w:szCs w:val="24"/>
          <w:lang w:val="it-IT"/>
        </w:rPr>
        <w:t>C. Le rotte migratorie utilizzate</w:t>
      </w:r>
    </w:p>
    <w:p w:rsidR="00A0457B" w:rsidRPr="004D7271" w:rsidRDefault="0009496A" w:rsidP="005513BB">
      <w:pPr>
        <w:pStyle w:val="Paragraphedeliste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I</w:t>
      </w:r>
      <w:r w:rsidR="007B5DCE">
        <w:rPr>
          <w:rFonts w:ascii="Calibri" w:eastAsia="Calibri" w:hAnsi="Calibri" w:cs="Calibri"/>
          <w:sz w:val="24"/>
          <w:szCs w:val="24"/>
        </w:rPr>
        <w:t xml:space="preserve"> rifugiati </w:t>
      </w:r>
      <w:r w:rsidRPr="004D7271">
        <w:rPr>
          <w:rFonts w:ascii="Calibri" w:eastAsia="Calibri" w:hAnsi="Calibri" w:cs="Calibri"/>
          <w:sz w:val="24"/>
          <w:szCs w:val="24"/>
        </w:rPr>
        <w:t>hanno</w:t>
      </w:r>
      <w:r w:rsidR="00A0457B" w:rsidRPr="004D7271">
        <w:rPr>
          <w:rFonts w:ascii="Calibri" w:eastAsia="Calibri" w:hAnsi="Calibri" w:cs="Calibri"/>
          <w:sz w:val="24"/>
          <w:szCs w:val="24"/>
        </w:rPr>
        <w:t xml:space="preserve"> trascorso d</w:t>
      </w:r>
      <w:r w:rsidR="004E69BC">
        <w:rPr>
          <w:rFonts w:ascii="Calibri" w:eastAsia="Calibri" w:hAnsi="Calibri" w:cs="Calibri"/>
          <w:sz w:val="24"/>
          <w:szCs w:val="24"/>
        </w:rPr>
        <w:t>el tempo in un campo profughi di</w:t>
      </w:r>
      <w:r w:rsidR="00A0457B" w:rsidRPr="004D7271">
        <w:rPr>
          <w:rFonts w:ascii="Calibri" w:eastAsia="Calibri" w:hAnsi="Calibri" w:cs="Calibri"/>
          <w:sz w:val="24"/>
          <w:szCs w:val="24"/>
        </w:rPr>
        <w:t xml:space="preserve"> un</w:t>
      </w:r>
      <w:r w:rsidR="007B5DCE">
        <w:rPr>
          <w:rFonts w:ascii="Calibri" w:eastAsia="Calibri" w:hAnsi="Calibri" w:cs="Calibri"/>
          <w:sz w:val="24"/>
          <w:szCs w:val="24"/>
        </w:rPr>
        <w:t xml:space="preserve"> P</w:t>
      </w:r>
      <w:r w:rsidR="00A0457B" w:rsidRPr="004D7271">
        <w:rPr>
          <w:rFonts w:ascii="Calibri" w:eastAsia="Calibri" w:hAnsi="Calibri" w:cs="Calibri"/>
          <w:sz w:val="24"/>
          <w:szCs w:val="24"/>
        </w:rPr>
        <w:t>aese al confine con quello di origine?</w:t>
      </w:r>
      <w:r w:rsidRPr="004D7271">
        <w:rPr>
          <w:rFonts w:ascii="Calibri" w:eastAsia="Calibri" w:hAnsi="Calibri" w:cs="Calibri"/>
          <w:sz w:val="24"/>
          <w:szCs w:val="24"/>
        </w:rPr>
        <w:t xml:space="preserve"> Se sì, per quanto tempo? Dove? In quali condizioni?</w:t>
      </w:r>
    </w:p>
    <w:p w:rsidR="00A0457B" w:rsidRPr="004D7271" w:rsidRDefault="00A0457B" w:rsidP="005513BB">
      <w:pPr>
        <w:pStyle w:val="Paragraphedeliste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Quali Paesi hanno attraversato?</w:t>
      </w:r>
    </w:p>
    <w:p w:rsidR="00A0457B" w:rsidRPr="004D7271" w:rsidRDefault="00A0457B" w:rsidP="005513BB">
      <w:pPr>
        <w:pStyle w:val="Paragraphedeliste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 xml:space="preserve">Ci sono state delle soste più </w:t>
      </w:r>
      <w:r w:rsidR="00AD21FD">
        <w:rPr>
          <w:rFonts w:ascii="Calibri" w:eastAsia="Calibri" w:hAnsi="Calibri" w:cs="Calibri"/>
          <w:sz w:val="24"/>
          <w:szCs w:val="24"/>
        </w:rPr>
        <w:t>lunghe durante il tragitto? (</w:t>
      </w:r>
      <w:r w:rsidR="007B5DCE">
        <w:rPr>
          <w:rFonts w:ascii="Calibri" w:eastAsia="Calibri" w:hAnsi="Calibri" w:cs="Calibri"/>
          <w:sz w:val="24"/>
          <w:szCs w:val="24"/>
        </w:rPr>
        <w:t>Ad esempio: in un centro di detenzione,</w:t>
      </w:r>
      <w:r w:rsidRPr="004D7271">
        <w:rPr>
          <w:rFonts w:ascii="Calibri" w:eastAsia="Calibri" w:hAnsi="Calibri" w:cs="Calibri"/>
          <w:sz w:val="24"/>
          <w:szCs w:val="24"/>
        </w:rPr>
        <w:t xml:space="preserve"> in un campo profughi gestito da un’organizzazione umanitaria</w:t>
      </w:r>
      <w:r w:rsidR="004E69BC">
        <w:rPr>
          <w:rFonts w:ascii="Calibri" w:eastAsia="Calibri" w:hAnsi="Calibri" w:cs="Calibri"/>
          <w:sz w:val="24"/>
          <w:szCs w:val="24"/>
        </w:rPr>
        <w:t xml:space="preserve"> o in Paese dove sono rimasti </w:t>
      </w:r>
      <w:r w:rsidRPr="004D7271">
        <w:rPr>
          <w:rFonts w:ascii="Calibri" w:eastAsia="Calibri" w:hAnsi="Calibri" w:cs="Calibri"/>
          <w:sz w:val="24"/>
          <w:szCs w:val="24"/>
        </w:rPr>
        <w:t xml:space="preserve">per trovare lavoro al fine di pagare </w:t>
      </w:r>
      <w:r w:rsidR="007B5DCE">
        <w:rPr>
          <w:rFonts w:ascii="Calibri" w:eastAsia="Calibri" w:hAnsi="Calibri" w:cs="Calibri"/>
          <w:sz w:val="24"/>
          <w:szCs w:val="24"/>
        </w:rPr>
        <w:t>la parte successiva del viaggio,</w:t>
      </w:r>
      <w:r w:rsidR="0009496A" w:rsidRPr="004D7271">
        <w:rPr>
          <w:rFonts w:ascii="Calibri" w:eastAsia="Calibri" w:hAnsi="Calibri" w:cs="Calibri"/>
          <w:sz w:val="24"/>
          <w:szCs w:val="24"/>
        </w:rPr>
        <w:t xml:space="preserve"> </w:t>
      </w:r>
      <w:r w:rsidRPr="004D7271">
        <w:rPr>
          <w:rFonts w:ascii="Calibri" w:eastAsia="Calibri" w:hAnsi="Calibri" w:cs="Calibri"/>
          <w:sz w:val="24"/>
          <w:szCs w:val="24"/>
        </w:rPr>
        <w:t>ecc.)</w:t>
      </w:r>
    </w:p>
    <w:p w:rsidR="00A0457B" w:rsidRPr="004D7271" w:rsidRDefault="00A0457B" w:rsidP="005513BB">
      <w:pPr>
        <w:pStyle w:val="Paragraphedeliste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 xml:space="preserve">Hanno intrapreso una traversata via mare? Come </w:t>
      </w:r>
      <w:r w:rsidR="00094602" w:rsidRPr="004D7271">
        <w:rPr>
          <w:rFonts w:ascii="Calibri" w:eastAsia="Calibri" w:hAnsi="Calibri" w:cs="Calibri"/>
          <w:sz w:val="24"/>
          <w:szCs w:val="24"/>
        </w:rPr>
        <w:t>è stata q</w:t>
      </w:r>
      <w:r w:rsidRPr="004D7271">
        <w:rPr>
          <w:rFonts w:ascii="Calibri" w:eastAsia="Calibri" w:hAnsi="Calibri" w:cs="Calibri"/>
          <w:sz w:val="24"/>
          <w:szCs w:val="24"/>
        </w:rPr>
        <w:t xml:space="preserve">uesta esperienza? </w:t>
      </w:r>
    </w:p>
    <w:p w:rsidR="00A0457B" w:rsidRPr="004D7271" w:rsidRDefault="00A0457B" w:rsidP="005513BB">
      <w:pPr>
        <w:pStyle w:val="Paragraphedeliste"/>
        <w:numPr>
          <w:ilvl w:val="0"/>
          <w:numId w:val="17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 xml:space="preserve">Come è stato </w:t>
      </w:r>
      <w:r w:rsidR="00AD21FD">
        <w:rPr>
          <w:rFonts w:ascii="Calibri" w:eastAsia="Calibri" w:hAnsi="Calibri" w:cs="Calibri"/>
          <w:sz w:val="24"/>
          <w:szCs w:val="24"/>
        </w:rPr>
        <w:t>organizzato il loro viaggio? (</w:t>
      </w:r>
      <w:r w:rsidR="006B3142">
        <w:rPr>
          <w:rFonts w:ascii="Calibri" w:eastAsia="Calibri" w:hAnsi="Calibri" w:cs="Calibri"/>
          <w:sz w:val="24"/>
          <w:szCs w:val="24"/>
        </w:rPr>
        <w:t>A</w:t>
      </w:r>
      <w:r w:rsidR="007B5DCE">
        <w:rPr>
          <w:rFonts w:ascii="Calibri" w:eastAsia="Calibri" w:hAnsi="Calibri" w:cs="Calibri"/>
          <w:sz w:val="24"/>
          <w:szCs w:val="24"/>
        </w:rPr>
        <w:t>d esempio: individualmente,</w:t>
      </w:r>
      <w:r w:rsidRPr="004D7271">
        <w:rPr>
          <w:rFonts w:ascii="Calibri" w:eastAsia="Calibri" w:hAnsi="Calibri" w:cs="Calibri"/>
          <w:sz w:val="24"/>
          <w:szCs w:val="24"/>
        </w:rPr>
        <w:t xml:space="preserve"> con un gruppo della</w:t>
      </w:r>
      <w:r w:rsidR="007B5DCE">
        <w:rPr>
          <w:rFonts w:ascii="Calibri" w:eastAsia="Calibri" w:hAnsi="Calibri" w:cs="Calibri"/>
          <w:sz w:val="24"/>
          <w:szCs w:val="24"/>
        </w:rPr>
        <w:t xml:space="preserve"> stessa comunità,</w:t>
      </w:r>
      <w:r w:rsidRPr="004D7271">
        <w:rPr>
          <w:rFonts w:ascii="Calibri" w:eastAsia="Calibri" w:hAnsi="Calibri" w:cs="Calibri"/>
          <w:sz w:val="24"/>
          <w:szCs w:val="24"/>
        </w:rPr>
        <w:t xml:space="preserve"> hanno pagato dei trafficanti per attraversare la frontiera o </w:t>
      </w:r>
      <w:r w:rsidR="00094602" w:rsidRPr="004D7271">
        <w:rPr>
          <w:rFonts w:ascii="Calibri" w:eastAsia="Calibri" w:hAnsi="Calibri" w:cs="Calibri"/>
          <w:sz w:val="24"/>
          <w:szCs w:val="24"/>
        </w:rPr>
        <w:t>imbarcarsi</w:t>
      </w:r>
      <w:r w:rsidR="007B5DCE">
        <w:rPr>
          <w:rFonts w:ascii="Calibri" w:eastAsia="Calibri" w:hAnsi="Calibri" w:cs="Calibri"/>
          <w:sz w:val="24"/>
          <w:szCs w:val="24"/>
        </w:rPr>
        <w:t>,</w:t>
      </w:r>
      <w:r w:rsidRPr="004D7271">
        <w:rPr>
          <w:rFonts w:ascii="Calibri" w:eastAsia="Calibri" w:hAnsi="Calibri" w:cs="Calibri"/>
          <w:sz w:val="24"/>
          <w:szCs w:val="24"/>
        </w:rPr>
        <w:t xml:space="preserve"> ecc.)</w:t>
      </w:r>
    </w:p>
    <w:p w:rsidR="00A0457B" w:rsidRPr="004D7271" w:rsidRDefault="00A0457B" w:rsidP="005513BB">
      <w:pPr>
        <w:tabs>
          <w:tab w:val="left" w:pos="284"/>
        </w:tabs>
        <w:spacing w:before="60" w:after="60"/>
        <w:rPr>
          <w:rFonts w:eastAsia="Calibri" w:cs="Calibri"/>
          <w:szCs w:val="24"/>
          <w:lang w:val="it-IT"/>
        </w:rPr>
      </w:pPr>
      <w:r w:rsidRPr="004D7271">
        <w:rPr>
          <w:rFonts w:eastAsia="Calibri" w:cs="Calibri"/>
          <w:szCs w:val="24"/>
          <w:lang w:val="it-IT"/>
        </w:rPr>
        <w:t>D. L’itinerario all’interno dell’Europa</w:t>
      </w:r>
    </w:p>
    <w:p w:rsidR="00A0457B" w:rsidRPr="007B5DCE" w:rsidRDefault="00C573F9" w:rsidP="005513BB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B5DCE">
        <w:rPr>
          <w:rFonts w:ascii="Calibri" w:eastAsia="Calibri" w:hAnsi="Calibri" w:cs="Calibri"/>
          <w:sz w:val="24"/>
          <w:szCs w:val="24"/>
        </w:rPr>
        <w:t>Qual</w:t>
      </w:r>
      <w:r w:rsidR="00076E29" w:rsidRPr="007B5DCE">
        <w:rPr>
          <w:rFonts w:ascii="Calibri" w:eastAsia="Calibri" w:hAnsi="Calibri" w:cs="Calibri"/>
          <w:sz w:val="24"/>
          <w:szCs w:val="24"/>
        </w:rPr>
        <w:t xml:space="preserve"> è stato il</w:t>
      </w:r>
      <w:r w:rsidR="006B3142">
        <w:rPr>
          <w:rFonts w:ascii="Calibri" w:eastAsia="Calibri" w:hAnsi="Calibri" w:cs="Calibri"/>
          <w:sz w:val="24"/>
          <w:szCs w:val="24"/>
        </w:rPr>
        <w:t xml:space="preserve"> punto d’</w:t>
      </w:r>
      <w:r w:rsidR="007B5DCE" w:rsidRPr="007B5DCE">
        <w:rPr>
          <w:rFonts w:ascii="Calibri" w:eastAsia="Calibri" w:hAnsi="Calibri" w:cs="Calibri"/>
          <w:sz w:val="24"/>
          <w:szCs w:val="24"/>
        </w:rPr>
        <w:t>accesso</w:t>
      </w:r>
      <w:r w:rsidR="006B3142">
        <w:rPr>
          <w:rFonts w:ascii="Calibri" w:eastAsia="Calibri" w:hAnsi="Calibri" w:cs="Calibri"/>
          <w:sz w:val="24"/>
          <w:szCs w:val="24"/>
        </w:rPr>
        <w:t xml:space="preserve"> in Europa? Come è stata l’</w:t>
      </w:r>
      <w:r w:rsidR="00A0457B" w:rsidRPr="007B5DCE">
        <w:rPr>
          <w:rFonts w:ascii="Calibri" w:eastAsia="Calibri" w:hAnsi="Calibri" w:cs="Calibri"/>
          <w:sz w:val="24"/>
          <w:szCs w:val="24"/>
        </w:rPr>
        <w:t>esperienza del loro primo contatto?</w:t>
      </w:r>
    </w:p>
    <w:p w:rsidR="00A0457B" w:rsidRPr="007B5DCE" w:rsidRDefault="00A0457B" w:rsidP="005513BB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7B5DCE">
        <w:rPr>
          <w:rFonts w:ascii="Calibri" w:eastAsia="Calibri" w:hAnsi="Calibri" w:cs="Calibri"/>
          <w:sz w:val="24"/>
          <w:szCs w:val="24"/>
        </w:rPr>
        <w:t>Quali altri Paesi europei hanno attraversato per raggiungere la loro attuale destinazione?</w:t>
      </w:r>
    </w:p>
    <w:p w:rsidR="00A0457B" w:rsidRPr="004D7271" w:rsidRDefault="00A0457B" w:rsidP="005513BB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Hanno via</w:t>
      </w:r>
      <w:r w:rsidR="00AD21FD">
        <w:rPr>
          <w:rFonts w:ascii="Calibri" w:eastAsia="Calibri" w:hAnsi="Calibri" w:cs="Calibri"/>
          <w:sz w:val="24"/>
          <w:szCs w:val="24"/>
        </w:rPr>
        <w:t>ggiato da soli, con la famiglia o</w:t>
      </w:r>
      <w:r w:rsidRPr="004D7271">
        <w:rPr>
          <w:rFonts w:ascii="Calibri" w:eastAsia="Calibri" w:hAnsi="Calibri" w:cs="Calibri"/>
          <w:sz w:val="24"/>
          <w:szCs w:val="24"/>
        </w:rPr>
        <w:t xml:space="preserve"> con un gruppo più allargato</w:t>
      </w:r>
      <w:r w:rsidR="00076E29" w:rsidRPr="004D7271">
        <w:rPr>
          <w:rFonts w:ascii="Calibri" w:eastAsia="Calibri" w:hAnsi="Calibri" w:cs="Calibri"/>
          <w:sz w:val="24"/>
          <w:szCs w:val="24"/>
        </w:rPr>
        <w:t xml:space="preserve"> formatosi </w:t>
      </w:r>
      <w:r w:rsidRPr="004D7271">
        <w:rPr>
          <w:rFonts w:ascii="Calibri" w:eastAsia="Calibri" w:hAnsi="Calibri" w:cs="Calibri"/>
          <w:sz w:val="24"/>
          <w:szCs w:val="24"/>
        </w:rPr>
        <w:t xml:space="preserve">prima o </w:t>
      </w:r>
      <w:r w:rsidR="00076E29" w:rsidRPr="004D7271">
        <w:rPr>
          <w:rFonts w:ascii="Calibri" w:eastAsia="Calibri" w:hAnsi="Calibri" w:cs="Calibri"/>
          <w:sz w:val="24"/>
          <w:szCs w:val="24"/>
        </w:rPr>
        <w:t xml:space="preserve">magari </w:t>
      </w:r>
      <w:r w:rsidRPr="004D7271">
        <w:rPr>
          <w:rFonts w:ascii="Calibri" w:eastAsia="Calibri" w:hAnsi="Calibri" w:cs="Calibri"/>
          <w:sz w:val="24"/>
          <w:szCs w:val="24"/>
        </w:rPr>
        <w:t xml:space="preserve">dopo </w:t>
      </w:r>
      <w:r w:rsidR="00076E29" w:rsidRPr="004D7271">
        <w:rPr>
          <w:rFonts w:ascii="Calibri" w:eastAsia="Calibri" w:hAnsi="Calibri" w:cs="Calibri"/>
          <w:sz w:val="24"/>
          <w:szCs w:val="24"/>
        </w:rPr>
        <w:t xml:space="preserve">il loro arrivo </w:t>
      </w:r>
      <w:r w:rsidRPr="004D7271">
        <w:rPr>
          <w:rFonts w:ascii="Calibri" w:eastAsia="Calibri" w:hAnsi="Calibri" w:cs="Calibri"/>
          <w:sz w:val="24"/>
          <w:szCs w:val="24"/>
        </w:rPr>
        <w:t>in Europa?</w:t>
      </w:r>
    </w:p>
    <w:p w:rsidR="00A0457B" w:rsidRPr="004D7271" w:rsidRDefault="00A0457B" w:rsidP="005513BB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>Hanno presentato domanda di asilo</w:t>
      </w:r>
      <w:r w:rsidR="007B5DCE">
        <w:rPr>
          <w:rFonts w:ascii="Calibri" w:eastAsia="Calibri" w:hAnsi="Calibri" w:cs="Calibri"/>
          <w:sz w:val="24"/>
          <w:szCs w:val="24"/>
        </w:rPr>
        <w:t>/ protezione internazionale</w:t>
      </w:r>
      <w:r w:rsidRPr="004D7271">
        <w:rPr>
          <w:rFonts w:ascii="Calibri" w:eastAsia="Calibri" w:hAnsi="Calibri" w:cs="Calibri"/>
          <w:sz w:val="24"/>
          <w:szCs w:val="24"/>
        </w:rPr>
        <w:t>? In quale Paese?</w:t>
      </w:r>
    </w:p>
    <w:p w:rsidR="00A0457B" w:rsidRPr="004D7271" w:rsidRDefault="00A0457B" w:rsidP="005513BB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 xml:space="preserve">Il Paese in cui si trovano al momento rappresenta la loro destinazione finale o </w:t>
      </w:r>
      <w:r w:rsidR="00076E29" w:rsidRPr="004D7271">
        <w:rPr>
          <w:rFonts w:ascii="Calibri" w:eastAsia="Calibri" w:hAnsi="Calibri" w:cs="Calibri"/>
          <w:sz w:val="24"/>
          <w:szCs w:val="24"/>
        </w:rPr>
        <w:t>è</w:t>
      </w:r>
      <w:r w:rsidRPr="004D7271">
        <w:rPr>
          <w:rFonts w:ascii="Calibri" w:eastAsia="Calibri" w:hAnsi="Calibri" w:cs="Calibri"/>
          <w:sz w:val="24"/>
          <w:szCs w:val="24"/>
        </w:rPr>
        <w:t xml:space="preserve"> solo un Paese di transito?</w:t>
      </w:r>
    </w:p>
    <w:p w:rsidR="00A0457B" w:rsidRPr="007B5DCE" w:rsidRDefault="00A0457B" w:rsidP="005513BB">
      <w:pPr>
        <w:pStyle w:val="Paragraphedeliste"/>
        <w:numPr>
          <w:ilvl w:val="0"/>
          <w:numId w:val="18"/>
        </w:numPr>
        <w:tabs>
          <w:tab w:val="left" w:pos="284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4D7271">
        <w:rPr>
          <w:rFonts w:ascii="Calibri" w:eastAsia="Calibri" w:hAnsi="Calibri" w:cs="Calibri"/>
          <w:sz w:val="24"/>
          <w:szCs w:val="24"/>
        </w:rPr>
        <w:t xml:space="preserve">Quale Paese </w:t>
      </w:r>
      <w:r w:rsidR="00076E29" w:rsidRPr="004D7271">
        <w:rPr>
          <w:rFonts w:ascii="Calibri" w:eastAsia="Calibri" w:hAnsi="Calibri" w:cs="Calibri"/>
          <w:sz w:val="24"/>
          <w:szCs w:val="24"/>
        </w:rPr>
        <w:t>rappresenta</w:t>
      </w:r>
      <w:r w:rsidRPr="004D7271">
        <w:rPr>
          <w:rFonts w:ascii="Calibri" w:eastAsia="Calibri" w:hAnsi="Calibri" w:cs="Calibri"/>
          <w:sz w:val="24"/>
          <w:szCs w:val="24"/>
        </w:rPr>
        <w:t xml:space="preserve"> la loro destinazione finale e perché?</w:t>
      </w:r>
    </w:p>
    <w:p w:rsidR="00A0457B" w:rsidRPr="004D7271" w:rsidRDefault="00A0457B" w:rsidP="005513BB">
      <w:pPr>
        <w:tabs>
          <w:tab w:val="left" w:pos="284"/>
        </w:tabs>
        <w:spacing w:before="120" w:after="120"/>
        <w:rPr>
          <w:rFonts w:eastAsia="Calibri" w:cs="Calibri"/>
          <w:szCs w:val="24"/>
          <w:lang w:val="it-IT"/>
        </w:rPr>
      </w:pPr>
      <w:r w:rsidRPr="004D7271">
        <w:rPr>
          <w:rFonts w:eastAsia="Calibri" w:cs="Calibri"/>
          <w:szCs w:val="24"/>
          <w:lang w:val="it-IT"/>
        </w:rPr>
        <w:t>Ne</w:t>
      </w:r>
      <w:r w:rsidR="004D7271">
        <w:rPr>
          <w:rFonts w:eastAsia="Calibri" w:cs="Calibri"/>
          <w:szCs w:val="24"/>
          <w:lang w:val="it-IT"/>
        </w:rPr>
        <w:t>l</w:t>
      </w:r>
      <w:r w:rsidRPr="004D7271">
        <w:rPr>
          <w:rFonts w:eastAsia="Calibri" w:cs="Calibri"/>
          <w:szCs w:val="24"/>
          <w:lang w:val="it-IT"/>
        </w:rPr>
        <w:t xml:space="preserve"> caso in cui </w:t>
      </w:r>
      <w:r w:rsidR="004D7271">
        <w:rPr>
          <w:rFonts w:eastAsia="Calibri" w:cs="Calibri"/>
          <w:szCs w:val="24"/>
          <w:lang w:val="it-IT"/>
        </w:rPr>
        <w:t xml:space="preserve">tu </w:t>
      </w:r>
      <w:r w:rsidR="004E69BC">
        <w:rPr>
          <w:rFonts w:eastAsia="Calibri" w:cs="Calibri"/>
          <w:szCs w:val="24"/>
          <w:lang w:val="it-IT"/>
        </w:rPr>
        <w:t xml:space="preserve">e/ </w:t>
      </w:r>
      <w:r w:rsidRPr="004D7271">
        <w:rPr>
          <w:rFonts w:eastAsia="Calibri" w:cs="Calibri"/>
          <w:szCs w:val="24"/>
          <w:lang w:val="it-IT"/>
        </w:rPr>
        <w:t xml:space="preserve">o </w:t>
      </w:r>
      <w:r w:rsidR="004E69BC">
        <w:rPr>
          <w:rFonts w:eastAsia="Calibri" w:cs="Calibri"/>
          <w:szCs w:val="24"/>
          <w:lang w:val="it-IT"/>
        </w:rPr>
        <w:t xml:space="preserve">alcuni </w:t>
      </w:r>
      <w:r w:rsidRPr="004D7271">
        <w:rPr>
          <w:rFonts w:eastAsia="Calibri" w:cs="Calibri"/>
          <w:szCs w:val="24"/>
          <w:lang w:val="it-IT"/>
        </w:rPr>
        <w:t>membr</w:t>
      </w:r>
      <w:r w:rsidR="004E69BC">
        <w:rPr>
          <w:rFonts w:eastAsia="Calibri" w:cs="Calibri"/>
          <w:szCs w:val="24"/>
          <w:lang w:val="it-IT"/>
        </w:rPr>
        <w:t>i</w:t>
      </w:r>
      <w:r w:rsidR="00CF03BF">
        <w:rPr>
          <w:rFonts w:eastAsia="Calibri" w:cs="Calibri"/>
          <w:szCs w:val="24"/>
          <w:lang w:val="it-IT"/>
        </w:rPr>
        <w:t xml:space="preserve"> </w:t>
      </w:r>
      <w:r w:rsidRPr="004D7271">
        <w:rPr>
          <w:rFonts w:eastAsia="Calibri" w:cs="Calibri"/>
          <w:szCs w:val="24"/>
          <w:lang w:val="it-IT"/>
        </w:rPr>
        <w:t xml:space="preserve">della </w:t>
      </w:r>
      <w:r w:rsidR="004D7271">
        <w:rPr>
          <w:rFonts w:eastAsia="Calibri" w:cs="Calibri"/>
          <w:szCs w:val="24"/>
          <w:lang w:val="it-IT"/>
        </w:rPr>
        <w:t>tua</w:t>
      </w:r>
      <w:r w:rsidRPr="004D7271">
        <w:rPr>
          <w:rFonts w:eastAsia="Calibri" w:cs="Calibri"/>
          <w:szCs w:val="24"/>
          <w:lang w:val="it-IT"/>
        </w:rPr>
        <w:t xml:space="preserve"> famiglia abbia</w:t>
      </w:r>
      <w:r w:rsidR="004E69BC">
        <w:rPr>
          <w:rFonts w:eastAsia="Calibri" w:cs="Calibri"/>
          <w:szCs w:val="24"/>
          <w:lang w:val="it-IT"/>
        </w:rPr>
        <w:t>te</w:t>
      </w:r>
      <w:r w:rsidRPr="004D7271">
        <w:rPr>
          <w:rFonts w:eastAsia="Calibri" w:cs="Calibri"/>
          <w:szCs w:val="24"/>
          <w:lang w:val="it-IT"/>
        </w:rPr>
        <w:t xml:space="preserve"> avuto un’esperienza di migrazione, riflett</w:t>
      </w:r>
      <w:r w:rsidR="004D7271">
        <w:rPr>
          <w:rFonts w:eastAsia="Calibri" w:cs="Calibri"/>
          <w:szCs w:val="24"/>
          <w:lang w:val="it-IT"/>
        </w:rPr>
        <w:t>i</w:t>
      </w:r>
      <w:r w:rsidR="006B3142">
        <w:rPr>
          <w:rFonts w:eastAsia="Calibri" w:cs="Calibri"/>
          <w:szCs w:val="24"/>
          <w:lang w:val="it-IT"/>
        </w:rPr>
        <w:t xml:space="preserve"> sugli </w:t>
      </w:r>
      <w:r w:rsidR="00CF03BF">
        <w:rPr>
          <w:rFonts w:eastAsia="Calibri" w:cs="Calibri"/>
          <w:szCs w:val="24"/>
          <w:lang w:val="it-IT"/>
        </w:rPr>
        <w:t>aspetti</w:t>
      </w:r>
      <w:r w:rsidR="006B3142">
        <w:rPr>
          <w:rFonts w:eastAsia="Calibri" w:cs="Calibri"/>
          <w:szCs w:val="24"/>
          <w:lang w:val="it-IT"/>
        </w:rPr>
        <w:t xml:space="preserve"> sopra elencati</w:t>
      </w:r>
      <w:r w:rsidRPr="004D7271">
        <w:rPr>
          <w:rFonts w:eastAsia="Calibri" w:cs="Calibri"/>
          <w:szCs w:val="24"/>
          <w:lang w:val="it-IT"/>
        </w:rPr>
        <w:t>, partendo dal</w:t>
      </w:r>
      <w:r w:rsidR="00CF03BF">
        <w:rPr>
          <w:rFonts w:eastAsia="Calibri" w:cs="Calibri"/>
          <w:szCs w:val="24"/>
          <w:lang w:val="it-IT"/>
        </w:rPr>
        <w:t xml:space="preserve"> tuo/</w:t>
      </w:r>
      <w:r w:rsidR="006B3142">
        <w:rPr>
          <w:rFonts w:eastAsia="Calibri" w:cs="Calibri"/>
          <w:szCs w:val="24"/>
          <w:lang w:val="it-IT"/>
        </w:rPr>
        <w:t xml:space="preserve"> </w:t>
      </w:r>
      <w:r w:rsidRPr="004D7271">
        <w:rPr>
          <w:rFonts w:eastAsia="Calibri" w:cs="Calibri"/>
          <w:szCs w:val="24"/>
          <w:lang w:val="it-IT"/>
        </w:rPr>
        <w:t>loro p</w:t>
      </w:r>
      <w:r w:rsidR="00CF03BF">
        <w:rPr>
          <w:rFonts w:eastAsia="Calibri" w:cs="Calibri"/>
          <w:szCs w:val="24"/>
          <w:lang w:val="it-IT"/>
        </w:rPr>
        <w:t>unto di vista</w:t>
      </w:r>
      <w:r w:rsidRPr="004D7271">
        <w:rPr>
          <w:rFonts w:eastAsia="Calibri" w:cs="Calibri"/>
          <w:szCs w:val="24"/>
          <w:lang w:val="it-IT"/>
        </w:rPr>
        <w:t>.</w:t>
      </w:r>
    </w:p>
    <w:p w:rsidR="00C77CBD" w:rsidRDefault="00A0457B" w:rsidP="005513BB">
      <w:pPr>
        <w:tabs>
          <w:tab w:val="left" w:pos="284"/>
        </w:tabs>
        <w:spacing w:before="120" w:after="120"/>
        <w:rPr>
          <w:rFonts w:eastAsia="Calibri" w:cs="Calibri"/>
          <w:szCs w:val="24"/>
          <w:lang w:val="it-IT"/>
        </w:rPr>
      </w:pPr>
      <w:r w:rsidRPr="004D7271">
        <w:rPr>
          <w:rFonts w:eastAsia="Calibri" w:cs="Calibri"/>
          <w:szCs w:val="24"/>
          <w:lang w:val="it-IT"/>
        </w:rPr>
        <w:t xml:space="preserve">Una riflessione </w:t>
      </w:r>
      <w:r w:rsidR="00CF03BF">
        <w:rPr>
          <w:rFonts w:eastAsia="Calibri" w:cs="Calibri"/>
          <w:szCs w:val="24"/>
          <w:lang w:val="it-IT"/>
        </w:rPr>
        <w:t>di questo tipo t</w:t>
      </w:r>
      <w:r w:rsidRPr="004D7271">
        <w:rPr>
          <w:rFonts w:eastAsia="Calibri" w:cs="Calibri"/>
          <w:szCs w:val="24"/>
          <w:lang w:val="it-IT"/>
        </w:rPr>
        <w:t>i aiuterà</w:t>
      </w:r>
      <w:r w:rsidR="00CF03BF">
        <w:rPr>
          <w:rFonts w:eastAsia="Calibri" w:cs="Calibri"/>
          <w:szCs w:val="24"/>
          <w:lang w:val="it-IT"/>
        </w:rPr>
        <w:t xml:space="preserve"> </w:t>
      </w:r>
      <w:r w:rsidRPr="004D7271">
        <w:rPr>
          <w:rFonts w:eastAsia="Calibri" w:cs="Calibri"/>
          <w:szCs w:val="24"/>
          <w:lang w:val="it-IT"/>
        </w:rPr>
        <w:t>a comprendere quali sian</w:t>
      </w:r>
      <w:r w:rsidR="004E69BC">
        <w:rPr>
          <w:rFonts w:eastAsia="Calibri" w:cs="Calibri"/>
          <w:szCs w:val="24"/>
          <w:lang w:val="it-IT"/>
        </w:rPr>
        <w:t>o le motivazioni, gli interessi e</w:t>
      </w:r>
      <w:r w:rsidRPr="004D7271">
        <w:rPr>
          <w:rFonts w:eastAsia="Calibri" w:cs="Calibri"/>
          <w:szCs w:val="24"/>
          <w:lang w:val="it-IT"/>
        </w:rPr>
        <w:t xml:space="preserve"> le priorità dei rifugiati all’interno del </w:t>
      </w:r>
      <w:r w:rsidR="004E69BC">
        <w:rPr>
          <w:rFonts w:eastAsia="Calibri" w:cs="Calibri"/>
          <w:szCs w:val="24"/>
          <w:lang w:val="it-IT"/>
        </w:rPr>
        <w:t>“</w:t>
      </w:r>
      <w:r w:rsidR="00CF03BF">
        <w:rPr>
          <w:rFonts w:eastAsia="Calibri" w:cs="Calibri"/>
          <w:szCs w:val="24"/>
          <w:lang w:val="it-IT"/>
        </w:rPr>
        <w:t>tuo</w:t>
      </w:r>
      <w:r w:rsidR="004E69BC">
        <w:rPr>
          <w:rFonts w:eastAsia="Calibri" w:cs="Calibri"/>
          <w:szCs w:val="24"/>
          <w:lang w:val="it-IT"/>
        </w:rPr>
        <w:t>”</w:t>
      </w:r>
      <w:r w:rsidR="006B3142">
        <w:rPr>
          <w:rFonts w:eastAsia="Calibri" w:cs="Calibri"/>
          <w:szCs w:val="24"/>
          <w:lang w:val="it-IT"/>
        </w:rPr>
        <w:t xml:space="preserve"> gruppo</w:t>
      </w:r>
      <w:r w:rsidRPr="004D7271">
        <w:rPr>
          <w:rFonts w:eastAsia="Calibri" w:cs="Calibri"/>
          <w:szCs w:val="24"/>
          <w:lang w:val="it-IT"/>
        </w:rPr>
        <w:t xml:space="preserve"> e quali presumibilmente </w:t>
      </w:r>
      <w:r w:rsidR="00CF03BF">
        <w:rPr>
          <w:rFonts w:eastAsia="Calibri" w:cs="Calibri"/>
          <w:szCs w:val="24"/>
          <w:lang w:val="it-IT"/>
        </w:rPr>
        <w:t>gli argomenti</w:t>
      </w:r>
      <w:r w:rsidRPr="004D7271">
        <w:rPr>
          <w:rFonts w:eastAsia="Calibri" w:cs="Calibri"/>
          <w:szCs w:val="24"/>
          <w:lang w:val="it-IT"/>
        </w:rPr>
        <w:t xml:space="preserve"> che vorranno trattare e quelli che vorranno evitare </w:t>
      </w:r>
      <w:r w:rsidRPr="007B5DCE">
        <w:rPr>
          <w:rFonts w:eastAsia="Calibri" w:cs="Calibri"/>
          <w:szCs w:val="24"/>
          <w:lang w:val="it-IT"/>
        </w:rPr>
        <w:t xml:space="preserve">durante </w:t>
      </w:r>
      <w:r w:rsidR="007B5DCE" w:rsidRPr="007B5DCE">
        <w:rPr>
          <w:rFonts w:eastAsia="Calibri" w:cs="Calibri"/>
          <w:szCs w:val="24"/>
          <w:lang w:val="it-IT"/>
        </w:rPr>
        <w:t>le attività di</w:t>
      </w:r>
      <w:r w:rsidRPr="007B5DCE">
        <w:rPr>
          <w:rFonts w:eastAsia="Calibri" w:cs="Calibri"/>
          <w:szCs w:val="24"/>
          <w:lang w:val="it-IT"/>
        </w:rPr>
        <w:t xml:space="preserve"> supporto linguistico.</w:t>
      </w:r>
    </w:p>
    <w:p w:rsidR="00A0457B" w:rsidRPr="004D7271" w:rsidRDefault="00A0457B" w:rsidP="005513BB">
      <w:pPr>
        <w:tabs>
          <w:tab w:val="left" w:pos="284"/>
        </w:tabs>
        <w:spacing w:after="120"/>
        <w:rPr>
          <w:rFonts w:eastAsia="Calibri" w:cs="Calibri"/>
          <w:szCs w:val="24"/>
          <w:lang w:val="it-IT"/>
        </w:rPr>
      </w:pPr>
      <w:r w:rsidRPr="004D7271">
        <w:rPr>
          <w:rFonts w:eastAsia="Calibri" w:cs="Calibri"/>
          <w:szCs w:val="24"/>
          <w:lang w:val="it-IT"/>
        </w:rPr>
        <w:t>Per ulteriori informazioni, consulta:</w:t>
      </w:r>
    </w:p>
    <w:p w:rsidR="00A0457B" w:rsidRPr="008F58BC" w:rsidRDefault="00A0457B" w:rsidP="005513BB">
      <w:pPr>
        <w:pStyle w:val="Paragraphedeliste"/>
        <w:numPr>
          <w:ilvl w:val="0"/>
          <w:numId w:val="19"/>
        </w:numPr>
        <w:tabs>
          <w:tab w:val="left" w:pos="284"/>
        </w:tabs>
        <w:spacing w:after="0"/>
        <w:rPr>
          <w:rFonts w:ascii="Calibri" w:eastAsia="Calibri" w:hAnsi="Calibri" w:cs="Calibri"/>
          <w:sz w:val="24"/>
          <w:szCs w:val="24"/>
        </w:rPr>
      </w:pPr>
      <w:r w:rsidRPr="008F58BC">
        <w:rPr>
          <w:rFonts w:ascii="Calibri" w:eastAsia="Calibri" w:hAnsi="Calibri" w:cs="Calibri"/>
          <w:sz w:val="24"/>
          <w:szCs w:val="24"/>
        </w:rPr>
        <w:t xml:space="preserve">le seguenti sezioni del sito web dell’Organizzazione Internazionale per le Migrazioni: </w:t>
      </w:r>
      <w:hyperlink r:id="rId16" w:history="1">
        <w:r w:rsidRPr="008F58BC">
          <w:rPr>
            <w:rStyle w:val="Lienhypertexte"/>
            <w:sz w:val="24"/>
            <w:szCs w:val="24"/>
            <w:u w:val="none"/>
          </w:rPr>
          <w:t>Paesi</w:t>
        </w:r>
      </w:hyperlink>
      <w:r w:rsidRPr="008F58BC">
        <w:rPr>
          <w:rFonts w:ascii="Calibri" w:eastAsia="Calibri" w:hAnsi="Calibri" w:cs="Calibri"/>
          <w:sz w:val="24"/>
          <w:szCs w:val="24"/>
        </w:rPr>
        <w:t xml:space="preserve">, </w:t>
      </w:r>
      <w:hyperlink r:id="rId17" w:history="1">
        <w:r w:rsidRPr="008F58BC">
          <w:rPr>
            <w:rStyle w:val="Lienhypertexte"/>
            <w:sz w:val="24"/>
            <w:szCs w:val="24"/>
            <w:u w:val="none"/>
          </w:rPr>
          <w:t>N</w:t>
        </w:r>
        <w:r w:rsidR="000C099E" w:rsidRPr="008F58BC">
          <w:rPr>
            <w:rStyle w:val="Lienhypertexte"/>
            <w:sz w:val="24"/>
            <w:szCs w:val="24"/>
            <w:u w:val="none"/>
          </w:rPr>
          <w:t>otizie</w:t>
        </w:r>
      </w:hyperlink>
      <w:r w:rsidRPr="008F58BC">
        <w:rPr>
          <w:rFonts w:ascii="Calibri" w:eastAsia="Calibri" w:hAnsi="Calibri" w:cs="Calibri"/>
          <w:sz w:val="24"/>
          <w:szCs w:val="24"/>
        </w:rPr>
        <w:t xml:space="preserve">, </w:t>
      </w:r>
      <w:hyperlink r:id="rId18" w:history="1">
        <w:r w:rsidRPr="008F58BC">
          <w:rPr>
            <w:rStyle w:val="Lienhypertexte"/>
            <w:sz w:val="24"/>
            <w:szCs w:val="24"/>
            <w:u w:val="none"/>
          </w:rPr>
          <w:t>Ricerca (storie)</w:t>
        </w:r>
      </w:hyperlink>
      <w:r w:rsidR="007B5DCE" w:rsidRPr="008F58BC">
        <w:rPr>
          <w:rFonts w:ascii="Calibri" w:eastAsia="Calibri" w:hAnsi="Calibri" w:cs="Calibri"/>
          <w:sz w:val="24"/>
          <w:szCs w:val="24"/>
        </w:rPr>
        <w:t>;</w:t>
      </w:r>
    </w:p>
    <w:p w:rsidR="00A0457B" w:rsidRPr="008F58BC" w:rsidRDefault="00A0457B" w:rsidP="005513BB">
      <w:pPr>
        <w:pStyle w:val="Paragraphedeliste"/>
        <w:numPr>
          <w:ilvl w:val="0"/>
          <w:numId w:val="19"/>
        </w:numPr>
        <w:tabs>
          <w:tab w:val="left" w:pos="284"/>
        </w:tabs>
        <w:spacing w:after="0"/>
        <w:rPr>
          <w:rFonts w:ascii="Calibri" w:eastAsia="Calibri" w:hAnsi="Calibri" w:cs="Calibri"/>
          <w:sz w:val="24"/>
          <w:szCs w:val="24"/>
        </w:rPr>
      </w:pPr>
      <w:r w:rsidRPr="008F58BC">
        <w:rPr>
          <w:rFonts w:ascii="Calibri" w:eastAsia="Calibri" w:hAnsi="Calibri" w:cs="Calibri"/>
          <w:sz w:val="24"/>
          <w:szCs w:val="24"/>
        </w:rPr>
        <w:t xml:space="preserve">il sito </w:t>
      </w:r>
      <w:hyperlink r:id="rId19" w:history="1">
        <w:r w:rsidRPr="008F58BC">
          <w:rPr>
            <w:rStyle w:val="Lienhypertexte"/>
            <w:sz w:val="24"/>
            <w:szCs w:val="24"/>
            <w:u w:val="none"/>
          </w:rPr>
          <w:t>Refworld</w:t>
        </w:r>
      </w:hyperlink>
      <w:r w:rsidRPr="008F58BC">
        <w:rPr>
          <w:rStyle w:val="Lienhypertexte"/>
          <w:sz w:val="24"/>
          <w:szCs w:val="24"/>
          <w:u w:val="none"/>
        </w:rPr>
        <w:t xml:space="preserve"> </w:t>
      </w:r>
      <w:r w:rsidRPr="008F58BC">
        <w:rPr>
          <w:rFonts w:ascii="Calibri" w:eastAsia="Calibri" w:hAnsi="Calibri" w:cs="Calibri"/>
          <w:sz w:val="24"/>
          <w:szCs w:val="24"/>
        </w:rPr>
        <w:t>di UNHCR</w:t>
      </w:r>
      <w:r w:rsidR="007B5DCE" w:rsidRPr="008F58BC">
        <w:rPr>
          <w:rFonts w:ascii="Calibri" w:eastAsia="Calibri" w:hAnsi="Calibri" w:cs="Calibri"/>
          <w:sz w:val="24"/>
          <w:szCs w:val="24"/>
        </w:rPr>
        <w:t>;</w:t>
      </w:r>
    </w:p>
    <w:p w:rsidR="00A0457B" w:rsidRPr="008F58BC" w:rsidRDefault="00A0457B" w:rsidP="001B29DB">
      <w:pPr>
        <w:pStyle w:val="Paragraphedeliste"/>
        <w:numPr>
          <w:ilvl w:val="0"/>
          <w:numId w:val="19"/>
        </w:numPr>
        <w:tabs>
          <w:tab w:val="left" w:pos="284"/>
        </w:tabs>
        <w:spacing w:after="0"/>
        <w:rPr>
          <w:rFonts w:cs="Times New Roman"/>
          <w:color w:val="0000FF"/>
        </w:rPr>
      </w:pPr>
      <w:r w:rsidRPr="008F58BC">
        <w:rPr>
          <w:rFonts w:ascii="Calibri" w:eastAsia="Calibri" w:hAnsi="Calibri" w:cs="Calibri"/>
          <w:sz w:val="24"/>
          <w:szCs w:val="24"/>
        </w:rPr>
        <w:t xml:space="preserve">le seguenti sezioni del principale sito di UNHCR: </w:t>
      </w:r>
      <w:hyperlink r:id="rId20" w:history="1">
        <w:r w:rsidRPr="008F58BC">
          <w:rPr>
            <w:rStyle w:val="Lienhypertexte"/>
            <w:sz w:val="24"/>
            <w:szCs w:val="24"/>
            <w:u w:val="none"/>
          </w:rPr>
          <w:t>Storie</w:t>
        </w:r>
      </w:hyperlink>
      <w:r w:rsidR="00CF03BF" w:rsidRPr="008F58BC">
        <w:rPr>
          <w:rStyle w:val="Lienhypertexte"/>
          <w:sz w:val="24"/>
          <w:szCs w:val="24"/>
          <w:u w:val="none"/>
        </w:rPr>
        <w:t xml:space="preserve"> </w:t>
      </w:r>
      <w:r w:rsidR="00CF03BF" w:rsidRPr="008F58BC">
        <w:rPr>
          <w:rFonts w:ascii="Calibri" w:eastAsia="Calibri" w:hAnsi="Calibri" w:cs="Calibri"/>
          <w:sz w:val="24"/>
          <w:szCs w:val="24"/>
        </w:rPr>
        <w:t xml:space="preserve">e </w:t>
      </w:r>
      <w:hyperlink r:id="rId21" w:history="1">
        <w:r w:rsidR="00CF03BF" w:rsidRPr="008F58BC">
          <w:rPr>
            <w:rStyle w:val="Lienhypertexte"/>
            <w:sz w:val="24"/>
            <w:szCs w:val="24"/>
            <w:u w:val="none"/>
          </w:rPr>
          <w:t xml:space="preserve">Rifugiati/Risposte </w:t>
        </w:r>
        <w:r w:rsidRPr="008F58BC">
          <w:rPr>
            <w:rStyle w:val="Lienhypertexte"/>
            <w:sz w:val="24"/>
            <w:szCs w:val="24"/>
            <w:u w:val="none"/>
          </w:rPr>
          <w:t>dei Migranti</w:t>
        </w:r>
        <w:r w:rsidR="009F278A" w:rsidRPr="008F58BC">
          <w:rPr>
            <w:rStyle w:val="Lienhypertexte"/>
            <w:sz w:val="24"/>
            <w:szCs w:val="24"/>
            <w:u w:val="none"/>
          </w:rPr>
          <w:t xml:space="preserve"> </w:t>
        </w:r>
        <w:r w:rsidRPr="008F58BC">
          <w:rPr>
            <w:rStyle w:val="Lienhypertexte"/>
            <w:sz w:val="24"/>
            <w:szCs w:val="24"/>
            <w:u w:val="none"/>
          </w:rPr>
          <w:t>-Mediterraneo</w:t>
        </w:r>
      </w:hyperlink>
      <w:r w:rsidR="007B5DCE" w:rsidRPr="008F58BC">
        <w:rPr>
          <w:rStyle w:val="Lienhypertexte"/>
          <w:sz w:val="24"/>
          <w:szCs w:val="24"/>
          <w:u w:val="none"/>
        </w:rPr>
        <w:t>.</w:t>
      </w:r>
      <w:bookmarkStart w:id="0" w:name="_GoBack"/>
      <w:bookmarkEnd w:id="0"/>
    </w:p>
    <w:sectPr w:rsidR="00A0457B" w:rsidRPr="008F58BC" w:rsidSect="007F5F10">
      <w:headerReference w:type="default" r:id="rId22"/>
      <w:footerReference w:type="default" r:id="rId2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CD8" w:rsidRDefault="00863CD8" w:rsidP="00C523EA">
      <w:r>
        <w:separator/>
      </w:r>
    </w:p>
  </w:endnote>
  <w:endnote w:type="continuationSeparator" w:id="0">
    <w:p w:rsidR="00863CD8" w:rsidRDefault="00863CD8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>
      <w:trPr>
        <w:cantSplit/>
      </w:trPr>
      <w:tc>
        <w:tcPr>
          <w:tcW w:w="1667" w:type="pct"/>
        </w:tcPr>
        <w:p w:rsidR="00186952" w:rsidRPr="007176F9" w:rsidRDefault="007176F9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7176F9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7176F9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7176F9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7176F9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7176F9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7176F9">
            <w:rPr>
              <w:rFonts w:eastAsia="Calibri" w:cs="Cambria"/>
              <w:sz w:val="18"/>
              <w:szCs w:val="18"/>
            </w:rPr>
            <w:t>Strasburgo</w:t>
          </w:r>
          <w:proofErr w:type="spellEnd"/>
        </w:p>
        <w:p w:rsidR="00186952" w:rsidRPr="007176F9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Pr="007176F9" w:rsidRDefault="007176F9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proofErr w:type="spellStart"/>
          <w:r w:rsidRPr="007176F9">
            <w:rPr>
              <w:rFonts w:eastAsia="Calibri" w:cs="Cambria"/>
              <w:b/>
              <w:sz w:val="18"/>
              <w:szCs w:val="18"/>
            </w:rPr>
            <w:t>Strumento</w:t>
          </w:r>
          <w:proofErr w:type="spellEnd"/>
          <w:r w:rsidR="001B29DB" w:rsidRPr="007176F9">
            <w:rPr>
              <w:rFonts w:eastAsia="Calibri" w:cs="Cambria"/>
              <w:b/>
              <w:sz w:val="18"/>
              <w:szCs w:val="18"/>
            </w:rPr>
            <w:t xml:space="preserve"> 1</w:t>
          </w:r>
        </w:p>
      </w:tc>
      <w:tc>
        <w:tcPr>
          <w:tcW w:w="1667" w:type="pct"/>
          <w:vAlign w:val="bottom"/>
        </w:tcPr>
        <w:p w:rsidR="00186952" w:rsidRDefault="000070B9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F58BC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8F58BC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CD8" w:rsidRDefault="00863CD8" w:rsidP="00C523EA">
      <w:r>
        <w:separator/>
      </w:r>
    </w:p>
  </w:footnote>
  <w:footnote w:type="continuationSeparator" w:id="0">
    <w:p w:rsidR="00863CD8" w:rsidRDefault="00863CD8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</w:tblGrid>
    <w:tr w:rsidR="00D417DC" w:rsidRPr="004351EC" w:rsidTr="00D417DC">
      <w:trPr>
        <w:trHeight w:val="1304"/>
      </w:trPr>
      <w:tc>
        <w:tcPr>
          <w:tcW w:w="2228" w:type="dxa"/>
        </w:tcPr>
        <w:p w:rsidR="00D417DC" w:rsidRPr="00CB5C65" w:rsidRDefault="00D417DC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D417DC" w:rsidRPr="007176F9" w:rsidRDefault="007176F9" w:rsidP="0070130D">
          <w:pPr>
            <w:jc w:val="center"/>
            <w:rPr>
              <w:rFonts w:eastAsiaTheme="minorHAnsi"/>
              <w:b/>
              <w:i/>
              <w:iCs/>
              <w:lang w:val="en-GB"/>
            </w:rPr>
          </w:pPr>
          <w:proofErr w:type="spellStart"/>
          <w:r w:rsidRPr="007176F9">
            <w:rPr>
              <w:rFonts w:eastAsiaTheme="minorHAnsi"/>
              <w:b/>
              <w:lang w:val="en-GB"/>
            </w:rPr>
            <w:t>Supporto</w:t>
          </w:r>
          <w:proofErr w:type="spellEnd"/>
          <w:r w:rsidRPr="007176F9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7176F9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7176F9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7176F9">
            <w:rPr>
              <w:rFonts w:eastAsiaTheme="minorHAnsi"/>
              <w:b/>
              <w:lang w:val="en-GB"/>
            </w:rPr>
            <w:t>rifugiati</w:t>
          </w:r>
          <w:proofErr w:type="spellEnd"/>
          <w:r w:rsidRPr="007176F9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7176F9">
            <w:rPr>
              <w:rFonts w:eastAsiaTheme="minorHAnsi"/>
              <w:b/>
              <w:lang w:val="en-GB"/>
            </w:rPr>
            <w:t>adulti</w:t>
          </w:r>
          <w:proofErr w:type="spellEnd"/>
          <w:r w:rsidRPr="007176F9">
            <w:rPr>
              <w:rFonts w:eastAsiaTheme="minorHAnsi"/>
              <w:b/>
              <w:lang w:val="en-GB"/>
            </w:rPr>
            <w:t xml:space="preserve">: </w:t>
          </w:r>
          <w:r>
            <w:rPr>
              <w:rFonts w:eastAsiaTheme="minorHAnsi"/>
              <w:b/>
              <w:lang w:val="en-GB"/>
            </w:rPr>
            <w:br/>
          </w:r>
          <w:proofErr w:type="spellStart"/>
          <w:r w:rsidRPr="007176F9">
            <w:rPr>
              <w:rFonts w:eastAsiaTheme="minorHAnsi"/>
              <w:b/>
              <w:i/>
              <w:iCs/>
              <w:lang w:val="en-GB"/>
            </w:rPr>
            <w:t>il</w:t>
          </w:r>
          <w:proofErr w:type="spellEnd"/>
          <w:r w:rsidRPr="007176F9">
            <w:rPr>
              <w:rFonts w:eastAsiaTheme="minorHAnsi"/>
              <w:b/>
              <w:i/>
              <w:iCs/>
              <w:lang w:val="en-GB"/>
            </w:rPr>
            <w:t xml:space="preserve"> toolkit del </w:t>
          </w:r>
          <w:proofErr w:type="spellStart"/>
          <w:r w:rsidRPr="007176F9">
            <w:rPr>
              <w:rFonts w:eastAsiaTheme="minorHAnsi"/>
              <w:b/>
              <w:i/>
              <w:iCs/>
              <w:lang w:val="en-GB"/>
            </w:rPr>
            <w:t>Consiglio</w:t>
          </w:r>
          <w:proofErr w:type="spellEnd"/>
          <w:r w:rsidRPr="007176F9">
            <w:rPr>
              <w:rFonts w:eastAsiaTheme="minorHAnsi"/>
              <w:b/>
              <w:i/>
              <w:iCs/>
              <w:lang w:val="en-GB"/>
            </w:rPr>
            <w:t xml:space="preserve"> </w:t>
          </w:r>
          <w:proofErr w:type="spellStart"/>
          <w:r w:rsidRPr="007176F9">
            <w:rPr>
              <w:rFonts w:eastAsiaTheme="minorHAnsi"/>
              <w:b/>
              <w:i/>
              <w:iCs/>
              <w:lang w:val="en-GB"/>
            </w:rPr>
            <w:t>d’Europa</w:t>
          </w:r>
          <w:proofErr w:type="spellEnd"/>
        </w:p>
        <w:p w:rsidR="00D417DC" w:rsidRPr="009F278A" w:rsidRDefault="00863CD8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D417DC" w:rsidRPr="009F278A">
              <w:rPr>
                <w:rStyle w:val="Lienhypertexte"/>
                <w:rFonts w:eastAsiaTheme="minorHAnsi"/>
                <w:lang w:val="en-GB"/>
              </w:rPr>
              <w:t>www.coe.int/lang-refugees</w:t>
            </w:r>
          </w:hyperlink>
        </w:p>
      </w:tc>
      <w:tc>
        <w:tcPr>
          <w:tcW w:w="2732" w:type="dxa"/>
        </w:tcPr>
        <w:p w:rsidR="009F17E7" w:rsidRPr="007E48B7" w:rsidRDefault="007176F9" w:rsidP="009F17E7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7176F9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7176F9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7176F9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7176F9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r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br/>
          </w:r>
          <w:proofErr w:type="spellStart"/>
          <w:r w:rsidRPr="007176F9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7176F9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7176F9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7176F9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7176F9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7176F9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D417DC" w:rsidRPr="009F278A" w:rsidRDefault="00863CD8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D417DC" w:rsidRPr="009F278A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9F278A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7F63"/>
    <w:multiLevelType w:val="hybridMultilevel"/>
    <w:tmpl w:val="42B8E25E"/>
    <w:lvl w:ilvl="0" w:tplc="CD302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1E3346F6"/>
    <w:multiLevelType w:val="hybridMultilevel"/>
    <w:tmpl w:val="3E828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C600FB5"/>
    <w:multiLevelType w:val="hybridMultilevel"/>
    <w:tmpl w:val="43B83F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755C0"/>
    <w:multiLevelType w:val="hybridMultilevel"/>
    <w:tmpl w:val="BB205AA0"/>
    <w:lvl w:ilvl="0" w:tplc="22B26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D4A9F"/>
    <w:multiLevelType w:val="hybridMultilevel"/>
    <w:tmpl w:val="D048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54747"/>
    <w:multiLevelType w:val="hybridMultilevel"/>
    <w:tmpl w:val="67B86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61E00"/>
    <w:multiLevelType w:val="hybridMultilevel"/>
    <w:tmpl w:val="FD901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16"/>
  </w:num>
  <w:num w:numId="11">
    <w:abstractNumId w:val="9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  <w:num w:numId="16">
    <w:abstractNumId w:val="2"/>
  </w:num>
  <w:num w:numId="17">
    <w:abstractNumId w:val="7"/>
  </w:num>
  <w:num w:numId="18">
    <w:abstractNumId w:val="13"/>
  </w:num>
  <w:num w:numId="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070B9"/>
    <w:rsid w:val="00013516"/>
    <w:rsid w:val="000338F0"/>
    <w:rsid w:val="00034672"/>
    <w:rsid w:val="00037B0E"/>
    <w:rsid w:val="000618A7"/>
    <w:rsid w:val="00070D92"/>
    <w:rsid w:val="0007127F"/>
    <w:rsid w:val="00076E29"/>
    <w:rsid w:val="000868B7"/>
    <w:rsid w:val="000937FA"/>
    <w:rsid w:val="00094602"/>
    <w:rsid w:val="0009496A"/>
    <w:rsid w:val="00095FFB"/>
    <w:rsid w:val="000A080D"/>
    <w:rsid w:val="000C099E"/>
    <w:rsid w:val="000C5F40"/>
    <w:rsid w:val="000D30C0"/>
    <w:rsid w:val="000E706C"/>
    <w:rsid w:val="000E7AFD"/>
    <w:rsid w:val="000F42D6"/>
    <w:rsid w:val="0010502B"/>
    <w:rsid w:val="00105611"/>
    <w:rsid w:val="00110B4B"/>
    <w:rsid w:val="00113442"/>
    <w:rsid w:val="00114733"/>
    <w:rsid w:val="0012137C"/>
    <w:rsid w:val="00121C7F"/>
    <w:rsid w:val="00124DB6"/>
    <w:rsid w:val="00126A5E"/>
    <w:rsid w:val="001347DC"/>
    <w:rsid w:val="00140B7E"/>
    <w:rsid w:val="00154B1F"/>
    <w:rsid w:val="0017200A"/>
    <w:rsid w:val="00172C07"/>
    <w:rsid w:val="001741D1"/>
    <w:rsid w:val="0017676C"/>
    <w:rsid w:val="001846A0"/>
    <w:rsid w:val="00186952"/>
    <w:rsid w:val="001965B4"/>
    <w:rsid w:val="001A1B4C"/>
    <w:rsid w:val="001B0010"/>
    <w:rsid w:val="001B29DB"/>
    <w:rsid w:val="001B602D"/>
    <w:rsid w:val="001B71AD"/>
    <w:rsid w:val="001C1D53"/>
    <w:rsid w:val="001C472A"/>
    <w:rsid w:val="001C7918"/>
    <w:rsid w:val="001E2558"/>
    <w:rsid w:val="001E35D2"/>
    <w:rsid w:val="001F7AFA"/>
    <w:rsid w:val="00201D74"/>
    <w:rsid w:val="0020300A"/>
    <w:rsid w:val="0020693D"/>
    <w:rsid w:val="00210FC9"/>
    <w:rsid w:val="00214CD0"/>
    <w:rsid w:val="00221B52"/>
    <w:rsid w:val="00233192"/>
    <w:rsid w:val="00246E8E"/>
    <w:rsid w:val="00254DC5"/>
    <w:rsid w:val="0026293F"/>
    <w:rsid w:val="002860CD"/>
    <w:rsid w:val="002A0CEF"/>
    <w:rsid w:val="002A3476"/>
    <w:rsid w:val="002B267E"/>
    <w:rsid w:val="002C791F"/>
    <w:rsid w:val="002F089F"/>
    <w:rsid w:val="002F2562"/>
    <w:rsid w:val="0030060E"/>
    <w:rsid w:val="00303A5A"/>
    <w:rsid w:val="003128C2"/>
    <w:rsid w:val="00312FF0"/>
    <w:rsid w:val="0031374E"/>
    <w:rsid w:val="00323BF3"/>
    <w:rsid w:val="00327BBC"/>
    <w:rsid w:val="003304E5"/>
    <w:rsid w:val="0033137E"/>
    <w:rsid w:val="00334DB7"/>
    <w:rsid w:val="003428B9"/>
    <w:rsid w:val="00351BED"/>
    <w:rsid w:val="0035492A"/>
    <w:rsid w:val="00354CAA"/>
    <w:rsid w:val="003575BD"/>
    <w:rsid w:val="00373B9F"/>
    <w:rsid w:val="0037570C"/>
    <w:rsid w:val="0038409C"/>
    <w:rsid w:val="003847AD"/>
    <w:rsid w:val="003A30D7"/>
    <w:rsid w:val="003B337F"/>
    <w:rsid w:val="003C0495"/>
    <w:rsid w:val="003C050D"/>
    <w:rsid w:val="003C32F5"/>
    <w:rsid w:val="003E358D"/>
    <w:rsid w:val="003E6DDF"/>
    <w:rsid w:val="003F121D"/>
    <w:rsid w:val="003F5E0F"/>
    <w:rsid w:val="004206F0"/>
    <w:rsid w:val="00420949"/>
    <w:rsid w:val="00433B5D"/>
    <w:rsid w:val="004351EC"/>
    <w:rsid w:val="00450203"/>
    <w:rsid w:val="00457DD9"/>
    <w:rsid w:val="00460BCC"/>
    <w:rsid w:val="00470AA9"/>
    <w:rsid w:val="00480BFD"/>
    <w:rsid w:val="004852D3"/>
    <w:rsid w:val="0049006B"/>
    <w:rsid w:val="00490099"/>
    <w:rsid w:val="004A4420"/>
    <w:rsid w:val="004A486D"/>
    <w:rsid w:val="004B189C"/>
    <w:rsid w:val="004B5DD8"/>
    <w:rsid w:val="004C1652"/>
    <w:rsid w:val="004D7271"/>
    <w:rsid w:val="004E32A8"/>
    <w:rsid w:val="004E69BC"/>
    <w:rsid w:val="004E6AE3"/>
    <w:rsid w:val="004F2E30"/>
    <w:rsid w:val="00503E91"/>
    <w:rsid w:val="00505400"/>
    <w:rsid w:val="005059C1"/>
    <w:rsid w:val="00526886"/>
    <w:rsid w:val="005513BB"/>
    <w:rsid w:val="00555D25"/>
    <w:rsid w:val="005713EB"/>
    <w:rsid w:val="00592F6C"/>
    <w:rsid w:val="0059467C"/>
    <w:rsid w:val="005C2E50"/>
    <w:rsid w:val="005E4CA5"/>
    <w:rsid w:val="005E62D7"/>
    <w:rsid w:val="005F3597"/>
    <w:rsid w:val="0060615C"/>
    <w:rsid w:val="0060784D"/>
    <w:rsid w:val="00617D74"/>
    <w:rsid w:val="00634900"/>
    <w:rsid w:val="0064154F"/>
    <w:rsid w:val="006455D0"/>
    <w:rsid w:val="00647B94"/>
    <w:rsid w:val="00651E90"/>
    <w:rsid w:val="00655B1E"/>
    <w:rsid w:val="00655CCE"/>
    <w:rsid w:val="006627B2"/>
    <w:rsid w:val="0069012B"/>
    <w:rsid w:val="006919D2"/>
    <w:rsid w:val="00692BB0"/>
    <w:rsid w:val="00695541"/>
    <w:rsid w:val="006968FC"/>
    <w:rsid w:val="006A1095"/>
    <w:rsid w:val="006A1A21"/>
    <w:rsid w:val="006A6509"/>
    <w:rsid w:val="006B3142"/>
    <w:rsid w:val="006C0689"/>
    <w:rsid w:val="006C08C3"/>
    <w:rsid w:val="006C7764"/>
    <w:rsid w:val="006D234F"/>
    <w:rsid w:val="006D464E"/>
    <w:rsid w:val="006D71C7"/>
    <w:rsid w:val="006D7BC9"/>
    <w:rsid w:val="006F56BB"/>
    <w:rsid w:val="0070130D"/>
    <w:rsid w:val="00701EEF"/>
    <w:rsid w:val="00705BF1"/>
    <w:rsid w:val="007176F9"/>
    <w:rsid w:val="00727743"/>
    <w:rsid w:val="00734E55"/>
    <w:rsid w:val="0074542C"/>
    <w:rsid w:val="007458E1"/>
    <w:rsid w:val="00773ACD"/>
    <w:rsid w:val="007777AE"/>
    <w:rsid w:val="00786599"/>
    <w:rsid w:val="00793EE2"/>
    <w:rsid w:val="007B4D14"/>
    <w:rsid w:val="007B5DCE"/>
    <w:rsid w:val="007C1ACD"/>
    <w:rsid w:val="007C5445"/>
    <w:rsid w:val="007C6439"/>
    <w:rsid w:val="007F5F10"/>
    <w:rsid w:val="0080462C"/>
    <w:rsid w:val="00805257"/>
    <w:rsid w:val="008067EC"/>
    <w:rsid w:val="0083366C"/>
    <w:rsid w:val="00844534"/>
    <w:rsid w:val="008469DE"/>
    <w:rsid w:val="008506D5"/>
    <w:rsid w:val="00862A82"/>
    <w:rsid w:val="00863CD8"/>
    <w:rsid w:val="008854AB"/>
    <w:rsid w:val="00892B00"/>
    <w:rsid w:val="008A031F"/>
    <w:rsid w:val="008A530D"/>
    <w:rsid w:val="008A5E79"/>
    <w:rsid w:val="008A685F"/>
    <w:rsid w:val="008B008F"/>
    <w:rsid w:val="008B45A3"/>
    <w:rsid w:val="008B618B"/>
    <w:rsid w:val="008C53DF"/>
    <w:rsid w:val="008E6FB9"/>
    <w:rsid w:val="008F0189"/>
    <w:rsid w:val="008F10FC"/>
    <w:rsid w:val="008F1473"/>
    <w:rsid w:val="008F24DC"/>
    <w:rsid w:val="008F37D6"/>
    <w:rsid w:val="008F51C9"/>
    <w:rsid w:val="008F5269"/>
    <w:rsid w:val="008F557F"/>
    <w:rsid w:val="008F58BC"/>
    <w:rsid w:val="009025F0"/>
    <w:rsid w:val="00921AD4"/>
    <w:rsid w:val="0093428B"/>
    <w:rsid w:val="0094551C"/>
    <w:rsid w:val="00951E8C"/>
    <w:rsid w:val="00953DC1"/>
    <w:rsid w:val="00970C63"/>
    <w:rsid w:val="0097497F"/>
    <w:rsid w:val="00981A86"/>
    <w:rsid w:val="00990990"/>
    <w:rsid w:val="00990997"/>
    <w:rsid w:val="009923E3"/>
    <w:rsid w:val="009A4759"/>
    <w:rsid w:val="009A5131"/>
    <w:rsid w:val="009B2E94"/>
    <w:rsid w:val="009B7F95"/>
    <w:rsid w:val="009C0600"/>
    <w:rsid w:val="009D7994"/>
    <w:rsid w:val="009F17E7"/>
    <w:rsid w:val="009F278A"/>
    <w:rsid w:val="00A03292"/>
    <w:rsid w:val="00A0457B"/>
    <w:rsid w:val="00A1258A"/>
    <w:rsid w:val="00A36998"/>
    <w:rsid w:val="00A3749C"/>
    <w:rsid w:val="00A37741"/>
    <w:rsid w:val="00A5196F"/>
    <w:rsid w:val="00A57366"/>
    <w:rsid w:val="00A605CC"/>
    <w:rsid w:val="00A6623D"/>
    <w:rsid w:val="00A67362"/>
    <w:rsid w:val="00A70454"/>
    <w:rsid w:val="00A7554F"/>
    <w:rsid w:val="00A802F2"/>
    <w:rsid w:val="00A80895"/>
    <w:rsid w:val="00A81B0C"/>
    <w:rsid w:val="00A81C9B"/>
    <w:rsid w:val="00A962D2"/>
    <w:rsid w:val="00AA20E6"/>
    <w:rsid w:val="00AA5CAE"/>
    <w:rsid w:val="00AA75A7"/>
    <w:rsid w:val="00AB255A"/>
    <w:rsid w:val="00AC2839"/>
    <w:rsid w:val="00AD21FD"/>
    <w:rsid w:val="00AD36D4"/>
    <w:rsid w:val="00AE4F9B"/>
    <w:rsid w:val="00AE657E"/>
    <w:rsid w:val="00AF4A1E"/>
    <w:rsid w:val="00AF56A8"/>
    <w:rsid w:val="00B14386"/>
    <w:rsid w:val="00B25C82"/>
    <w:rsid w:val="00B33421"/>
    <w:rsid w:val="00B35EFB"/>
    <w:rsid w:val="00B5669A"/>
    <w:rsid w:val="00B60977"/>
    <w:rsid w:val="00B73A35"/>
    <w:rsid w:val="00B77739"/>
    <w:rsid w:val="00B85B33"/>
    <w:rsid w:val="00B87D33"/>
    <w:rsid w:val="00B9152D"/>
    <w:rsid w:val="00B94E15"/>
    <w:rsid w:val="00B979D1"/>
    <w:rsid w:val="00BA0DDA"/>
    <w:rsid w:val="00BA25B4"/>
    <w:rsid w:val="00BA3C32"/>
    <w:rsid w:val="00BB182D"/>
    <w:rsid w:val="00BC0303"/>
    <w:rsid w:val="00BC0A74"/>
    <w:rsid w:val="00BC3EFC"/>
    <w:rsid w:val="00BD1557"/>
    <w:rsid w:val="00BD2F15"/>
    <w:rsid w:val="00BE6428"/>
    <w:rsid w:val="00BF2B09"/>
    <w:rsid w:val="00BF693D"/>
    <w:rsid w:val="00C055B8"/>
    <w:rsid w:val="00C11DD0"/>
    <w:rsid w:val="00C24B3F"/>
    <w:rsid w:val="00C35A15"/>
    <w:rsid w:val="00C35F1A"/>
    <w:rsid w:val="00C36B49"/>
    <w:rsid w:val="00C478A6"/>
    <w:rsid w:val="00C50AF6"/>
    <w:rsid w:val="00C523EA"/>
    <w:rsid w:val="00C573F9"/>
    <w:rsid w:val="00C60ABA"/>
    <w:rsid w:val="00C622D7"/>
    <w:rsid w:val="00C63276"/>
    <w:rsid w:val="00C653E6"/>
    <w:rsid w:val="00C7477C"/>
    <w:rsid w:val="00C77992"/>
    <w:rsid w:val="00C77CBD"/>
    <w:rsid w:val="00C8086F"/>
    <w:rsid w:val="00C808D3"/>
    <w:rsid w:val="00C866B1"/>
    <w:rsid w:val="00C92D9B"/>
    <w:rsid w:val="00C94196"/>
    <w:rsid w:val="00CA4EF8"/>
    <w:rsid w:val="00CC0991"/>
    <w:rsid w:val="00CD42D1"/>
    <w:rsid w:val="00CE2325"/>
    <w:rsid w:val="00CF03BF"/>
    <w:rsid w:val="00CF0B90"/>
    <w:rsid w:val="00CF36D3"/>
    <w:rsid w:val="00D00DA4"/>
    <w:rsid w:val="00D0692E"/>
    <w:rsid w:val="00D07616"/>
    <w:rsid w:val="00D2211A"/>
    <w:rsid w:val="00D254EA"/>
    <w:rsid w:val="00D305D6"/>
    <w:rsid w:val="00D351FF"/>
    <w:rsid w:val="00D40EF7"/>
    <w:rsid w:val="00D417DC"/>
    <w:rsid w:val="00D57D70"/>
    <w:rsid w:val="00D61794"/>
    <w:rsid w:val="00D8012B"/>
    <w:rsid w:val="00D81172"/>
    <w:rsid w:val="00D8328F"/>
    <w:rsid w:val="00D83A78"/>
    <w:rsid w:val="00D94868"/>
    <w:rsid w:val="00DA1F23"/>
    <w:rsid w:val="00DA443D"/>
    <w:rsid w:val="00DA5A92"/>
    <w:rsid w:val="00DC48E7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4038E"/>
    <w:rsid w:val="00E53152"/>
    <w:rsid w:val="00E55FA4"/>
    <w:rsid w:val="00E633FF"/>
    <w:rsid w:val="00E826A8"/>
    <w:rsid w:val="00E85B85"/>
    <w:rsid w:val="00E90A39"/>
    <w:rsid w:val="00EB13B1"/>
    <w:rsid w:val="00EB2598"/>
    <w:rsid w:val="00EB3411"/>
    <w:rsid w:val="00EC04D3"/>
    <w:rsid w:val="00ED4CB7"/>
    <w:rsid w:val="00EF4157"/>
    <w:rsid w:val="00F260E9"/>
    <w:rsid w:val="00F4620A"/>
    <w:rsid w:val="00F5126A"/>
    <w:rsid w:val="00F6268F"/>
    <w:rsid w:val="00F87471"/>
    <w:rsid w:val="00F934F1"/>
    <w:rsid w:val="00FB0515"/>
    <w:rsid w:val="00FB1DA7"/>
    <w:rsid w:val="00FB59F9"/>
    <w:rsid w:val="00FB70A6"/>
    <w:rsid w:val="00FC4F80"/>
    <w:rsid w:val="00FC5C3A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433B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val="it-IT"/>
    </w:rPr>
  </w:style>
  <w:style w:type="character" w:styleId="Mentionnonrsolue">
    <w:name w:val="Unresolved Mention"/>
    <w:basedOn w:val="Policepardfaut"/>
    <w:uiPriority w:val="99"/>
    <w:semiHidden/>
    <w:unhideWhenUsed/>
    <w:rsid w:val="008F58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m.coe.int/strumento-3-le-questioni-etiche-e-interculturali-da-conoscere-quando-s/168076077a" TargetMode="External"/><Relationship Id="rId18" Type="http://schemas.openxmlformats.org/officeDocument/2006/relationships/hyperlink" Target="https://www.iom.int/search/stories" TargetMode="External"/><Relationship Id="rId3" Type="http://schemas.openxmlformats.org/officeDocument/2006/relationships/styles" Target="styles.xml"/><Relationship Id="rId21" Type="http://schemas.openxmlformats.org/officeDocument/2006/relationships/hyperlink" Target="http://data.unhcr.org/mediterranean/regional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igrationpolicy.org/" TargetMode="External"/><Relationship Id="rId17" Type="http://schemas.openxmlformats.org/officeDocument/2006/relationships/hyperlink" Target="https://www.iom.int/press-room/newsdes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om.int/countries" TargetMode="External"/><Relationship Id="rId20" Type="http://schemas.openxmlformats.org/officeDocument/2006/relationships/hyperlink" Target="http://www.unhcr.org/storie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o.europa.eu/latest-asylum-trend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m.coe.int/strumento-27-i-profili-linguistici-dei-rifugiati-supporto-linguistico-/16807607c6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om.int/" TargetMode="External"/><Relationship Id="rId19" Type="http://schemas.openxmlformats.org/officeDocument/2006/relationships/hyperlink" Target="http://www.refworld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m.coe.int/strumento-38-il-ritratto-plurilingue-un-occasione-di-riflessione-per-i/16807607e0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FDFF-B010-4D4E-902F-A4D95A6A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8</TotalTime>
  <Pages>4</Pages>
  <Words>1759</Words>
  <Characters>8484</Characters>
  <Application>Microsoft Office Word</Application>
  <DocSecurity>0</DocSecurity>
  <Lines>132</Lines>
  <Paragraphs>64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8</cp:revision>
  <cp:lastPrinted>2017-06-20T12:45:00Z</cp:lastPrinted>
  <dcterms:created xsi:type="dcterms:W3CDTF">2017-10-18T14:01:00Z</dcterms:created>
  <dcterms:modified xsi:type="dcterms:W3CDTF">2017-11-09T16:25:00Z</dcterms:modified>
</cp:coreProperties>
</file>