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877A6" w14:textId="77777777" w:rsidR="00EF30BF" w:rsidRPr="00EF30BF" w:rsidRDefault="00EF30BF" w:rsidP="00EF30BF">
      <w:pPr>
        <w:jc w:val="center"/>
      </w:pPr>
      <w:r>
        <w:rPr>
          <w:b/>
          <w:bCs/>
          <w:i/>
          <w:iCs/>
        </w:rPr>
        <w:t>Curso Judicial Especializado sobre Cooperación Internacional</w:t>
      </w:r>
    </w:p>
    <w:p w14:paraId="1152C3B2" w14:textId="01BD838D" w:rsidR="00EF30BF" w:rsidRPr="00EF30BF" w:rsidRDefault="00EF30BF" w:rsidP="00EF30BF">
      <w:pPr>
        <w:jc w:val="center"/>
      </w:pPr>
    </w:p>
    <w:p w14:paraId="2F2A3379" w14:textId="5E6C657A" w:rsidR="00EF30BF" w:rsidRPr="00EF30BF" w:rsidRDefault="00EF30BF" w:rsidP="00EF30BF">
      <w:pPr>
        <w:jc w:val="center"/>
      </w:pPr>
      <w:r>
        <w:rPr>
          <w:b/>
          <w:bCs/>
        </w:rPr>
        <w:t>Sesión 2.3</w:t>
      </w:r>
    </w:p>
    <w:p w14:paraId="01056675" w14:textId="1D31057F" w:rsidR="00EF30BF" w:rsidRDefault="00EF30BF" w:rsidP="00EF30BF">
      <w:pPr>
        <w:jc w:val="center"/>
        <w:rPr>
          <w:b/>
          <w:bCs/>
        </w:rPr>
      </w:pPr>
      <w:r>
        <w:rPr>
          <w:b/>
          <w:bCs/>
        </w:rPr>
        <w:t>Utilización de la obtención de pruebas electrónicas mediante mecanismos de cooperación internacional</w:t>
      </w:r>
    </w:p>
    <w:p w14:paraId="7CACA5A3" w14:textId="065B4984" w:rsidR="00EF30BF" w:rsidRDefault="00EF30BF" w:rsidP="00EF30BF">
      <w:pPr>
        <w:jc w:val="center"/>
        <w:rPr>
          <w:b/>
          <w:bCs/>
          <w:lang w:val="en-PH"/>
        </w:rPr>
      </w:pPr>
    </w:p>
    <w:p w14:paraId="7720049F" w14:textId="6F2BC24C" w:rsidR="00EF30BF" w:rsidRDefault="00EF30BF" w:rsidP="00EF30BF">
      <w:pPr>
        <w:jc w:val="center"/>
        <w:rPr>
          <w:b/>
          <w:bCs/>
        </w:rPr>
      </w:pPr>
      <w:r>
        <w:rPr>
          <w:b/>
          <w:bCs/>
        </w:rPr>
        <w:t>Sinopsis del estudio de caso de WolfJäger</w:t>
      </w:r>
    </w:p>
    <w:p w14:paraId="7CC9CC93" w14:textId="64BA240D" w:rsidR="00EF30BF" w:rsidRDefault="00EF30BF" w:rsidP="00EF30BF">
      <w:pPr>
        <w:jc w:val="center"/>
        <w:rPr>
          <w:b/>
          <w:bCs/>
          <w:lang w:val="en-GB"/>
        </w:rPr>
      </w:pPr>
    </w:p>
    <w:p w14:paraId="54060247" w14:textId="05924BCB" w:rsidR="00EF30BF" w:rsidRDefault="00EF30BF" w:rsidP="00EF30BF">
      <w:pPr>
        <w:jc w:val="center"/>
        <w:rPr>
          <w:b/>
          <w:bCs/>
          <w:lang w:val="en-GB"/>
        </w:rPr>
      </w:pPr>
    </w:p>
    <w:p w14:paraId="017C9083" w14:textId="1E1C140E" w:rsidR="00EF30BF" w:rsidRDefault="00EF30BF" w:rsidP="00EF30BF">
      <w:pPr>
        <w:jc w:val="both"/>
      </w:pPr>
      <w:r>
        <w:t>La Fiscalía de Fráncfort (Alemania) empezó a recibir varias denuncias de ciudadanos alemanes sobre acciones posiblemente fraudulentas de empresas de inversión en línea que anuncian inversiones lucrativas en los mercados financieros, como el DAX, el TecDAX y el Midcap, entre otros.</w:t>
      </w:r>
    </w:p>
    <w:p w14:paraId="363A26F7" w14:textId="77777777" w:rsidR="00EF30BF" w:rsidRPr="00EF30BF" w:rsidRDefault="00EF30BF" w:rsidP="00EF30BF">
      <w:pPr>
        <w:jc w:val="both"/>
      </w:pPr>
    </w:p>
    <w:p w14:paraId="22C09063" w14:textId="77777777" w:rsidR="00EF30BF" w:rsidRPr="00EF30BF" w:rsidRDefault="00EF30BF" w:rsidP="00EF30BF">
      <w:pPr>
        <w:jc w:val="both"/>
      </w:pPr>
      <w:r>
        <w:t>Los posibles fraudes comienzan con anuncios en línea para personas interesadas en invertir en instrumentos financieros relacionados con dichos mercados financieros que pueden proporcionar ingresos muy elevados. Al hacer clic en el anuncio en línea se abre la pantalla correspondiente al formulario de afiliación y se invita a la posible víctima a que deje sus datos personales, como el nombre, los apellidos, el teléfono de contacto, la dirección de correo electrónico, el domicilio y el posible alcance de la inversión.</w:t>
      </w:r>
    </w:p>
    <w:p w14:paraId="587250BC" w14:textId="515B8127" w:rsidR="00EF30BF" w:rsidRDefault="00EF30BF" w:rsidP="00EF30BF">
      <w:pPr>
        <w:jc w:val="both"/>
      </w:pPr>
    </w:p>
    <w:p w14:paraId="00B283DD" w14:textId="3E56D051" w:rsidR="00EF30BF" w:rsidRDefault="00EF30BF" w:rsidP="00EF30BF">
      <w:pPr>
        <w:jc w:val="both"/>
      </w:pPr>
      <w:r>
        <w:t>Enseguida, una persona que se presenta como vendedor/bróker de una empresa de comercio en línea que opera en uno de los mercados financieros mencionados, se pone en contacto con la víctima por teléfono y le ofrece la apertura de una cuenta comercial en la empresa por una comisión inicial de 250 a 300 euros.</w:t>
      </w:r>
    </w:p>
    <w:p w14:paraId="3F538B3F" w14:textId="77777777" w:rsidR="00EF30BF" w:rsidRPr="00EF30BF" w:rsidRDefault="00EF30BF" w:rsidP="00EF30BF">
      <w:pPr>
        <w:jc w:val="both"/>
      </w:pPr>
    </w:p>
    <w:p w14:paraId="5B79556E" w14:textId="77777777" w:rsidR="00EF30BF" w:rsidRPr="00EF30BF" w:rsidRDefault="00EF30BF" w:rsidP="00EF30BF">
      <w:pPr>
        <w:jc w:val="both"/>
      </w:pPr>
      <w:r>
        <w:t xml:space="preserve">El vendedor/bróker conoce bien todos los datos que la posible víctima dejó en el formulario en línea, pero parece que el vendedor tiene un interés adicional en la vida privada de la posible víctima que se explica como "adaptar la experiencia y hacer las propuestas adecuadas para el cliente". </w:t>
      </w:r>
    </w:p>
    <w:p w14:paraId="3E76A4E3" w14:textId="24EC974F" w:rsidR="00EF30BF" w:rsidRDefault="00EF30BF" w:rsidP="00EF30BF">
      <w:pPr>
        <w:jc w:val="both"/>
      </w:pPr>
    </w:p>
    <w:p w14:paraId="083A115D" w14:textId="0311BB0B" w:rsidR="00EF30BF" w:rsidRDefault="00EF30BF" w:rsidP="00EF30BF">
      <w:pPr>
        <w:jc w:val="both"/>
      </w:pPr>
      <w:r>
        <w:t>La Fiscalía de Fráncfort (Alemania) empezó a recibir varias denuncias de ciudadanos alemanes sobre acciones posiblemente fraudulentas de empresas de inversión en línea que anuncian inversiones lucrativas en los mercados financieros, como el DAX, el TecDAX y el Midcap, entre otros.</w:t>
      </w:r>
    </w:p>
    <w:p w14:paraId="5A414F97" w14:textId="77777777" w:rsidR="00EF30BF" w:rsidRPr="00EF30BF" w:rsidRDefault="00EF30BF" w:rsidP="00EF30BF">
      <w:pPr>
        <w:jc w:val="both"/>
      </w:pPr>
    </w:p>
    <w:p w14:paraId="36B8DFB2" w14:textId="77777777" w:rsidR="00EF30BF" w:rsidRPr="00EF30BF" w:rsidRDefault="00EF30BF" w:rsidP="00EF30BF">
      <w:pPr>
        <w:jc w:val="both"/>
      </w:pPr>
      <w:r>
        <w:t>Los posibles fraudes comienzan con anuncios en línea para personas interesadas en invertir en instrumentos financieros relacionados con dichos mercados financieros que pueden proporcionar ingresos muy elevados. Al hacer clic en el anuncio en línea se abre la pantalla correspondiente al formulario de afiliación y se invita a la posible víctima a que deje sus datos personales, como el nombre, los apellidos, el teléfono de contacto, la dirección de correo electrónico, el domicilio y el posible alcance de la inversión.</w:t>
      </w:r>
    </w:p>
    <w:p w14:paraId="237586F8" w14:textId="3D1F2EC1" w:rsidR="00EF30BF" w:rsidRDefault="00EF30BF" w:rsidP="00EF30BF">
      <w:pPr>
        <w:jc w:val="both"/>
      </w:pPr>
    </w:p>
    <w:p w14:paraId="3D211465" w14:textId="3E916986" w:rsidR="00EF30BF" w:rsidRDefault="00EF30BF" w:rsidP="00EF30BF">
      <w:pPr>
        <w:jc w:val="both"/>
      </w:pPr>
      <w:r>
        <w:lastRenderedPageBreak/>
        <w:t>Se presta un interés adicional a los ingresos globales de la posible víctima y su familia de todas las fuentes, a los bienes y propiedades adicionales existentes y a los objetos de valor, al estilo de vida y las aspiraciones de la víctima y los miembros de su familia, a los amigos de la víctima y de su familia, etc.</w:t>
      </w:r>
    </w:p>
    <w:p w14:paraId="41002B7E" w14:textId="77777777" w:rsidR="00EF30BF" w:rsidRPr="00EF30BF" w:rsidRDefault="00EF30BF" w:rsidP="00EF30BF">
      <w:pPr>
        <w:jc w:val="both"/>
      </w:pPr>
    </w:p>
    <w:p w14:paraId="39184121" w14:textId="5516BEF9" w:rsidR="00EF30BF" w:rsidRDefault="00EF30BF" w:rsidP="00EF30BF">
      <w:pPr>
        <w:jc w:val="both"/>
      </w:pPr>
      <w:r>
        <w:t>La posible víctima considera que todas estas preguntas son correctas y tienen como objetivo buscar la mejor solución posible para las inversiones en el mercado, lo cual viene respaldado por las comunicaciones con los vendedores/brókeres.</w:t>
      </w:r>
    </w:p>
    <w:p w14:paraId="2AB9EB63" w14:textId="77777777" w:rsidR="00EF30BF" w:rsidRPr="00EF30BF" w:rsidRDefault="00EF30BF" w:rsidP="00EF30BF">
      <w:pPr>
        <w:jc w:val="both"/>
      </w:pPr>
    </w:p>
    <w:p w14:paraId="5E83C173" w14:textId="77777777" w:rsidR="00EF30BF" w:rsidRDefault="00EF30BF" w:rsidP="00EF30BF">
      <w:pPr>
        <w:jc w:val="both"/>
      </w:pPr>
      <w:r>
        <w:t>Los instrumentos financieros que se ofrecen para invertir son las "opciones binarias", que representan básicamente un pronóstico sobre el valor de determinadas acciones o materias primas en el mercado en una fecha y hora determinadas. En el caso de que se acierte, se obtienen ciertos beneficios, mientras que en el caso contrario se pierde todo el dinero invertido.</w:t>
      </w:r>
    </w:p>
    <w:p w14:paraId="6A07FC10" w14:textId="77777777" w:rsidR="00EF30BF" w:rsidRDefault="00EF30BF" w:rsidP="00EF30BF">
      <w:pPr>
        <w:jc w:val="both"/>
        <w:rPr>
          <w:lang w:val="en-GB"/>
        </w:rPr>
      </w:pPr>
    </w:p>
    <w:p w14:paraId="132CA87C" w14:textId="61286E2D" w:rsidR="00EF30BF" w:rsidRDefault="00EF30BF" w:rsidP="00EF30BF">
      <w:pPr>
        <w:jc w:val="both"/>
      </w:pPr>
      <w:r>
        <w:t>El siguiente paso consiste en aconsejar a las víctimas que aumenten sus inversiones transfiriendo el dinero de sus cuentas de tarjetas de crédito a la cuenta en línea proporcionada por el bróker "Cactus Market". Las víctimas tienen acceso a sus cuentas en línea, donde pueden observar el estado de sus inversiones y sus ganancias. Las ganancias muestran un aumento constante en cantidades significativas lo que, en combinación con los consejos de los "brókeres", asegura que las víctimas sigan invirtiendo.</w:t>
      </w:r>
    </w:p>
    <w:p w14:paraId="7762E091" w14:textId="77777777" w:rsidR="00EF30BF" w:rsidRDefault="00EF30BF" w:rsidP="00EF30BF">
      <w:pPr>
        <w:jc w:val="both"/>
        <w:rPr>
          <w:lang w:val="en-GB"/>
        </w:rPr>
      </w:pPr>
    </w:p>
    <w:p w14:paraId="69F647C6" w14:textId="77777777" w:rsidR="00EF30BF" w:rsidRDefault="00EF30BF" w:rsidP="00EF30BF">
      <w:pPr>
        <w:jc w:val="both"/>
      </w:pPr>
      <w:r>
        <w:t>Sin embargo, cuando la víctima quiere retirar la inversión y las ganancias, el corredor se lo deniega debido a las "reglas del mercado". Si las víctimas siguen insistiendo en que se les pague una cantidad significativa o todo el importe o en retirar todo el dinero invertido y “ganado”, el “bróker” remite a las víctimas a los “directivos”. Los directivos siguen persuadiendo a las víctimas para que sigan invirtiendo; sin embargo, algunas víctimas insisten en cobrar.</w:t>
      </w:r>
    </w:p>
    <w:p w14:paraId="4B31188D" w14:textId="77777777" w:rsidR="00EF30BF" w:rsidRDefault="00EF30BF" w:rsidP="00EF30BF">
      <w:pPr>
        <w:jc w:val="both"/>
        <w:rPr>
          <w:lang w:val="en-GB"/>
        </w:rPr>
      </w:pPr>
    </w:p>
    <w:p w14:paraId="2C9E77DA" w14:textId="77777777" w:rsidR="00EF30BF" w:rsidRDefault="00EF30BF" w:rsidP="00EF30BF">
      <w:pPr>
        <w:jc w:val="both"/>
      </w:pPr>
      <w:r>
        <w:t xml:space="preserve">Después de recibir una petición de esas características en un período de tiempo tan breve, en la mayoría de casos 24 horas, uno de los "directivos" informa a las víctimas que debido a la fluctuación del mercado financiero su cartera de "opciones binarias" se ha perdido y todo el dinero se ha esfumado, algo que la víctima también puede constatar consultando la cuenta en línea. Las víctimas empiezan a entrar en pánico y piden explicaciones adicionales y en persona, no un contacto en línea con el bróker y/o los directivos. </w:t>
      </w:r>
    </w:p>
    <w:p w14:paraId="0AE6D318" w14:textId="77777777" w:rsidR="00EF30BF" w:rsidRDefault="00EF30BF" w:rsidP="00EF30BF">
      <w:pPr>
        <w:jc w:val="both"/>
        <w:rPr>
          <w:lang w:val="en-GB"/>
        </w:rPr>
      </w:pPr>
    </w:p>
    <w:p w14:paraId="789A03A7" w14:textId="77777777" w:rsidR="00EF30BF" w:rsidRDefault="00EF30BF" w:rsidP="00EF30BF">
      <w:pPr>
        <w:jc w:val="both"/>
      </w:pPr>
      <w:r>
        <w:t>Después de dicha solicitud la comunicación se detiene. Nadie responde a las llamadas telefónicas y la cuenta en línea desaparece. Los daños son a nivel personal y oscilan entre decenas de miles y cientos de miles de euros. Cada vez se presentan más denuncias. Parece que el fraude absorbe millones, o incluso decenas de millones de euros.</w:t>
      </w:r>
    </w:p>
    <w:p w14:paraId="405FCA20" w14:textId="77777777" w:rsidR="00EF30BF" w:rsidRDefault="00EF30BF" w:rsidP="00EF30BF">
      <w:pPr>
        <w:jc w:val="both"/>
        <w:rPr>
          <w:lang w:val="en-GB"/>
        </w:rPr>
      </w:pPr>
    </w:p>
    <w:p w14:paraId="7F5FB709" w14:textId="77777777" w:rsidR="00EF30BF" w:rsidRDefault="00EF30BF" w:rsidP="00EF30BF">
      <w:pPr>
        <w:jc w:val="both"/>
      </w:pPr>
      <w:r>
        <w:t>La Fiscalía alemana debe reaccionar rápidamente.</w:t>
      </w:r>
    </w:p>
    <w:p w14:paraId="43FE2C9A" w14:textId="77777777" w:rsidR="00EF30BF" w:rsidRDefault="00EF30BF" w:rsidP="00EF30BF">
      <w:pPr>
        <w:jc w:val="both"/>
        <w:rPr>
          <w:lang w:val="en-GB"/>
        </w:rPr>
      </w:pPr>
    </w:p>
    <w:p w14:paraId="16DC07B5" w14:textId="77777777" w:rsidR="00EF30BF" w:rsidRDefault="00EF30BF" w:rsidP="00EF30BF">
      <w:pPr>
        <w:jc w:val="both"/>
      </w:pPr>
      <w:r>
        <w:t xml:space="preserve">Los primeros informes policiales muestran que todos los contactos, telefónicos o por correo electrónico, se realizan utilizando servicios de VoIP o de correo electrónico por Internet. Ninguna de las direcciones IP se encuentra en Alemania. Las direcciones VoIP apuntan al sureste de </w:t>
      </w:r>
      <w:r>
        <w:lastRenderedPageBreak/>
        <w:t xml:space="preserve">Europa, principalmente a Serbia y Bulgaria. Los primeros informes bancarios de las víctimas muestran que la cuenta en la que depositaron el dinero se encuentra en la República Checa. La empresa intermediaria "My Market" no está registrada en Alemania ni en la República Checa. Las víctimas informaron de que los brókeres se identificaban con nombres y apellidos alemanes y que hablaban en perfecto alemán sin acento. </w:t>
      </w:r>
    </w:p>
    <w:p w14:paraId="7E25169A" w14:textId="77777777" w:rsidR="00EF30BF" w:rsidRDefault="00EF30BF" w:rsidP="00EF30BF">
      <w:pPr>
        <w:jc w:val="both"/>
        <w:rPr>
          <w:lang w:val="en-GB"/>
        </w:rPr>
      </w:pPr>
    </w:p>
    <w:p w14:paraId="3DC31617" w14:textId="5F1D0E68" w:rsidR="005269F5" w:rsidRPr="00EF30BF" w:rsidRDefault="00EF30BF" w:rsidP="00EF30BF">
      <w:pPr>
        <w:jc w:val="both"/>
      </w:pPr>
      <w:r>
        <w:t>La Fiscalía inicia la investigación con cartas de solicitud de asistencia jurídica mutua inmediatas y urgentes.</w:t>
      </w:r>
    </w:p>
    <w:sectPr w:rsidR="005269F5" w:rsidRPr="00EF30BF" w:rsidSect="002511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961D4D"/>
    <w:multiLevelType w:val="hybridMultilevel"/>
    <w:tmpl w:val="A734EFF2"/>
    <w:lvl w:ilvl="0" w:tplc="A4060C34">
      <w:start w:val="1"/>
      <w:numFmt w:val="bullet"/>
      <w:lvlText w:val="•"/>
      <w:lvlJc w:val="left"/>
      <w:pPr>
        <w:tabs>
          <w:tab w:val="num" w:pos="720"/>
        </w:tabs>
        <w:ind w:left="720" w:hanging="360"/>
      </w:pPr>
      <w:rPr>
        <w:rFonts w:ascii="Arial" w:hAnsi="Arial" w:hint="default"/>
      </w:rPr>
    </w:lvl>
    <w:lvl w:ilvl="1" w:tplc="AA7CCB2E" w:tentative="1">
      <w:start w:val="1"/>
      <w:numFmt w:val="bullet"/>
      <w:lvlText w:val="•"/>
      <w:lvlJc w:val="left"/>
      <w:pPr>
        <w:tabs>
          <w:tab w:val="num" w:pos="1440"/>
        </w:tabs>
        <w:ind w:left="1440" w:hanging="360"/>
      </w:pPr>
      <w:rPr>
        <w:rFonts w:ascii="Arial" w:hAnsi="Arial" w:hint="default"/>
      </w:rPr>
    </w:lvl>
    <w:lvl w:ilvl="2" w:tplc="5BD45988" w:tentative="1">
      <w:start w:val="1"/>
      <w:numFmt w:val="bullet"/>
      <w:lvlText w:val="•"/>
      <w:lvlJc w:val="left"/>
      <w:pPr>
        <w:tabs>
          <w:tab w:val="num" w:pos="2160"/>
        </w:tabs>
        <w:ind w:left="2160" w:hanging="360"/>
      </w:pPr>
      <w:rPr>
        <w:rFonts w:ascii="Arial" w:hAnsi="Arial" w:hint="default"/>
      </w:rPr>
    </w:lvl>
    <w:lvl w:ilvl="3" w:tplc="4798E0F8" w:tentative="1">
      <w:start w:val="1"/>
      <w:numFmt w:val="bullet"/>
      <w:lvlText w:val="•"/>
      <w:lvlJc w:val="left"/>
      <w:pPr>
        <w:tabs>
          <w:tab w:val="num" w:pos="2880"/>
        </w:tabs>
        <w:ind w:left="2880" w:hanging="360"/>
      </w:pPr>
      <w:rPr>
        <w:rFonts w:ascii="Arial" w:hAnsi="Arial" w:hint="default"/>
      </w:rPr>
    </w:lvl>
    <w:lvl w:ilvl="4" w:tplc="4A94A494" w:tentative="1">
      <w:start w:val="1"/>
      <w:numFmt w:val="bullet"/>
      <w:lvlText w:val="•"/>
      <w:lvlJc w:val="left"/>
      <w:pPr>
        <w:tabs>
          <w:tab w:val="num" w:pos="3600"/>
        </w:tabs>
        <w:ind w:left="3600" w:hanging="360"/>
      </w:pPr>
      <w:rPr>
        <w:rFonts w:ascii="Arial" w:hAnsi="Arial" w:hint="default"/>
      </w:rPr>
    </w:lvl>
    <w:lvl w:ilvl="5" w:tplc="3568589E" w:tentative="1">
      <w:start w:val="1"/>
      <w:numFmt w:val="bullet"/>
      <w:lvlText w:val="•"/>
      <w:lvlJc w:val="left"/>
      <w:pPr>
        <w:tabs>
          <w:tab w:val="num" w:pos="4320"/>
        </w:tabs>
        <w:ind w:left="4320" w:hanging="360"/>
      </w:pPr>
      <w:rPr>
        <w:rFonts w:ascii="Arial" w:hAnsi="Arial" w:hint="default"/>
      </w:rPr>
    </w:lvl>
    <w:lvl w:ilvl="6" w:tplc="1E2AB906" w:tentative="1">
      <w:start w:val="1"/>
      <w:numFmt w:val="bullet"/>
      <w:lvlText w:val="•"/>
      <w:lvlJc w:val="left"/>
      <w:pPr>
        <w:tabs>
          <w:tab w:val="num" w:pos="5040"/>
        </w:tabs>
        <w:ind w:left="5040" w:hanging="360"/>
      </w:pPr>
      <w:rPr>
        <w:rFonts w:ascii="Arial" w:hAnsi="Arial" w:hint="default"/>
      </w:rPr>
    </w:lvl>
    <w:lvl w:ilvl="7" w:tplc="AFD8804A" w:tentative="1">
      <w:start w:val="1"/>
      <w:numFmt w:val="bullet"/>
      <w:lvlText w:val="•"/>
      <w:lvlJc w:val="left"/>
      <w:pPr>
        <w:tabs>
          <w:tab w:val="num" w:pos="5760"/>
        </w:tabs>
        <w:ind w:left="5760" w:hanging="360"/>
      </w:pPr>
      <w:rPr>
        <w:rFonts w:ascii="Arial" w:hAnsi="Arial" w:hint="default"/>
      </w:rPr>
    </w:lvl>
    <w:lvl w:ilvl="8" w:tplc="3050B47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7922325"/>
    <w:multiLevelType w:val="hybridMultilevel"/>
    <w:tmpl w:val="F880127C"/>
    <w:lvl w:ilvl="0" w:tplc="9894F240">
      <w:start w:val="1"/>
      <w:numFmt w:val="bullet"/>
      <w:lvlText w:val="•"/>
      <w:lvlJc w:val="left"/>
      <w:pPr>
        <w:tabs>
          <w:tab w:val="num" w:pos="720"/>
        </w:tabs>
        <w:ind w:left="720" w:hanging="360"/>
      </w:pPr>
      <w:rPr>
        <w:rFonts w:ascii="Arial" w:hAnsi="Arial" w:hint="default"/>
      </w:rPr>
    </w:lvl>
    <w:lvl w:ilvl="1" w:tplc="1F3A42CA" w:tentative="1">
      <w:start w:val="1"/>
      <w:numFmt w:val="bullet"/>
      <w:lvlText w:val="•"/>
      <w:lvlJc w:val="left"/>
      <w:pPr>
        <w:tabs>
          <w:tab w:val="num" w:pos="1440"/>
        </w:tabs>
        <w:ind w:left="1440" w:hanging="360"/>
      </w:pPr>
      <w:rPr>
        <w:rFonts w:ascii="Arial" w:hAnsi="Arial" w:hint="default"/>
      </w:rPr>
    </w:lvl>
    <w:lvl w:ilvl="2" w:tplc="AD26FA64" w:tentative="1">
      <w:start w:val="1"/>
      <w:numFmt w:val="bullet"/>
      <w:lvlText w:val="•"/>
      <w:lvlJc w:val="left"/>
      <w:pPr>
        <w:tabs>
          <w:tab w:val="num" w:pos="2160"/>
        </w:tabs>
        <w:ind w:left="2160" w:hanging="360"/>
      </w:pPr>
      <w:rPr>
        <w:rFonts w:ascii="Arial" w:hAnsi="Arial" w:hint="default"/>
      </w:rPr>
    </w:lvl>
    <w:lvl w:ilvl="3" w:tplc="62A28010" w:tentative="1">
      <w:start w:val="1"/>
      <w:numFmt w:val="bullet"/>
      <w:lvlText w:val="•"/>
      <w:lvlJc w:val="left"/>
      <w:pPr>
        <w:tabs>
          <w:tab w:val="num" w:pos="2880"/>
        </w:tabs>
        <w:ind w:left="2880" w:hanging="360"/>
      </w:pPr>
      <w:rPr>
        <w:rFonts w:ascii="Arial" w:hAnsi="Arial" w:hint="default"/>
      </w:rPr>
    </w:lvl>
    <w:lvl w:ilvl="4" w:tplc="47C826A4" w:tentative="1">
      <w:start w:val="1"/>
      <w:numFmt w:val="bullet"/>
      <w:lvlText w:val="•"/>
      <w:lvlJc w:val="left"/>
      <w:pPr>
        <w:tabs>
          <w:tab w:val="num" w:pos="3600"/>
        </w:tabs>
        <w:ind w:left="3600" w:hanging="360"/>
      </w:pPr>
      <w:rPr>
        <w:rFonts w:ascii="Arial" w:hAnsi="Arial" w:hint="default"/>
      </w:rPr>
    </w:lvl>
    <w:lvl w:ilvl="5" w:tplc="ABF6AA68" w:tentative="1">
      <w:start w:val="1"/>
      <w:numFmt w:val="bullet"/>
      <w:lvlText w:val="•"/>
      <w:lvlJc w:val="left"/>
      <w:pPr>
        <w:tabs>
          <w:tab w:val="num" w:pos="4320"/>
        </w:tabs>
        <w:ind w:left="4320" w:hanging="360"/>
      </w:pPr>
      <w:rPr>
        <w:rFonts w:ascii="Arial" w:hAnsi="Arial" w:hint="default"/>
      </w:rPr>
    </w:lvl>
    <w:lvl w:ilvl="6" w:tplc="E2B840DE" w:tentative="1">
      <w:start w:val="1"/>
      <w:numFmt w:val="bullet"/>
      <w:lvlText w:val="•"/>
      <w:lvlJc w:val="left"/>
      <w:pPr>
        <w:tabs>
          <w:tab w:val="num" w:pos="5040"/>
        </w:tabs>
        <w:ind w:left="5040" w:hanging="360"/>
      </w:pPr>
      <w:rPr>
        <w:rFonts w:ascii="Arial" w:hAnsi="Arial" w:hint="default"/>
      </w:rPr>
    </w:lvl>
    <w:lvl w:ilvl="7" w:tplc="E4507B30" w:tentative="1">
      <w:start w:val="1"/>
      <w:numFmt w:val="bullet"/>
      <w:lvlText w:val="•"/>
      <w:lvlJc w:val="left"/>
      <w:pPr>
        <w:tabs>
          <w:tab w:val="num" w:pos="5760"/>
        </w:tabs>
        <w:ind w:left="5760" w:hanging="360"/>
      </w:pPr>
      <w:rPr>
        <w:rFonts w:ascii="Arial" w:hAnsi="Arial" w:hint="default"/>
      </w:rPr>
    </w:lvl>
    <w:lvl w:ilvl="8" w:tplc="6002B59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87800BF"/>
    <w:multiLevelType w:val="hybridMultilevel"/>
    <w:tmpl w:val="880A5AAE"/>
    <w:lvl w:ilvl="0" w:tplc="181C2B6C">
      <w:start w:val="1"/>
      <w:numFmt w:val="bullet"/>
      <w:lvlText w:val="•"/>
      <w:lvlJc w:val="left"/>
      <w:pPr>
        <w:tabs>
          <w:tab w:val="num" w:pos="720"/>
        </w:tabs>
        <w:ind w:left="720" w:hanging="360"/>
      </w:pPr>
      <w:rPr>
        <w:rFonts w:ascii="Arial" w:hAnsi="Arial" w:hint="default"/>
      </w:rPr>
    </w:lvl>
    <w:lvl w:ilvl="1" w:tplc="4E9E6EEE" w:tentative="1">
      <w:start w:val="1"/>
      <w:numFmt w:val="bullet"/>
      <w:lvlText w:val="•"/>
      <w:lvlJc w:val="left"/>
      <w:pPr>
        <w:tabs>
          <w:tab w:val="num" w:pos="1440"/>
        </w:tabs>
        <w:ind w:left="1440" w:hanging="360"/>
      </w:pPr>
      <w:rPr>
        <w:rFonts w:ascii="Arial" w:hAnsi="Arial" w:hint="default"/>
      </w:rPr>
    </w:lvl>
    <w:lvl w:ilvl="2" w:tplc="2500BB88" w:tentative="1">
      <w:start w:val="1"/>
      <w:numFmt w:val="bullet"/>
      <w:lvlText w:val="•"/>
      <w:lvlJc w:val="left"/>
      <w:pPr>
        <w:tabs>
          <w:tab w:val="num" w:pos="2160"/>
        </w:tabs>
        <w:ind w:left="2160" w:hanging="360"/>
      </w:pPr>
      <w:rPr>
        <w:rFonts w:ascii="Arial" w:hAnsi="Arial" w:hint="default"/>
      </w:rPr>
    </w:lvl>
    <w:lvl w:ilvl="3" w:tplc="E91A1A16" w:tentative="1">
      <w:start w:val="1"/>
      <w:numFmt w:val="bullet"/>
      <w:lvlText w:val="•"/>
      <w:lvlJc w:val="left"/>
      <w:pPr>
        <w:tabs>
          <w:tab w:val="num" w:pos="2880"/>
        </w:tabs>
        <w:ind w:left="2880" w:hanging="360"/>
      </w:pPr>
      <w:rPr>
        <w:rFonts w:ascii="Arial" w:hAnsi="Arial" w:hint="default"/>
      </w:rPr>
    </w:lvl>
    <w:lvl w:ilvl="4" w:tplc="13C2442C" w:tentative="1">
      <w:start w:val="1"/>
      <w:numFmt w:val="bullet"/>
      <w:lvlText w:val="•"/>
      <w:lvlJc w:val="left"/>
      <w:pPr>
        <w:tabs>
          <w:tab w:val="num" w:pos="3600"/>
        </w:tabs>
        <w:ind w:left="3600" w:hanging="360"/>
      </w:pPr>
      <w:rPr>
        <w:rFonts w:ascii="Arial" w:hAnsi="Arial" w:hint="default"/>
      </w:rPr>
    </w:lvl>
    <w:lvl w:ilvl="5" w:tplc="DD6AAB3A" w:tentative="1">
      <w:start w:val="1"/>
      <w:numFmt w:val="bullet"/>
      <w:lvlText w:val="•"/>
      <w:lvlJc w:val="left"/>
      <w:pPr>
        <w:tabs>
          <w:tab w:val="num" w:pos="4320"/>
        </w:tabs>
        <w:ind w:left="4320" w:hanging="360"/>
      </w:pPr>
      <w:rPr>
        <w:rFonts w:ascii="Arial" w:hAnsi="Arial" w:hint="default"/>
      </w:rPr>
    </w:lvl>
    <w:lvl w:ilvl="6" w:tplc="6B8C6872" w:tentative="1">
      <w:start w:val="1"/>
      <w:numFmt w:val="bullet"/>
      <w:lvlText w:val="•"/>
      <w:lvlJc w:val="left"/>
      <w:pPr>
        <w:tabs>
          <w:tab w:val="num" w:pos="5040"/>
        </w:tabs>
        <w:ind w:left="5040" w:hanging="360"/>
      </w:pPr>
      <w:rPr>
        <w:rFonts w:ascii="Arial" w:hAnsi="Arial" w:hint="default"/>
      </w:rPr>
    </w:lvl>
    <w:lvl w:ilvl="7" w:tplc="6872498C" w:tentative="1">
      <w:start w:val="1"/>
      <w:numFmt w:val="bullet"/>
      <w:lvlText w:val="•"/>
      <w:lvlJc w:val="left"/>
      <w:pPr>
        <w:tabs>
          <w:tab w:val="num" w:pos="5760"/>
        </w:tabs>
        <w:ind w:left="5760" w:hanging="360"/>
      </w:pPr>
      <w:rPr>
        <w:rFonts w:ascii="Arial" w:hAnsi="Arial" w:hint="default"/>
      </w:rPr>
    </w:lvl>
    <w:lvl w:ilvl="8" w:tplc="F75649F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0F12598"/>
    <w:multiLevelType w:val="hybridMultilevel"/>
    <w:tmpl w:val="EA985AD4"/>
    <w:lvl w:ilvl="0" w:tplc="DFAC872C">
      <w:start w:val="1"/>
      <w:numFmt w:val="bullet"/>
      <w:lvlText w:val="•"/>
      <w:lvlJc w:val="left"/>
      <w:pPr>
        <w:tabs>
          <w:tab w:val="num" w:pos="720"/>
        </w:tabs>
        <w:ind w:left="720" w:hanging="360"/>
      </w:pPr>
      <w:rPr>
        <w:rFonts w:ascii="Arial" w:hAnsi="Arial" w:hint="default"/>
      </w:rPr>
    </w:lvl>
    <w:lvl w:ilvl="1" w:tplc="0ABADBF4" w:tentative="1">
      <w:start w:val="1"/>
      <w:numFmt w:val="bullet"/>
      <w:lvlText w:val="•"/>
      <w:lvlJc w:val="left"/>
      <w:pPr>
        <w:tabs>
          <w:tab w:val="num" w:pos="1440"/>
        </w:tabs>
        <w:ind w:left="1440" w:hanging="360"/>
      </w:pPr>
      <w:rPr>
        <w:rFonts w:ascii="Arial" w:hAnsi="Arial" w:hint="default"/>
      </w:rPr>
    </w:lvl>
    <w:lvl w:ilvl="2" w:tplc="BB309E26" w:tentative="1">
      <w:start w:val="1"/>
      <w:numFmt w:val="bullet"/>
      <w:lvlText w:val="•"/>
      <w:lvlJc w:val="left"/>
      <w:pPr>
        <w:tabs>
          <w:tab w:val="num" w:pos="2160"/>
        </w:tabs>
        <w:ind w:left="2160" w:hanging="360"/>
      </w:pPr>
      <w:rPr>
        <w:rFonts w:ascii="Arial" w:hAnsi="Arial" w:hint="default"/>
      </w:rPr>
    </w:lvl>
    <w:lvl w:ilvl="3" w:tplc="AA32B4AE" w:tentative="1">
      <w:start w:val="1"/>
      <w:numFmt w:val="bullet"/>
      <w:lvlText w:val="•"/>
      <w:lvlJc w:val="left"/>
      <w:pPr>
        <w:tabs>
          <w:tab w:val="num" w:pos="2880"/>
        </w:tabs>
        <w:ind w:left="2880" w:hanging="360"/>
      </w:pPr>
      <w:rPr>
        <w:rFonts w:ascii="Arial" w:hAnsi="Arial" w:hint="default"/>
      </w:rPr>
    </w:lvl>
    <w:lvl w:ilvl="4" w:tplc="18CCB750" w:tentative="1">
      <w:start w:val="1"/>
      <w:numFmt w:val="bullet"/>
      <w:lvlText w:val="•"/>
      <w:lvlJc w:val="left"/>
      <w:pPr>
        <w:tabs>
          <w:tab w:val="num" w:pos="3600"/>
        </w:tabs>
        <w:ind w:left="3600" w:hanging="360"/>
      </w:pPr>
      <w:rPr>
        <w:rFonts w:ascii="Arial" w:hAnsi="Arial" w:hint="default"/>
      </w:rPr>
    </w:lvl>
    <w:lvl w:ilvl="5" w:tplc="0E6C8EB4" w:tentative="1">
      <w:start w:val="1"/>
      <w:numFmt w:val="bullet"/>
      <w:lvlText w:val="•"/>
      <w:lvlJc w:val="left"/>
      <w:pPr>
        <w:tabs>
          <w:tab w:val="num" w:pos="4320"/>
        </w:tabs>
        <w:ind w:left="4320" w:hanging="360"/>
      </w:pPr>
      <w:rPr>
        <w:rFonts w:ascii="Arial" w:hAnsi="Arial" w:hint="default"/>
      </w:rPr>
    </w:lvl>
    <w:lvl w:ilvl="6" w:tplc="171AC5E8" w:tentative="1">
      <w:start w:val="1"/>
      <w:numFmt w:val="bullet"/>
      <w:lvlText w:val="•"/>
      <w:lvlJc w:val="left"/>
      <w:pPr>
        <w:tabs>
          <w:tab w:val="num" w:pos="5040"/>
        </w:tabs>
        <w:ind w:left="5040" w:hanging="360"/>
      </w:pPr>
      <w:rPr>
        <w:rFonts w:ascii="Arial" w:hAnsi="Arial" w:hint="default"/>
      </w:rPr>
    </w:lvl>
    <w:lvl w:ilvl="7" w:tplc="0E38EAAE" w:tentative="1">
      <w:start w:val="1"/>
      <w:numFmt w:val="bullet"/>
      <w:lvlText w:val="•"/>
      <w:lvlJc w:val="left"/>
      <w:pPr>
        <w:tabs>
          <w:tab w:val="num" w:pos="5760"/>
        </w:tabs>
        <w:ind w:left="5760" w:hanging="360"/>
      </w:pPr>
      <w:rPr>
        <w:rFonts w:ascii="Arial" w:hAnsi="Arial" w:hint="default"/>
      </w:rPr>
    </w:lvl>
    <w:lvl w:ilvl="8" w:tplc="B956A05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5521C76"/>
    <w:multiLevelType w:val="hybridMultilevel"/>
    <w:tmpl w:val="26DE9E9A"/>
    <w:lvl w:ilvl="0" w:tplc="1E341A90">
      <w:start w:val="1"/>
      <w:numFmt w:val="bullet"/>
      <w:lvlText w:val="•"/>
      <w:lvlJc w:val="left"/>
      <w:pPr>
        <w:tabs>
          <w:tab w:val="num" w:pos="720"/>
        </w:tabs>
        <w:ind w:left="720" w:hanging="360"/>
      </w:pPr>
      <w:rPr>
        <w:rFonts w:ascii="Arial" w:hAnsi="Arial" w:hint="default"/>
      </w:rPr>
    </w:lvl>
    <w:lvl w:ilvl="1" w:tplc="8C7CE1F2" w:tentative="1">
      <w:start w:val="1"/>
      <w:numFmt w:val="bullet"/>
      <w:lvlText w:val="•"/>
      <w:lvlJc w:val="left"/>
      <w:pPr>
        <w:tabs>
          <w:tab w:val="num" w:pos="1440"/>
        </w:tabs>
        <w:ind w:left="1440" w:hanging="360"/>
      </w:pPr>
      <w:rPr>
        <w:rFonts w:ascii="Arial" w:hAnsi="Arial" w:hint="default"/>
      </w:rPr>
    </w:lvl>
    <w:lvl w:ilvl="2" w:tplc="A56A6C76" w:tentative="1">
      <w:start w:val="1"/>
      <w:numFmt w:val="bullet"/>
      <w:lvlText w:val="•"/>
      <w:lvlJc w:val="left"/>
      <w:pPr>
        <w:tabs>
          <w:tab w:val="num" w:pos="2160"/>
        </w:tabs>
        <w:ind w:left="2160" w:hanging="360"/>
      </w:pPr>
      <w:rPr>
        <w:rFonts w:ascii="Arial" w:hAnsi="Arial" w:hint="default"/>
      </w:rPr>
    </w:lvl>
    <w:lvl w:ilvl="3" w:tplc="6BC04728" w:tentative="1">
      <w:start w:val="1"/>
      <w:numFmt w:val="bullet"/>
      <w:lvlText w:val="•"/>
      <w:lvlJc w:val="left"/>
      <w:pPr>
        <w:tabs>
          <w:tab w:val="num" w:pos="2880"/>
        </w:tabs>
        <w:ind w:left="2880" w:hanging="360"/>
      </w:pPr>
      <w:rPr>
        <w:rFonts w:ascii="Arial" w:hAnsi="Arial" w:hint="default"/>
      </w:rPr>
    </w:lvl>
    <w:lvl w:ilvl="4" w:tplc="520CF590" w:tentative="1">
      <w:start w:val="1"/>
      <w:numFmt w:val="bullet"/>
      <w:lvlText w:val="•"/>
      <w:lvlJc w:val="left"/>
      <w:pPr>
        <w:tabs>
          <w:tab w:val="num" w:pos="3600"/>
        </w:tabs>
        <w:ind w:left="3600" w:hanging="360"/>
      </w:pPr>
      <w:rPr>
        <w:rFonts w:ascii="Arial" w:hAnsi="Arial" w:hint="default"/>
      </w:rPr>
    </w:lvl>
    <w:lvl w:ilvl="5" w:tplc="1B18B95C" w:tentative="1">
      <w:start w:val="1"/>
      <w:numFmt w:val="bullet"/>
      <w:lvlText w:val="•"/>
      <w:lvlJc w:val="left"/>
      <w:pPr>
        <w:tabs>
          <w:tab w:val="num" w:pos="4320"/>
        </w:tabs>
        <w:ind w:left="4320" w:hanging="360"/>
      </w:pPr>
      <w:rPr>
        <w:rFonts w:ascii="Arial" w:hAnsi="Arial" w:hint="default"/>
      </w:rPr>
    </w:lvl>
    <w:lvl w:ilvl="6" w:tplc="90046638" w:tentative="1">
      <w:start w:val="1"/>
      <w:numFmt w:val="bullet"/>
      <w:lvlText w:val="•"/>
      <w:lvlJc w:val="left"/>
      <w:pPr>
        <w:tabs>
          <w:tab w:val="num" w:pos="5040"/>
        </w:tabs>
        <w:ind w:left="5040" w:hanging="360"/>
      </w:pPr>
      <w:rPr>
        <w:rFonts w:ascii="Arial" w:hAnsi="Arial" w:hint="default"/>
      </w:rPr>
    </w:lvl>
    <w:lvl w:ilvl="7" w:tplc="F676B484" w:tentative="1">
      <w:start w:val="1"/>
      <w:numFmt w:val="bullet"/>
      <w:lvlText w:val="•"/>
      <w:lvlJc w:val="left"/>
      <w:pPr>
        <w:tabs>
          <w:tab w:val="num" w:pos="5760"/>
        </w:tabs>
        <w:ind w:left="5760" w:hanging="360"/>
      </w:pPr>
      <w:rPr>
        <w:rFonts w:ascii="Arial" w:hAnsi="Arial" w:hint="default"/>
      </w:rPr>
    </w:lvl>
    <w:lvl w:ilvl="8" w:tplc="B9D6CB48"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BF"/>
    <w:rsid w:val="0025115F"/>
    <w:rsid w:val="00520C3D"/>
    <w:rsid w:val="005F60A2"/>
    <w:rsid w:val="00A86E3E"/>
    <w:rsid w:val="00EF3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532D0"/>
  <w15:chartTrackingRefBased/>
  <w15:docId w15:val="{F78A0DE8-7265-3748-A188-3256FFE7B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F30BF"/>
    <w:pPr>
      <w:ind w:left="720"/>
      <w:contextualSpacing/>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630684">
      <w:bodyDiv w:val="1"/>
      <w:marLeft w:val="0"/>
      <w:marRight w:val="0"/>
      <w:marTop w:val="0"/>
      <w:marBottom w:val="0"/>
      <w:divBdr>
        <w:top w:val="none" w:sz="0" w:space="0" w:color="auto"/>
        <w:left w:val="none" w:sz="0" w:space="0" w:color="auto"/>
        <w:bottom w:val="none" w:sz="0" w:space="0" w:color="auto"/>
        <w:right w:val="none" w:sz="0" w:space="0" w:color="auto"/>
      </w:divBdr>
    </w:div>
    <w:div w:id="374430674">
      <w:bodyDiv w:val="1"/>
      <w:marLeft w:val="0"/>
      <w:marRight w:val="0"/>
      <w:marTop w:val="0"/>
      <w:marBottom w:val="0"/>
      <w:divBdr>
        <w:top w:val="none" w:sz="0" w:space="0" w:color="auto"/>
        <w:left w:val="none" w:sz="0" w:space="0" w:color="auto"/>
        <w:bottom w:val="none" w:sz="0" w:space="0" w:color="auto"/>
        <w:right w:val="none" w:sz="0" w:space="0" w:color="auto"/>
      </w:divBdr>
      <w:divsChild>
        <w:div w:id="1098018440">
          <w:marLeft w:val="547"/>
          <w:marRight w:val="0"/>
          <w:marTop w:val="0"/>
          <w:marBottom w:val="0"/>
          <w:divBdr>
            <w:top w:val="none" w:sz="0" w:space="0" w:color="auto"/>
            <w:left w:val="none" w:sz="0" w:space="0" w:color="auto"/>
            <w:bottom w:val="none" w:sz="0" w:space="0" w:color="auto"/>
            <w:right w:val="none" w:sz="0" w:space="0" w:color="auto"/>
          </w:divBdr>
        </w:div>
        <w:div w:id="202332231">
          <w:marLeft w:val="547"/>
          <w:marRight w:val="0"/>
          <w:marTop w:val="0"/>
          <w:marBottom w:val="0"/>
          <w:divBdr>
            <w:top w:val="none" w:sz="0" w:space="0" w:color="auto"/>
            <w:left w:val="none" w:sz="0" w:space="0" w:color="auto"/>
            <w:bottom w:val="none" w:sz="0" w:space="0" w:color="auto"/>
            <w:right w:val="none" w:sz="0" w:space="0" w:color="auto"/>
          </w:divBdr>
        </w:div>
        <w:div w:id="1522934934">
          <w:marLeft w:val="547"/>
          <w:marRight w:val="0"/>
          <w:marTop w:val="0"/>
          <w:marBottom w:val="0"/>
          <w:divBdr>
            <w:top w:val="none" w:sz="0" w:space="0" w:color="auto"/>
            <w:left w:val="none" w:sz="0" w:space="0" w:color="auto"/>
            <w:bottom w:val="none" w:sz="0" w:space="0" w:color="auto"/>
            <w:right w:val="none" w:sz="0" w:space="0" w:color="auto"/>
          </w:divBdr>
        </w:div>
      </w:divsChild>
    </w:div>
    <w:div w:id="577403627">
      <w:bodyDiv w:val="1"/>
      <w:marLeft w:val="0"/>
      <w:marRight w:val="0"/>
      <w:marTop w:val="0"/>
      <w:marBottom w:val="0"/>
      <w:divBdr>
        <w:top w:val="none" w:sz="0" w:space="0" w:color="auto"/>
        <w:left w:val="none" w:sz="0" w:space="0" w:color="auto"/>
        <w:bottom w:val="none" w:sz="0" w:space="0" w:color="auto"/>
        <w:right w:val="none" w:sz="0" w:space="0" w:color="auto"/>
      </w:divBdr>
      <w:divsChild>
        <w:div w:id="639577527">
          <w:marLeft w:val="547"/>
          <w:marRight w:val="0"/>
          <w:marTop w:val="0"/>
          <w:marBottom w:val="0"/>
          <w:divBdr>
            <w:top w:val="none" w:sz="0" w:space="0" w:color="auto"/>
            <w:left w:val="none" w:sz="0" w:space="0" w:color="auto"/>
            <w:bottom w:val="none" w:sz="0" w:space="0" w:color="auto"/>
            <w:right w:val="none" w:sz="0" w:space="0" w:color="auto"/>
          </w:divBdr>
        </w:div>
        <w:div w:id="2048602844">
          <w:marLeft w:val="547"/>
          <w:marRight w:val="0"/>
          <w:marTop w:val="0"/>
          <w:marBottom w:val="0"/>
          <w:divBdr>
            <w:top w:val="none" w:sz="0" w:space="0" w:color="auto"/>
            <w:left w:val="none" w:sz="0" w:space="0" w:color="auto"/>
            <w:bottom w:val="none" w:sz="0" w:space="0" w:color="auto"/>
            <w:right w:val="none" w:sz="0" w:space="0" w:color="auto"/>
          </w:divBdr>
        </w:div>
        <w:div w:id="1316255985">
          <w:marLeft w:val="547"/>
          <w:marRight w:val="0"/>
          <w:marTop w:val="0"/>
          <w:marBottom w:val="0"/>
          <w:divBdr>
            <w:top w:val="none" w:sz="0" w:space="0" w:color="auto"/>
            <w:left w:val="none" w:sz="0" w:space="0" w:color="auto"/>
            <w:bottom w:val="none" w:sz="0" w:space="0" w:color="auto"/>
            <w:right w:val="none" w:sz="0" w:space="0" w:color="auto"/>
          </w:divBdr>
        </w:div>
        <w:div w:id="1558127856">
          <w:marLeft w:val="547"/>
          <w:marRight w:val="0"/>
          <w:marTop w:val="0"/>
          <w:marBottom w:val="0"/>
          <w:divBdr>
            <w:top w:val="none" w:sz="0" w:space="0" w:color="auto"/>
            <w:left w:val="none" w:sz="0" w:space="0" w:color="auto"/>
            <w:bottom w:val="none" w:sz="0" w:space="0" w:color="auto"/>
            <w:right w:val="none" w:sz="0" w:space="0" w:color="auto"/>
          </w:divBdr>
        </w:div>
      </w:divsChild>
    </w:div>
    <w:div w:id="689839543">
      <w:bodyDiv w:val="1"/>
      <w:marLeft w:val="0"/>
      <w:marRight w:val="0"/>
      <w:marTop w:val="0"/>
      <w:marBottom w:val="0"/>
      <w:divBdr>
        <w:top w:val="none" w:sz="0" w:space="0" w:color="auto"/>
        <w:left w:val="none" w:sz="0" w:space="0" w:color="auto"/>
        <w:bottom w:val="none" w:sz="0" w:space="0" w:color="auto"/>
        <w:right w:val="none" w:sz="0" w:space="0" w:color="auto"/>
      </w:divBdr>
    </w:div>
    <w:div w:id="994793922">
      <w:bodyDiv w:val="1"/>
      <w:marLeft w:val="0"/>
      <w:marRight w:val="0"/>
      <w:marTop w:val="0"/>
      <w:marBottom w:val="0"/>
      <w:divBdr>
        <w:top w:val="none" w:sz="0" w:space="0" w:color="auto"/>
        <w:left w:val="none" w:sz="0" w:space="0" w:color="auto"/>
        <w:bottom w:val="none" w:sz="0" w:space="0" w:color="auto"/>
        <w:right w:val="none" w:sz="0" w:space="0" w:color="auto"/>
      </w:divBdr>
      <w:divsChild>
        <w:div w:id="456262582">
          <w:marLeft w:val="547"/>
          <w:marRight w:val="0"/>
          <w:marTop w:val="0"/>
          <w:marBottom w:val="0"/>
          <w:divBdr>
            <w:top w:val="none" w:sz="0" w:space="0" w:color="auto"/>
            <w:left w:val="none" w:sz="0" w:space="0" w:color="auto"/>
            <w:bottom w:val="none" w:sz="0" w:space="0" w:color="auto"/>
            <w:right w:val="none" w:sz="0" w:space="0" w:color="auto"/>
          </w:divBdr>
        </w:div>
        <w:div w:id="690758771">
          <w:marLeft w:val="547"/>
          <w:marRight w:val="0"/>
          <w:marTop w:val="0"/>
          <w:marBottom w:val="0"/>
          <w:divBdr>
            <w:top w:val="none" w:sz="0" w:space="0" w:color="auto"/>
            <w:left w:val="none" w:sz="0" w:space="0" w:color="auto"/>
            <w:bottom w:val="none" w:sz="0" w:space="0" w:color="auto"/>
            <w:right w:val="none" w:sz="0" w:space="0" w:color="auto"/>
          </w:divBdr>
        </w:div>
        <w:div w:id="1459759904">
          <w:marLeft w:val="547"/>
          <w:marRight w:val="0"/>
          <w:marTop w:val="0"/>
          <w:marBottom w:val="0"/>
          <w:divBdr>
            <w:top w:val="none" w:sz="0" w:space="0" w:color="auto"/>
            <w:left w:val="none" w:sz="0" w:space="0" w:color="auto"/>
            <w:bottom w:val="none" w:sz="0" w:space="0" w:color="auto"/>
            <w:right w:val="none" w:sz="0" w:space="0" w:color="auto"/>
          </w:divBdr>
        </w:div>
        <w:div w:id="1590892697">
          <w:marLeft w:val="547"/>
          <w:marRight w:val="0"/>
          <w:marTop w:val="0"/>
          <w:marBottom w:val="0"/>
          <w:divBdr>
            <w:top w:val="none" w:sz="0" w:space="0" w:color="auto"/>
            <w:left w:val="none" w:sz="0" w:space="0" w:color="auto"/>
            <w:bottom w:val="none" w:sz="0" w:space="0" w:color="auto"/>
            <w:right w:val="none" w:sz="0" w:space="0" w:color="auto"/>
          </w:divBdr>
        </w:div>
      </w:divsChild>
    </w:div>
    <w:div w:id="1511217196">
      <w:bodyDiv w:val="1"/>
      <w:marLeft w:val="0"/>
      <w:marRight w:val="0"/>
      <w:marTop w:val="0"/>
      <w:marBottom w:val="0"/>
      <w:divBdr>
        <w:top w:val="none" w:sz="0" w:space="0" w:color="auto"/>
        <w:left w:val="none" w:sz="0" w:space="0" w:color="auto"/>
        <w:bottom w:val="none" w:sz="0" w:space="0" w:color="auto"/>
        <w:right w:val="none" w:sz="0" w:space="0" w:color="auto"/>
      </w:divBdr>
      <w:divsChild>
        <w:div w:id="1442610501">
          <w:marLeft w:val="547"/>
          <w:marRight w:val="0"/>
          <w:marTop w:val="0"/>
          <w:marBottom w:val="0"/>
          <w:divBdr>
            <w:top w:val="none" w:sz="0" w:space="0" w:color="auto"/>
            <w:left w:val="none" w:sz="0" w:space="0" w:color="auto"/>
            <w:bottom w:val="none" w:sz="0" w:space="0" w:color="auto"/>
            <w:right w:val="none" w:sz="0" w:space="0" w:color="auto"/>
          </w:divBdr>
        </w:div>
        <w:div w:id="903830248">
          <w:marLeft w:val="547"/>
          <w:marRight w:val="0"/>
          <w:marTop w:val="0"/>
          <w:marBottom w:val="0"/>
          <w:divBdr>
            <w:top w:val="none" w:sz="0" w:space="0" w:color="auto"/>
            <w:left w:val="none" w:sz="0" w:space="0" w:color="auto"/>
            <w:bottom w:val="none" w:sz="0" w:space="0" w:color="auto"/>
            <w:right w:val="none" w:sz="0" w:space="0" w:color="auto"/>
          </w:divBdr>
        </w:div>
        <w:div w:id="1717044225">
          <w:marLeft w:val="547"/>
          <w:marRight w:val="0"/>
          <w:marTop w:val="0"/>
          <w:marBottom w:val="0"/>
          <w:divBdr>
            <w:top w:val="none" w:sz="0" w:space="0" w:color="auto"/>
            <w:left w:val="none" w:sz="0" w:space="0" w:color="auto"/>
            <w:bottom w:val="none" w:sz="0" w:space="0" w:color="auto"/>
            <w:right w:val="none" w:sz="0" w:space="0" w:color="auto"/>
          </w:divBdr>
        </w:div>
        <w:div w:id="487939981">
          <w:marLeft w:val="547"/>
          <w:marRight w:val="0"/>
          <w:marTop w:val="0"/>
          <w:marBottom w:val="0"/>
          <w:divBdr>
            <w:top w:val="none" w:sz="0" w:space="0" w:color="auto"/>
            <w:left w:val="none" w:sz="0" w:space="0" w:color="auto"/>
            <w:bottom w:val="none" w:sz="0" w:space="0" w:color="auto"/>
            <w:right w:val="none" w:sz="0" w:space="0" w:color="auto"/>
          </w:divBdr>
        </w:div>
      </w:divsChild>
    </w:div>
    <w:div w:id="1681813059">
      <w:bodyDiv w:val="1"/>
      <w:marLeft w:val="0"/>
      <w:marRight w:val="0"/>
      <w:marTop w:val="0"/>
      <w:marBottom w:val="0"/>
      <w:divBdr>
        <w:top w:val="none" w:sz="0" w:space="0" w:color="auto"/>
        <w:left w:val="none" w:sz="0" w:space="0" w:color="auto"/>
        <w:bottom w:val="none" w:sz="0" w:space="0" w:color="auto"/>
        <w:right w:val="none" w:sz="0" w:space="0" w:color="auto"/>
      </w:divBdr>
    </w:div>
    <w:div w:id="1743287134">
      <w:bodyDiv w:val="1"/>
      <w:marLeft w:val="0"/>
      <w:marRight w:val="0"/>
      <w:marTop w:val="0"/>
      <w:marBottom w:val="0"/>
      <w:divBdr>
        <w:top w:val="none" w:sz="0" w:space="0" w:color="auto"/>
        <w:left w:val="none" w:sz="0" w:space="0" w:color="auto"/>
        <w:bottom w:val="none" w:sz="0" w:space="0" w:color="auto"/>
        <w:right w:val="none" w:sz="0" w:space="0" w:color="auto"/>
      </w:divBdr>
    </w:div>
    <w:div w:id="1834445860">
      <w:bodyDiv w:val="1"/>
      <w:marLeft w:val="0"/>
      <w:marRight w:val="0"/>
      <w:marTop w:val="0"/>
      <w:marBottom w:val="0"/>
      <w:divBdr>
        <w:top w:val="none" w:sz="0" w:space="0" w:color="auto"/>
        <w:left w:val="none" w:sz="0" w:space="0" w:color="auto"/>
        <w:bottom w:val="none" w:sz="0" w:space="0" w:color="auto"/>
        <w:right w:val="none" w:sz="0" w:space="0" w:color="auto"/>
      </w:divBdr>
    </w:div>
    <w:div w:id="1966739654">
      <w:bodyDiv w:val="1"/>
      <w:marLeft w:val="0"/>
      <w:marRight w:val="0"/>
      <w:marTop w:val="0"/>
      <w:marBottom w:val="0"/>
      <w:divBdr>
        <w:top w:val="none" w:sz="0" w:space="0" w:color="auto"/>
        <w:left w:val="none" w:sz="0" w:space="0" w:color="auto"/>
        <w:bottom w:val="none" w:sz="0" w:space="0" w:color="auto"/>
        <w:right w:val="none" w:sz="0" w:space="0" w:color="auto"/>
      </w:divBdr>
      <w:divsChild>
        <w:div w:id="138152997">
          <w:marLeft w:val="547"/>
          <w:marRight w:val="0"/>
          <w:marTop w:val="0"/>
          <w:marBottom w:val="0"/>
          <w:divBdr>
            <w:top w:val="none" w:sz="0" w:space="0" w:color="auto"/>
            <w:left w:val="none" w:sz="0" w:space="0" w:color="auto"/>
            <w:bottom w:val="none" w:sz="0" w:space="0" w:color="auto"/>
            <w:right w:val="none" w:sz="0" w:space="0" w:color="auto"/>
          </w:divBdr>
        </w:div>
        <w:div w:id="1370062224">
          <w:marLeft w:val="547"/>
          <w:marRight w:val="0"/>
          <w:marTop w:val="0"/>
          <w:marBottom w:val="0"/>
          <w:divBdr>
            <w:top w:val="none" w:sz="0" w:space="0" w:color="auto"/>
            <w:left w:val="none" w:sz="0" w:space="0" w:color="auto"/>
            <w:bottom w:val="none" w:sz="0" w:space="0" w:color="auto"/>
            <w:right w:val="none" w:sz="0" w:space="0" w:color="auto"/>
          </w:divBdr>
        </w:div>
        <w:div w:id="1856268186">
          <w:marLeft w:val="547"/>
          <w:marRight w:val="0"/>
          <w:marTop w:val="0"/>
          <w:marBottom w:val="0"/>
          <w:divBdr>
            <w:top w:val="none" w:sz="0" w:space="0" w:color="auto"/>
            <w:left w:val="none" w:sz="0" w:space="0" w:color="auto"/>
            <w:bottom w:val="none" w:sz="0" w:space="0" w:color="auto"/>
            <w:right w:val="none" w:sz="0" w:space="0" w:color="auto"/>
          </w:divBdr>
        </w:div>
        <w:div w:id="1994529267">
          <w:marLeft w:val="547"/>
          <w:marRight w:val="0"/>
          <w:marTop w:val="0"/>
          <w:marBottom w:val="0"/>
          <w:divBdr>
            <w:top w:val="none" w:sz="0" w:space="0" w:color="auto"/>
            <w:left w:val="none" w:sz="0" w:space="0" w:color="auto"/>
            <w:bottom w:val="none" w:sz="0" w:space="0" w:color="auto"/>
            <w:right w:val="none" w:sz="0" w:space="0" w:color="auto"/>
          </w:divBdr>
        </w:div>
        <w:div w:id="34656005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933</Words>
  <Characters>5137</Characters>
  <Application>Microsoft Office Word</Application>
  <DocSecurity>0</DocSecurity>
  <Lines>42</Lines>
  <Paragraphs>12</Paragraphs>
  <ScaleCrop>false</ScaleCrop>
  <Company/>
  <LinksUpToDate>false</LinksUpToDate>
  <CharactersWithSpaces>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Stam</dc:creator>
  <cp:keywords/>
  <dc:description/>
  <cp:lastModifiedBy>Javier Torres</cp:lastModifiedBy>
  <cp:revision>2</cp:revision>
  <dcterms:created xsi:type="dcterms:W3CDTF">2020-09-19T13:24:00Z</dcterms:created>
  <dcterms:modified xsi:type="dcterms:W3CDTF">2021-05-29T03:52:00Z</dcterms:modified>
</cp:coreProperties>
</file>