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CE9B7" w14:textId="77777777" w:rsidR="000B2E7A" w:rsidRPr="00746F31" w:rsidRDefault="000B2E7A" w:rsidP="00186F96">
      <w:pPr>
        <w:spacing w:before="120" w:after="120" w:line="260" w:lineRule="atLeast"/>
        <w:jc w:val="center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b/>
          <w:bCs/>
          <w:i/>
          <w:iCs/>
          <w:sz w:val="20"/>
          <w:szCs w:val="20"/>
          <w:lang w:val="sr-Latn-RS"/>
        </w:rPr>
        <w:t xml:space="preserve">Specijalizovani pravosudni kurs o međunarodnoj saradnji </w:t>
      </w:r>
    </w:p>
    <w:p w14:paraId="68DEC87A" w14:textId="77777777" w:rsidR="000B2E7A" w:rsidRPr="00746F31" w:rsidRDefault="000B2E7A" w:rsidP="00186F96">
      <w:pPr>
        <w:spacing w:before="120" w:after="120" w:line="260" w:lineRule="atLeast"/>
        <w:jc w:val="center"/>
        <w:rPr>
          <w:rFonts w:ascii="Verdana" w:hAnsi="Verdana"/>
          <w:sz w:val="20"/>
          <w:szCs w:val="20"/>
          <w:lang w:val="sr-Latn-RS"/>
        </w:rPr>
      </w:pPr>
    </w:p>
    <w:p w14:paraId="45BDD699" w14:textId="77777777" w:rsidR="000B2E7A" w:rsidRPr="00746F31" w:rsidRDefault="000B2E7A" w:rsidP="00186F96">
      <w:pPr>
        <w:spacing w:before="120" w:after="120" w:line="260" w:lineRule="atLeast"/>
        <w:jc w:val="center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b/>
          <w:bCs/>
          <w:sz w:val="20"/>
          <w:szCs w:val="20"/>
          <w:lang w:val="sr-Latn-RS"/>
        </w:rPr>
        <w:t>Sesija 2.3</w:t>
      </w:r>
    </w:p>
    <w:p w14:paraId="1EDE831A" w14:textId="794AAEB0" w:rsidR="000B2E7A" w:rsidRPr="00746F31" w:rsidRDefault="005C5521" w:rsidP="00186F96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746F31">
        <w:rPr>
          <w:rFonts w:ascii="Verdana" w:hAnsi="Verdana"/>
          <w:b/>
          <w:bCs/>
          <w:sz w:val="20"/>
          <w:szCs w:val="20"/>
          <w:lang w:val="sr-Latn-RS"/>
        </w:rPr>
        <w:t xml:space="preserve">Pribavljanje </w:t>
      </w:r>
      <w:r w:rsidR="000B2E7A" w:rsidRPr="00746F31">
        <w:rPr>
          <w:rFonts w:ascii="Verdana" w:hAnsi="Verdana"/>
          <w:b/>
          <w:bCs/>
          <w:sz w:val="20"/>
          <w:szCs w:val="20"/>
          <w:lang w:val="sr-Latn-RS"/>
        </w:rPr>
        <w:t xml:space="preserve">dokaza u elektronskom obliku putem mehanizama međunarodne saradnje </w:t>
      </w:r>
    </w:p>
    <w:p w14:paraId="595835EA" w14:textId="77777777" w:rsidR="000B2E7A" w:rsidRPr="00746F31" w:rsidRDefault="000B2E7A" w:rsidP="00186F96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</w:p>
    <w:p w14:paraId="28193810" w14:textId="77777777" w:rsidR="000B2E7A" w:rsidRPr="00746F31" w:rsidRDefault="000B2E7A" w:rsidP="00186F96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746F31">
        <w:rPr>
          <w:rFonts w:ascii="Verdana" w:hAnsi="Verdana"/>
          <w:b/>
          <w:bCs/>
          <w:sz w:val="20"/>
          <w:szCs w:val="20"/>
          <w:lang w:val="sr-Latn-RS"/>
        </w:rPr>
        <w:t xml:space="preserve">Studija slučaja </w:t>
      </w:r>
      <w:r w:rsidRPr="00746F31">
        <w:rPr>
          <w:rFonts w:ascii="Verdana" w:hAnsi="Verdana"/>
          <w:b/>
          <w:bCs/>
          <w:i/>
          <w:sz w:val="20"/>
          <w:szCs w:val="20"/>
          <w:lang w:val="sr-Latn-RS"/>
        </w:rPr>
        <w:t xml:space="preserve">WolfJäger, </w:t>
      </w:r>
      <w:r w:rsidRPr="00746F31">
        <w:rPr>
          <w:rFonts w:ascii="Verdana" w:hAnsi="Verdana"/>
          <w:b/>
          <w:bCs/>
          <w:sz w:val="20"/>
          <w:szCs w:val="20"/>
          <w:lang w:val="sr-Latn-RS"/>
        </w:rPr>
        <w:t xml:space="preserve"> smernice za pitanja</w:t>
      </w:r>
    </w:p>
    <w:p w14:paraId="6A88806C" w14:textId="77777777" w:rsidR="000B2E7A" w:rsidRPr="00746F31" w:rsidRDefault="000B2E7A" w:rsidP="00186F96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</w:p>
    <w:p w14:paraId="11B39B6F" w14:textId="77777777" w:rsidR="000B2E7A" w:rsidRPr="00746F31" w:rsidRDefault="000B2E7A" w:rsidP="00186F96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</w:p>
    <w:p w14:paraId="325EAFE4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Q: </w:t>
      </w:r>
      <w:r w:rsidRPr="00746F31">
        <w:rPr>
          <w:rFonts w:ascii="Verdana" w:hAnsi="Verdana"/>
          <w:i/>
          <w:sz w:val="20"/>
          <w:szCs w:val="20"/>
          <w:lang w:val="sr-Latn-RS"/>
        </w:rPr>
        <w:t>Koji su glavni pravci istrage</w:t>
      </w:r>
      <w:r w:rsidRPr="00746F31">
        <w:rPr>
          <w:rFonts w:ascii="Verdana" w:hAnsi="Verdana"/>
          <w:sz w:val="20"/>
          <w:szCs w:val="20"/>
          <w:lang w:val="sr-Latn-RS"/>
        </w:rPr>
        <w:t>?</w:t>
      </w:r>
    </w:p>
    <w:p w14:paraId="758E8B00" w14:textId="3A8E5481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>A: Identifikovanje svih ili što je više moguće</w:t>
      </w:r>
      <w:r w:rsidR="005C5521" w:rsidRPr="00746F31">
        <w:rPr>
          <w:rFonts w:ascii="Verdana" w:hAnsi="Verdana"/>
          <w:sz w:val="20"/>
          <w:szCs w:val="20"/>
          <w:lang w:val="sr-Latn-RS"/>
        </w:rPr>
        <w:t xml:space="preserve"> oštećenih</w:t>
      </w:r>
      <w:r w:rsidRPr="00746F31">
        <w:rPr>
          <w:rFonts w:ascii="Verdana" w:hAnsi="Verdana"/>
          <w:sz w:val="20"/>
          <w:szCs w:val="20"/>
          <w:lang w:val="sr-Latn-RS"/>
        </w:rPr>
        <w:t>, dobijanje dokaza u elektronskom obliku iz njihovih računara – naročito u odnosu na internet saobraćaj, pribavljanje evidencija bankarskih transakcija, planiranje uzajamne pravne pomoći.</w:t>
      </w:r>
    </w:p>
    <w:p w14:paraId="787782A5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</w:p>
    <w:p w14:paraId="1BDBF9B1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>Q: Šta je potrebno prvo istražiti?</w:t>
      </w:r>
    </w:p>
    <w:p w14:paraId="6106B79E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A: Utvrđivanje IP adresa lica koja su izvršila prevaru. </w:t>
      </w:r>
    </w:p>
    <w:p w14:paraId="59BF0AB4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</w:p>
    <w:p w14:paraId="110A8139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Q: </w:t>
      </w:r>
      <w:r w:rsidRPr="00746F31">
        <w:rPr>
          <w:rFonts w:ascii="Verdana" w:hAnsi="Verdana"/>
          <w:i/>
          <w:iCs/>
          <w:sz w:val="20"/>
          <w:szCs w:val="20"/>
          <w:lang w:val="sr-Latn-RS"/>
        </w:rPr>
        <w:t>Postoji li bilo koja vrsta hitnosti u pogledu nekog segmenta istrage?</w:t>
      </w:r>
    </w:p>
    <w:p w14:paraId="5B0C1569" w14:textId="3ACDCB0A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>A: Da, jer nije sigurno koliko dugo će podaci/dokazi u elektronskom obliku biti zaštićeni</w:t>
      </w:r>
      <w:r w:rsidR="00D931FF" w:rsidRPr="00746F31">
        <w:rPr>
          <w:rFonts w:ascii="Verdana" w:hAnsi="Verdana"/>
          <w:sz w:val="20"/>
          <w:szCs w:val="20"/>
          <w:lang w:val="sr-Latn-RS"/>
        </w:rPr>
        <w:t>/očuvani</w:t>
      </w:r>
      <w:r w:rsidRPr="00746F31">
        <w:rPr>
          <w:rFonts w:ascii="Verdana" w:hAnsi="Verdana"/>
          <w:sz w:val="20"/>
          <w:szCs w:val="20"/>
          <w:lang w:val="sr-Latn-RS"/>
        </w:rPr>
        <w:t>.</w:t>
      </w:r>
    </w:p>
    <w:p w14:paraId="799E55B3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</w:p>
    <w:p w14:paraId="4A4ABE32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Q: </w:t>
      </w:r>
      <w:r w:rsidRPr="00746F31">
        <w:rPr>
          <w:rFonts w:ascii="Verdana" w:hAnsi="Verdana"/>
          <w:i/>
          <w:sz w:val="20"/>
          <w:szCs w:val="20"/>
          <w:lang w:val="sr-Latn-RS"/>
        </w:rPr>
        <w:t>Koju vrstu zahteva će uputiti tužilaštvo/istražni sudija</w:t>
      </w:r>
      <w:r w:rsidRPr="00746F31">
        <w:rPr>
          <w:rFonts w:ascii="Verdana" w:hAnsi="Verdana"/>
          <w:sz w:val="20"/>
          <w:szCs w:val="20"/>
          <w:lang w:val="sr-Latn-RS"/>
        </w:rPr>
        <w:t>?</w:t>
      </w:r>
    </w:p>
    <w:p w14:paraId="306F5BE8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 w:cstheme="minorHAnsi"/>
          <w:sz w:val="20"/>
          <w:szCs w:val="20"/>
          <w:lang w:val="sr-Latn-RS"/>
        </w:rPr>
      </w:pPr>
      <w:r w:rsidRPr="00746F31">
        <w:rPr>
          <w:rFonts w:ascii="Verdana" w:hAnsi="Verdana" w:cstheme="minorHAnsi"/>
          <w:sz w:val="20"/>
          <w:szCs w:val="20"/>
          <w:lang w:val="sr-Latn-RS"/>
        </w:rPr>
        <w:t xml:space="preserve">A: Član </w:t>
      </w:r>
      <w:r w:rsidRPr="00746F31">
        <w:rPr>
          <w:rFonts w:ascii="Verdana" w:eastAsia="Times New Roman" w:hAnsi="Verdana" w:cstheme="minorHAnsi"/>
          <w:color w:val="161616"/>
          <w:sz w:val="20"/>
          <w:szCs w:val="20"/>
          <w:lang w:val="sr-Latn-RS"/>
        </w:rPr>
        <w:t>29 – Hitna zaštita sačuvanih računarskih podataka i član 31 – Uzajamna pomoć u odnosu na pristupanje sačuvanim računarskim podacima.</w:t>
      </w:r>
    </w:p>
    <w:p w14:paraId="3B25A1A8" w14:textId="77777777" w:rsidR="000B2E7A" w:rsidRPr="00746F31" w:rsidRDefault="000B2E7A" w:rsidP="00186F96">
      <w:pPr>
        <w:spacing w:before="120" w:after="120" w:line="260" w:lineRule="atLeast"/>
        <w:rPr>
          <w:rFonts w:ascii="Verdana" w:eastAsia="Times New Roman" w:hAnsi="Verdana" w:cs="Times New Roman"/>
          <w:sz w:val="20"/>
          <w:szCs w:val="20"/>
          <w:lang w:val="sr-Latn-RS"/>
        </w:rPr>
      </w:pPr>
    </w:p>
    <w:p w14:paraId="2DB783B9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Q: </w:t>
      </w:r>
      <w:r w:rsidRPr="00746F31">
        <w:rPr>
          <w:rFonts w:ascii="Verdana" w:hAnsi="Verdana"/>
          <w:i/>
          <w:iCs/>
          <w:sz w:val="20"/>
          <w:szCs w:val="20"/>
          <w:lang w:val="sr-Latn-RS"/>
        </w:rPr>
        <w:t>Kome se upuđuju zahtevi</w:t>
      </w:r>
      <w:r w:rsidRPr="00746F31">
        <w:rPr>
          <w:rFonts w:ascii="Verdana" w:hAnsi="Verdana"/>
          <w:sz w:val="20"/>
          <w:szCs w:val="20"/>
          <w:lang w:val="sr-Latn-RS"/>
        </w:rPr>
        <w:t>?</w:t>
      </w:r>
    </w:p>
    <w:p w14:paraId="744513F0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A: Bugarskoj, Češkoj i Srbiji. </w:t>
      </w:r>
    </w:p>
    <w:p w14:paraId="191AE62F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</w:p>
    <w:p w14:paraId="37FD66A0" w14:textId="1FE7617F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Q: Koje činjenice i radnje </w:t>
      </w:r>
      <w:r w:rsidR="005C5521" w:rsidRPr="00746F31">
        <w:rPr>
          <w:rFonts w:ascii="Verdana" w:hAnsi="Verdana"/>
          <w:sz w:val="20"/>
          <w:szCs w:val="20"/>
          <w:lang w:val="sr-Latn-RS"/>
        </w:rPr>
        <w:t xml:space="preserve">će </w:t>
      </w:r>
      <w:r w:rsidRPr="00746F31">
        <w:rPr>
          <w:rFonts w:ascii="Verdana" w:hAnsi="Verdana"/>
          <w:sz w:val="20"/>
          <w:szCs w:val="20"/>
          <w:lang w:val="sr-Latn-RS"/>
        </w:rPr>
        <w:t>se zahteva</w:t>
      </w:r>
      <w:r w:rsidR="005C5521" w:rsidRPr="00746F31">
        <w:rPr>
          <w:rFonts w:ascii="Verdana" w:hAnsi="Verdana"/>
          <w:sz w:val="20"/>
          <w:szCs w:val="20"/>
          <w:lang w:val="sr-Latn-RS"/>
        </w:rPr>
        <w:t>ti</w:t>
      </w:r>
      <w:r w:rsidRPr="00746F31">
        <w:rPr>
          <w:rFonts w:ascii="Verdana" w:hAnsi="Verdana"/>
          <w:sz w:val="20"/>
          <w:szCs w:val="20"/>
          <w:lang w:val="sr-Latn-RS"/>
        </w:rPr>
        <w:t>?</w:t>
      </w:r>
    </w:p>
    <w:p w14:paraId="0F56E1E4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A: Koji davaoci internet usluga su hostovali IP adrese počinilaca, utvrđivanje identiteta korisnika IP adresa predviđenih ugovorom, utvrđivanje identiteta mogućih osumnjičenih, mogućnost započinjanja finansijske istrage, pretres prostorija i oduzimanje predmeta, saslušanje osumnjičenih i ispitivanje svedoka, zaplena nezakonite imovine. Učesnici mogu proširiti ovaj spisak dodatnim činjenicama i radnjama. </w:t>
      </w:r>
    </w:p>
    <w:p w14:paraId="1324B289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</w:p>
    <w:p w14:paraId="01E1E8EC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Q: </w:t>
      </w:r>
      <w:r w:rsidRPr="00746F31">
        <w:rPr>
          <w:rFonts w:ascii="Verdana" w:hAnsi="Verdana"/>
          <w:i/>
          <w:sz w:val="20"/>
          <w:szCs w:val="20"/>
          <w:lang w:val="sr-Latn-RS"/>
        </w:rPr>
        <w:t>Kakvi dokazi će se tražiti</w:t>
      </w:r>
      <w:r w:rsidRPr="00746F31">
        <w:rPr>
          <w:rFonts w:ascii="Verdana" w:hAnsi="Verdana"/>
          <w:sz w:val="20"/>
          <w:szCs w:val="20"/>
          <w:lang w:val="sr-Latn-RS"/>
        </w:rPr>
        <w:t>?</w:t>
      </w:r>
    </w:p>
    <w:p w14:paraId="52B14D39" w14:textId="2DE54350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lastRenderedPageBreak/>
        <w:t>A: Evidencije i ugovori za IP adrese davalaca internet usluga, kopije/</w:t>
      </w:r>
      <w:r w:rsidR="00D931FF" w:rsidRPr="00746F31">
        <w:rPr>
          <w:rFonts w:ascii="Verdana" w:hAnsi="Verdana"/>
          <w:sz w:val="20"/>
          <w:szCs w:val="20"/>
          <w:lang w:val="sr-Latn-RS"/>
        </w:rPr>
        <w:t>preslikavanje</w:t>
      </w:r>
      <w:r w:rsidRPr="00746F31">
        <w:rPr>
          <w:rFonts w:ascii="Verdana" w:hAnsi="Verdana"/>
          <w:sz w:val="20"/>
          <w:szCs w:val="20"/>
          <w:lang w:val="sr-Latn-RS"/>
        </w:rPr>
        <w:t xml:space="preserve">/klonovi hard diskova iz računara koje su koristili „brokeri“ i „uprava“, zapisnici o pretresu i zapleni, preliminarni stručni izveštaji, konekcija sa bazom podataka u vezi sa komunikacijom i razmenama između žrtve, brokera i uprave, analiza načina manipulacije investicionim računima žrtava, zapisnici sa saslušanja i ispitivanja, bankovni računi i nalozi za prenos, provera imovine. Učesnici mogu da sugerišu i druge vrste dokaza. </w:t>
      </w:r>
    </w:p>
    <w:p w14:paraId="76EC52FB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</w:p>
    <w:p w14:paraId="63385EC4" w14:textId="0A940D4C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Q: </w:t>
      </w:r>
      <w:r w:rsidRPr="00746F31">
        <w:rPr>
          <w:rFonts w:ascii="Verdana" w:hAnsi="Verdana"/>
          <w:i/>
          <w:sz w:val="20"/>
          <w:szCs w:val="20"/>
          <w:lang w:val="sr-Latn-RS"/>
        </w:rPr>
        <w:t>Postoji li potreba za posebnim istražnim radnjama</w:t>
      </w:r>
      <w:r w:rsidRPr="00746F31">
        <w:rPr>
          <w:rFonts w:ascii="Verdana" w:hAnsi="Verdana"/>
          <w:sz w:val="20"/>
          <w:szCs w:val="20"/>
          <w:lang w:val="sr-Latn-RS"/>
        </w:rPr>
        <w:t>?</w:t>
      </w:r>
    </w:p>
    <w:p w14:paraId="04988183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A: Ne, ukoliko nije utvrđeno da se prevarne radnje nastavljaju. </w:t>
      </w:r>
    </w:p>
    <w:p w14:paraId="69AD3F2D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</w:p>
    <w:p w14:paraId="365D9137" w14:textId="0B434EFA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Q: </w:t>
      </w:r>
      <w:r w:rsidRPr="00746F31">
        <w:rPr>
          <w:rFonts w:ascii="Verdana" w:hAnsi="Verdana"/>
          <w:i/>
          <w:sz w:val="20"/>
          <w:szCs w:val="20"/>
          <w:lang w:val="sr-Latn-RS"/>
        </w:rPr>
        <w:t xml:space="preserve">Koje radnje će se tražiti od stranih organa </w:t>
      </w:r>
      <w:r w:rsidR="005C5521" w:rsidRPr="00746F31">
        <w:rPr>
          <w:rFonts w:ascii="Verdana" w:hAnsi="Verdana"/>
          <w:i/>
          <w:sz w:val="20"/>
          <w:szCs w:val="20"/>
          <w:lang w:val="sr-Latn-RS"/>
        </w:rPr>
        <w:t>reda</w:t>
      </w:r>
      <w:r w:rsidRPr="00746F31">
        <w:rPr>
          <w:rFonts w:ascii="Verdana" w:hAnsi="Verdana"/>
          <w:i/>
          <w:sz w:val="20"/>
          <w:szCs w:val="20"/>
          <w:lang w:val="sr-Latn-RS"/>
        </w:rPr>
        <w:t>/tužilaštva/istražnog sudije</w:t>
      </w:r>
      <w:r w:rsidRPr="00746F31">
        <w:rPr>
          <w:rFonts w:ascii="Verdana" w:hAnsi="Verdana"/>
          <w:sz w:val="20"/>
          <w:szCs w:val="20"/>
          <w:lang w:val="sr-Latn-RS"/>
        </w:rPr>
        <w:t>?</w:t>
      </w:r>
    </w:p>
    <w:p w14:paraId="3E98CC17" w14:textId="18041C65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A: Naredbe davaocima internet usluga, preduzećima, bankama i drugim </w:t>
      </w:r>
      <w:r w:rsidR="005C5521" w:rsidRPr="00746F31">
        <w:rPr>
          <w:rFonts w:ascii="Verdana" w:hAnsi="Verdana"/>
          <w:sz w:val="20"/>
          <w:szCs w:val="20"/>
          <w:lang w:val="sr-Latn-RS"/>
        </w:rPr>
        <w:t>subjektima</w:t>
      </w:r>
      <w:r w:rsidRPr="00746F31">
        <w:rPr>
          <w:rFonts w:ascii="Verdana" w:hAnsi="Verdana"/>
          <w:sz w:val="20"/>
          <w:szCs w:val="20"/>
          <w:lang w:val="sr-Latn-RS"/>
        </w:rPr>
        <w:t xml:space="preserve"> koji poseduju podatke, zaštita, pretres prostorija i oduzimanje predmeta, hapšenja, saslušanja i ispitivanja, moguće i dozvola za prisustvo nadležnih organa države molilje tokom sprovođenja nekih radnji, za</w:t>
      </w:r>
      <w:r w:rsidR="005C5521" w:rsidRPr="00746F31">
        <w:rPr>
          <w:rFonts w:ascii="Verdana" w:hAnsi="Verdana"/>
          <w:sz w:val="20"/>
          <w:szCs w:val="20"/>
          <w:lang w:val="sr-Latn-RS"/>
        </w:rPr>
        <w:t>brana raspolaganja sredstvima</w:t>
      </w:r>
      <w:r w:rsidRPr="00746F31">
        <w:rPr>
          <w:rFonts w:ascii="Verdana" w:hAnsi="Verdana"/>
          <w:sz w:val="20"/>
          <w:szCs w:val="20"/>
          <w:lang w:val="sr-Latn-RS"/>
        </w:rPr>
        <w:t>, otvaranje finansijske istrage, otkrivanje mogućih novih tragova. Druge radnje.</w:t>
      </w:r>
    </w:p>
    <w:p w14:paraId="06DA516C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</w:p>
    <w:p w14:paraId="00723F28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Q: </w:t>
      </w:r>
      <w:r w:rsidRPr="00746F31">
        <w:rPr>
          <w:rFonts w:ascii="Verdana" w:hAnsi="Verdana"/>
          <w:i/>
          <w:sz w:val="20"/>
          <w:szCs w:val="20"/>
          <w:lang w:val="sr-Latn-RS"/>
        </w:rPr>
        <w:t>Na koji način tužilaštvo/istražni sudija utvrđuju kome se šta šalje i kako</w:t>
      </w:r>
      <w:r w:rsidRPr="00746F31">
        <w:rPr>
          <w:rFonts w:ascii="Verdana" w:hAnsi="Verdana"/>
          <w:i/>
          <w:iCs/>
          <w:sz w:val="20"/>
          <w:szCs w:val="20"/>
          <w:lang w:val="sr-Latn-RS"/>
        </w:rPr>
        <w:t>?</w:t>
      </w:r>
    </w:p>
    <w:p w14:paraId="39ED875F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>A: Radnje se granaju dalje nakon utvrđivanja IP adresa i njihovih korisnika u vreme izvršenja. Učesnici treba da objasne kako bi oni to učinili u skladu sa Budimpeštanskom konvencijom i lokalnim pravilima.</w:t>
      </w:r>
    </w:p>
    <w:p w14:paraId="686F16EF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</w:p>
    <w:p w14:paraId="08CFC8D0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Q: </w:t>
      </w:r>
      <w:r w:rsidRPr="00746F31">
        <w:rPr>
          <w:rFonts w:ascii="Verdana" w:hAnsi="Verdana"/>
          <w:i/>
          <w:sz w:val="20"/>
          <w:szCs w:val="20"/>
          <w:lang w:val="sr-Latn-RS"/>
        </w:rPr>
        <w:t>Ima li osnova za otvaranje finansijske istrage</w:t>
      </w:r>
      <w:r w:rsidRPr="00746F31">
        <w:rPr>
          <w:rFonts w:ascii="Verdana" w:hAnsi="Verdana"/>
          <w:i/>
          <w:iCs/>
          <w:sz w:val="20"/>
          <w:szCs w:val="20"/>
          <w:lang w:val="sr-Latn-RS"/>
        </w:rPr>
        <w:t>?</w:t>
      </w:r>
    </w:p>
    <w:p w14:paraId="26577BF3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>A: Da, jer postoji osnov da se veruje da su novac i roba proistekli iz krivičnog dela. Država molilja izjavila je da je vrednost moguće štete u milionima evra.</w:t>
      </w:r>
    </w:p>
    <w:p w14:paraId="053AEF73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</w:p>
    <w:p w14:paraId="4100BDE8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Q: </w:t>
      </w:r>
      <w:r w:rsidRPr="00746F31">
        <w:rPr>
          <w:rFonts w:ascii="Verdana" w:hAnsi="Verdana"/>
          <w:i/>
          <w:sz w:val="20"/>
          <w:szCs w:val="20"/>
          <w:lang w:val="sr-Latn-RS"/>
        </w:rPr>
        <w:t>Koje druge korake i/ili mere/radnje treba preduzeti</w:t>
      </w:r>
      <w:r w:rsidRPr="00746F31">
        <w:rPr>
          <w:rFonts w:ascii="Verdana" w:hAnsi="Verdana"/>
          <w:i/>
          <w:iCs/>
          <w:sz w:val="20"/>
          <w:szCs w:val="20"/>
          <w:lang w:val="sr-Latn-RS"/>
        </w:rPr>
        <w:t>?</w:t>
      </w:r>
    </w:p>
    <w:p w14:paraId="548250C9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A: To zavisi od prethodnih odgovora. </w:t>
      </w:r>
    </w:p>
    <w:p w14:paraId="26621141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sr-Latn-RS"/>
        </w:rPr>
      </w:pPr>
    </w:p>
    <w:p w14:paraId="1B3CA31D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 xml:space="preserve">Q: </w:t>
      </w:r>
      <w:r w:rsidRPr="00746F31">
        <w:rPr>
          <w:rFonts w:ascii="Verdana" w:hAnsi="Verdana"/>
          <w:i/>
          <w:sz w:val="20"/>
          <w:szCs w:val="20"/>
          <w:lang w:val="sr-Latn-RS"/>
        </w:rPr>
        <w:t>Postoji li još nešto što biste učinili u svojoj zemlji</w:t>
      </w:r>
      <w:r w:rsidRPr="00746F31">
        <w:rPr>
          <w:rFonts w:ascii="Verdana" w:hAnsi="Verdana"/>
          <w:i/>
          <w:iCs/>
          <w:sz w:val="20"/>
          <w:szCs w:val="20"/>
          <w:lang w:val="sr-Latn-RS"/>
        </w:rPr>
        <w:t>?</w:t>
      </w:r>
    </w:p>
    <w:p w14:paraId="004A415E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  <w:r w:rsidRPr="00746F31">
        <w:rPr>
          <w:rFonts w:ascii="Verdana" w:hAnsi="Verdana"/>
          <w:sz w:val="20"/>
          <w:szCs w:val="20"/>
          <w:lang w:val="sr-Latn-RS"/>
        </w:rPr>
        <w:t>A: Učesnike treba podstaći da aktivno učestvuju u davanju odgovora.</w:t>
      </w:r>
    </w:p>
    <w:p w14:paraId="3BBA5E9C" w14:textId="77777777" w:rsidR="000B2E7A" w:rsidRPr="00746F31" w:rsidRDefault="000B2E7A" w:rsidP="00186F9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sr-Latn-RS"/>
        </w:rPr>
      </w:pPr>
    </w:p>
    <w:p w14:paraId="77CC47A2" w14:textId="77777777" w:rsidR="000B2E7A" w:rsidRPr="00746F31" w:rsidRDefault="000B2E7A" w:rsidP="00186F96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sr-Latn-RS"/>
        </w:rPr>
      </w:pPr>
    </w:p>
    <w:p w14:paraId="3DC31617" w14:textId="3D71CF08" w:rsidR="005269F5" w:rsidRPr="00746F31" w:rsidRDefault="00746F31" w:rsidP="00186F96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</w:p>
    <w:sectPr w:rsidR="005269F5" w:rsidRPr="00746F31" w:rsidSect="00251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C5698"/>
    <w:multiLevelType w:val="hybridMultilevel"/>
    <w:tmpl w:val="98B02EA4"/>
    <w:lvl w:ilvl="0" w:tplc="C5747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221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CA7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C08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EA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C3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2A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189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A1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961D4D"/>
    <w:multiLevelType w:val="hybridMultilevel"/>
    <w:tmpl w:val="A734EFF2"/>
    <w:lvl w:ilvl="0" w:tplc="A4060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7CC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45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9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4A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685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AB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88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0B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922325"/>
    <w:multiLevelType w:val="hybridMultilevel"/>
    <w:tmpl w:val="F880127C"/>
    <w:lvl w:ilvl="0" w:tplc="9894F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A4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6F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28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8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6A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84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0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2B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87800BF"/>
    <w:multiLevelType w:val="hybridMultilevel"/>
    <w:tmpl w:val="880A5AAE"/>
    <w:lvl w:ilvl="0" w:tplc="181C2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E6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00B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A1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24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AA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6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724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564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0F12598"/>
    <w:multiLevelType w:val="hybridMultilevel"/>
    <w:tmpl w:val="EA985AD4"/>
    <w:lvl w:ilvl="0" w:tplc="DFAC8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A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309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2B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CB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6C8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AC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8E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56A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521C76"/>
    <w:multiLevelType w:val="hybridMultilevel"/>
    <w:tmpl w:val="26DE9E9A"/>
    <w:lvl w:ilvl="0" w:tplc="1E341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E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A6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C04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0CF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B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46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6B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6C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4A82CDC"/>
    <w:multiLevelType w:val="hybridMultilevel"/>
    <w:tmpl w:val="405218D8"/>
    <w:lvl w:ilvl="0" w:tplc="5E66D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AC5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361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B2F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6C6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12D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9A0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54E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F41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0BF"/>
    <w:rsid w:val="000B2E7A"/>
    <w:rsid w:val="00186F96"/>
    <w:rsid w:val="0025115F"/>
    <w:rsid w:val="00520C3D"/>
    <w:rsid w:val="005C5521"/>
    <w:rsid w:val="005F60A2"/>
    <w:rsid w:val="00660018"/>
    <w:rsid w:val="00746F31"/>
    <w:rsid w:val="00B26D60"/>
    <w:rsid w:val="00D10509"/>
    <w:rsid w:val="00D931FF"/>
    <w:rsid w:val="00E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32D0"/>
  <w15:chartTrackingRefBased/>
  <w15:docId w15:val="{F78A0DE8-7265-3748-A188-3256FFE7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0BF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1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6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8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9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5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1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8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7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7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58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1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1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2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8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7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2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2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Stam</dc:creator>
  <cp:keywords/>
  <dc:description/>
  <cp:lastModifiedBy>CEAUSU Diana</cp:lastModifiedBy>
  <cp:revision>3</cp:revision>
  <dcterms:created xsi:type="dcterms:W3CDTF">2021-04-14T11:31:00Z</dcterms:created>
  <dcterms:modified xsi:type="dcterms:W3CDTF">2021-05-04T12:24:00Z</dcterms:modified>
</cp:coreProperties>
</file>