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534CCB0A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0E0A00">
        <w:rPr>
          <w:rFonts w:ascii="Arial Narrow" w:eastAsiaTheme="minorHAnsi" w:hAnsi="Arial Narrow"/>
          <w:sz w:val="32"/>
          <w:szCs w:val="32"/>
          <w:lang w:val="en-GB"/>
        </w:rPr>
        <w:t>Kosovo</w:t>
      </w:r>
      <w:r w:rsidR="000E0A00">
        <w:rPr>
          <w:rStyle w:val="Appelnotedebasdep"/>
          <w:rFonts w:ascii="Arial Narrow" w:eastAsiaTheme="minorHAnsi" w:hAnsi="Arial Narrow"/>
          <w:sz w:val="32"/>
          <w:szCs w:val="32"/>
          <w:lang w:val="en-GB"/>
        </w:rPr>
        <w:footnoteReference w:id="1"/>
      </w:r>
      <w:r w:rsidR="00FF1B57">
        <w:rPr>
          <w:rFonts w:ascii="Arial Narrow" w:eastAsiaTheme="minorHAnsi" w:hAnsi="Arial Narrow"/>
          <w:sz w:val="32"/>
          <w:szCs w:val="32"/>
          <w:lang w:val="en-GB"/>
        </w:rPr>
        <w:t>*</w:t>
      </w:r>
      <w:bookmarkStart w:id="0" w:name="_GoBack"/>
      <w:bookmarkEnd w:id="0"/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0146B30C" w:rsidR="005F2347" w:rsidRPr="00944A55" w:rsidRDefault="005F2347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 w:rsidRPr="00944A55"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</w:t>
              </w:r>
              <w:r w:rsidR="000E0A00"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36</w:t>
              </w:r>
            </w:p>
          </w:sdtContent>
        </w:sdt>
        <w:p w14:paraId="616FFC54" w14:textId="51BB9593" w:rsidR="00B57F86" w:rsidRPr="005F2347" w:rsidRDefault="00FF1B57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footerReference w:type="first" r:id="rId14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E548" w14:textId="3F39ABA2" w:rsidR="000E0A00" w:rsidRPr="000E0A00" w:rsidRDefault="000E0A00" w:rsidP="000E0A00">
    <w:pPr>
      <w:pStyle w:val="Pieddepage"/>
      <w:ind w:left="72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  <w:footnote w:id="1">
    <w:p w14:paraId="05B42795" w14:textId="7984B7ED" w:rsidR="000E0A00" w:rsidRPr="000E0A00" w:rsidRDefault="000E0A00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936A6D">
        <w:rPr>
          <w:sz w:val="16"/>
          <w:szCs w:val="16"/>
        </w:rPr>
        <w:t>This designation is without prejudice to positions on status, and is in line with UNSCR 1244/1999 and the ICJ Opinion on the Kosovo Declaration of Independence</w:t>
      </w:r>
      <w: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7A48B8"/>
    <w:multiLevelType w:val="hybridMultilevel"/>
    <w:tmpl w:val="0F12A5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0E0A00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8514E"/>
    <w:rsid w:val="008A3723"/>
    <w:rsid w:val="008D6411"/>
    <w:rsid w:val="008F7F95"/>
    <w:rsid w:val="00935D19"/>
    <w:rsid w:val="00944A55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7021"/>
    <w:rsid w:val="00FF1B5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0A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0A00"/>
  </w:style>
  <w:style w:type="character" w:styleId="Appelnotedebasdep">
    <w:name w:val="footnote reference"/>
    <w:basedOn w:val="Policepardfaut"/>
    <w:uiPriority w:val="99"/>
    <w:semiHidden/>
    <w:unhideWhenUsed/>
    <w:rsid w:val="000E0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0A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0A00"/>
  </w:style>
  <w:style w:type="character" w:styleId="Appelnotedebasdep">
    <w:name w:val="footnote reference"/>
    <w:basedOn w:val="Policepardfaut"/>
    <w:uiPriority w:val="99"/>
    <w:semiHidden/>
    <w:unhideWhenUsed/>
    <w:rsid w:val="000E0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2AD813-6AFB-4396-B98D-94718AC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19</cp:revision>
  <dcterms:created xsi:type="dcterms:W3CDTF">2017-08-29T10:36:00Z</dcterms:created>
  <dcterms:modified xsi:type="dcterms:W3CDTF">2017-09-01T16:24:00Z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