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04EA" w14:textId="290377E4" w:rsidR="009E1B52" w:rsidRPr="00B74DC5" w:rsidRDefault="003363E8" w:rsidP="009C12E0">
      <w:pPr>
        <w:tabs>
          <w:tab w:val="left" w:pos="7686"/>
        </w:tabs>
        <w:rPr>
          <w:rFonts w:ascii="Arial Narrow" w:hAnsi="Arial Narrow"/>
          <w:b/>
          <w:caps/>
          <w:sz w:val="28"/>
          <w:szCs w:val="28"/>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1F6F49DF" w14:textId="55B01C60" w:rsidR="00B94D47" w:rsidRPr="00FE6491" w:rsidRDefault="00B94D47" w:rsidP="00B94D47">
      <w:pPr>
        <w:rPr>
          <w:rFonts w:ascii="Arial Narrow" w:hAnsi="Arial Narrow"/>
          <w:b/>
          <w:sz w:val="28"/>
          <w:szCs w:val="28"/>
        </w:rPr>
      </w:pPr>
      <w:r w:rsidRPr="00FE6491">
        <w:rPr>
          <w:rFonts w:ascii="Arial Narrow" w:hAnsi="Arial Narrow"/>
          <w:b/>
          <w:sz w:val="28"/>
          <w:szCs w:val="28"/>
        </w:rPr>
        <w:t xml:space="preserve">Purchase of </w:t>
      </w:r>
      <w:r w:rsidR="00652A7D" w:rsidRPr="00FE6491">
        <w:rPr>
          <w:rFonts w:ascii="Arial Narrow" w:hAnsi="Arial Narrow"/>
          <w:b/>
          <w:sz w:val="28"/>
          <w:szCs w:val="28"/>
        </w:rPr>
        <w:t xml:space="preserve">international </w:t>
      </w:r>
      <w:r w:rsidR="00CE7C39" w:rsidRPr="00FE6491">
        <w:rPr>
          <w:rFonts w:ascii="Arial Narrow" w:hAnsi="Arial Narrow"/>
          <w:b/>
          <w:sz w:val="28"/>
          <w:szCs w:val="28"/>
        </w:rPr>
        <w:t xml:space="preserve">consultant </w:t>
      </w:r>
      <w:r w:rsidR="000C066C" w:rsidRPr="00FE6491">
        <w:rPr>
          <w:rFonts w:ascii="Arial Narrow" w:hAnsi="Arial Narrow"/>
          <w:b/>
          <w:sz w:val="28"/>
          <w:szCs w:val="28"/>
        </w:rPr>
        <w:t>services</w:t>
      </w:r>
    </w:p>
    <w:p w14:paraId="0B71B3FA" w14:textId="5BC12284" w:rsidR="00B94D47" w:rsidRPr="00FE6491" w:rsidRDefault="00B94D47" w:rsidP="00B94D47">
      <w:pPr>
        <w:rPr>
          <w:rFonts w:ascii="Arial Narrow" w:hAnsi="Arial Narrow"/>
          <w:b/>
          <w:sz w:val="28"/>
          <w:szCs w:val="28"/>
        </w:rPr>
      </w:pPr>
      <w:r w:rsidRPr="00FE6491">
        <w:rPr>
          <w:rFonts w:ascii="Arial Narrow" w:hAnsi="Arial Narrow"/>
          <w:b/>
          <w:i/>
          <w:sz w:val="28"/>
          <w:szCs w:val="28"/>
        </w:rPr>
        <w:t xml:space="preserve">Contract N° </w:t>
      </w:r>
      <w:r w:rsidR="000C066C" w:rsidRPr="00FE6491">
        <w:rPr>
          <w:rFonts w:ascii="Arial Narrow" w:hAnsi="Arial Narrow"/>
          <w:b/>
          <w:i/>
          <w:sz w:val="28"/>
          <w:szCs w:val="28"/>
        </w:rPr>
        <w:t>4485/2018/10FC</w:t>
      </w:r>
    </w:p>
    <w:p w14:paraId="70A3F5FF" w14:textId="77777777" w:rsidR="00090CAE" w:rsidRPr="00FE6491" w:rsidRDefault="00090CAE" w:rsidP="00090CAE">
      <w:pPr>
        <w:pStyle w:val="ListParagraph"/>
        <w:spacing w:after="120"/>
        <w:jc w:val="both"/>
        <w:rPr>
          <w:rFonts w:ascii="Arial Narrow" w:hAnsi="Arial Narrow"/>
          <w:sz w:val="20"/>
          <w:szCs w:val="20"/>
        </w:rPr>
      </w:pPr>
    </w:p>
    <w:p w14:paraId="53680318" w14:textId="07CB4142" w:rsidR="00090CAE" w:rsidRPr="00090CAE" w:rsidRDefault="00652A7D" w:rsidP="00090CAE">
      <w:pPr>
        <w:pStyle w:val="ListParagraph"/>
        <w:spacing w:after="120"/>
        <w:ind w:left="0"/>
        <w:jc w:val="both"/>
        <w:rPr>
          <w:rFonts w:ascii="Arial Narrow" w:hAnsi="Arial Narrow"/>
          <w:sz w:val="20"/>
          <w:szCs w:val="20"/>
        </w:rPr>
      </w:pPr>
      <w:r w:rsidRPr="00FE6491">
        <w:rPr>
          <w:rFonts w:ascii="Arial Narrow" w:hAnsi="Arial Narrow"/>
          <w:sz w:val="20"/>
          <w:szCs w:val="20"/>
        </w:rPr>
        <w:t>The Council of Europe is currently implementing the Project “Freedom of Media in Ukraine” in the framework of Council of Europe and European Union Partnership for Good Governance until 31 December 2018 which aims to improve freedom, independence, pluralism and diversity of media in Ukraine</w:t>
      </w:r>
      <w:r w:rsidR="00E36910" w:rsidRPr="00FE6491">
        <w:rPr>
          <w:rFonts w:ascii="Arial Narrow" w:hAnsi="Arial Narrow"/>
          <w:sz w:val="20"/>
          <w:szCs w:val="20"/>
        </w:rPr>
        <w:t>.</w:t>
      </w:r>
      <w:r w:rsidR="00090CAE" w:rsidRPr="00FE6491">
        <w:rPr>
          <w:rFonts w:ascii="Arial Narrow" w:hAnsi="Arial Narrow"/>
          <w:sz w:val="20"/>
          <w:szCs w:val="20"/>
        </w:rPr>
        <w:t xml:space="preserve"> In that context, it is looking for Provider(s) for the provision of</w:t>
      </w:r>
      <w:r w:rsidRPr="00FE6491">
        <w:rPr>
          <w:rFonts w:ascii="Arial Narrow" w:hAnsi="Arial Narrow"/>
          <w:sz w:val="20"/>
          <w:szCs w:val="20"/>
        </w:rPr>
        <w:t xml:space="preserve"> international</w:t>
      </w:r>
      <w:r w:rsidR="00090CAE" w:rsidRPr="00FE6491">
        <w:rPr>
          <w:rFonts w:ascii="Arial Narrow" w:hAnsi="Arial Narrow"/>
          <w:sz w:val="20"/>
          <w:szCs w:val="20"/>
        </w:rPr>
        <w:t xml:space="preserve"> </w:t>
      </w:r>
      <w:r w:rsidRPr="00FE6491">
        <w:rPr>
          <w:rFonts w:ascii="Arial Narrow" w:hAnsi="Arial Narrow"/>
          <w:sz w:val="20"/>
          <w:szCs w:val="20"/>
        </w:rPr>
        <w:t xml:space="preserve">expert services </w:t>
      </w:r>
      <w:r w:rsidR="00090CAE" w:rsidRPr="00FE6491">
        <w:rPr>
          <w:rFonts w:ascii="Arial Narrow" w:hAnsi="Arial Narrow"/>
          <w:sz w:val="20"/>
          <w:szCs w:val="20"/>
        </w:rPr>
        <w:t xml:space="preserve">to be requested </w:t>
      </w:r>
      <w:bookmarkStart w:id="0" w:name="_GoBack"/>
      <w:r w:rsidR="00090CAE" w:rsidRPr="005728BA">
        <w:rPr>
          <w:rFonts w:ascii="Arial Narrow" w:hAnsi="Arial Narrow"/>
          <w:sz w:val="20"/>
          <w:szCs w:val="20"/>
        </w:rPr>
        <w:t>by the Council on an as needed basis.</w:t>
      </w:r>
      <w:bookmarkEnd w:id="0"/>
    </w:p>
    <w:p w14:paraId="122BF813" w14:textId="77777777" w:rsidR="002307F0" w:rsidRPr="00BB54A4" w:rsidRDefault="002307F0" w:rsidP="002307F0">
      <w:pPr>
        <w:pStyle w:val="ListParagraph"/>
        <w:numPr>
          <w:ilvl w:val="0"/>
          <w:numId w:val="14"/>
        </w:numPr>
        <w:spacing w:after="120"/>
        <w:jc w:val="both"/>
        <w:rPr>
          <w:rFonts w:ascii="Arial Narrow" w:hAnsi="Arial Narrow"/>
          <w:sz w:val="20"/>
          <w:szCs w:val="20"/>
        </w:rPr>
      </w:pPr>
      <w:r w:rsidRPr="00BB54A4">
        <w:rPr>
          <w:rFonts w:ascii="Arial Narrow" w:hAnsi="Arial Narrow"/>
          <w:sz w:val="20"/>
          <w:szCs w:val="20"/>
        </w:rPr>
        <w:t>TENDER RULES</w:t>
      </w:r>
    </w:p>
    <w:p w14:paraId="3BD89F6F" w14:textId="77777777" w:rsidR="002307F0" w:rsidRPr="00583FCD" w:rsidRDefault="002307F0" w:rsidP="002307F0">
      <w:pPr>
        <w:spacing w:after="120"/>
        <w:jc w:val="both"/>
        <w:rPr>
          <w:rFonts w:ascii="Arial Narrow" w:hAnsi="Arial Narrow"/>
          <w:b/>
          <w:sz w:val="20"/>
          <w:szCs w:val="20"/>
        </w:rPr>
      </w:pPr>
      <w:r w:rsidRPr="00583FCD">
        <w:rPr>
          <w:rFonts w:ascii="Arial Narrow" w:hAnsi="Arial Narrow"/>
          <w:sz w:val="20"/>
          <w:szCs w:val="20"/>
        </w:rPr>
        <w:t xml:space="preserve">This tender procedure is a restricted consultation procedure. </w:t>
      </w:r>
      <w:r w:rsidRPr="00583FCD">
        <w:rPr>
          <w:rFonts w:ascii="Arial Narrow" w:hAnsi="Arial Narrow"/>
          <w:b/>
          <w:sz w:val="20"/>
          <w:szCs w:val="20"/>
        </w:rPr>
        <w:t>In accordance with Rule 1333 of the Secretary General of the Council of Europe on the procurement procedures of the Council of Europe</w:t>
      </w:r>
      <w:r>
        <w:rPr>
          <w:rStyle w:val="FootnoteReference"/>
          <w:rFonts w:ascii="Arial Narrow" w:hAnsi="Arial Narrow"/>
          <w:b/>
          <w:sz w:val="20"/>
          <w:szCs w:val="20"/>
        </w:rPr>
        <w:footnoteReference w:id="2"/>
      </w:r>
      <w:r w:rsidRPr="00583FCD">
        <w:rPr>
          <w:rFonts w:ascii="Arial Narrow" w:hAnsi="Arial Narrow"/>
          <w:b/>
          <w:sz w:val="20"/>
          <w:szCs w:val="20"/>
        </w:rPr>
        <w:t xml:space="preserve">, the Organisation </w:t>
      </w:r>
      <w:r>
        <w:rPr>
          <w:rFonts w:ascii="Arial Narrow" w:hAnsi="Arial Narrow"/>
          <w:b/>
          <w:sz w:val="20"/>
          <w:szCs w:val="20"/>
        </w:rPr>
        <w:t>shall</w:t>
      </w:r>
      <w:r w:rsidRPr="00583FCD">
        <w:rPr>
          <w:rFonts w:ascii="Arial Narrow" w:hAnsi="Arial Narrow"/>
          <w:b/>
          <w:sz w:val="20"/>
          <w:szCs w:val="20"/>
        </w:rPr>
        <w:t xml:space="preserve"> invite to tender at least three potential providers for any purchase between €2,000 (or €5,000 for intellectual services) and €55,000 tax exclusive.</w:t>
      </w:r>
    </w:p>
    <w:p w14:paraId="00693773" w14:textId="6511D863" w:rsidR="002307F0" w:rsidRDefault="002307F0" w:rsidP="002307F0">
      <w:pPr>
        <w:spacing w:after="120"/>
        <w:jc w:val="both"/>
        <w:rPr>
          <w:rFonts w:ascii="Arial Narrow" w:hAnsi="Arial Narrow"/>
          <w:color w:val="000000" w:themeColor="text1"/>
          <w:sz w:val="20"/>
          <w:szCs w:val="20"/>
        </w:rPr>
      </w:pPr>
      <w:r w:rsidRPr="00583FCD">
        <w:rPr>
          <w:rFonts w:ascii="Arial Narrow" w:hAnsi="Arial Narrow"/>
          <w:sz w:val="20"/>
          <w:szCs w:val="20"/>
        </w:rPr>
        <w:t xml:space="preserve">This </w:t>
      </w:r>
      <w:r>
        <w:rPr>
          <w:rFonts w:ascii="Arial Narrow" w:hAnsi="Arial Narrow"/>
          <w:sz w:val="20"/>
          <w:szCs w:val="20"/>
        </w:rPr>
        <w:t xml:space="preserve">specific </w:t>
      </w:r>
      <w:r w:rsidRPr="00583FCD">
        <w:rPr>
          <w:rFonts w:ascii="Arial Narrow" w:hAnsi="Arial Narrow"/>
          <w:sz w:val="20"/>
          <w:szCs w:val="20"/>
        </w:rPr>
        <w:t xml:space="preserve">tender procedure aims at concluding a </w:t>
      </w:r>
      <w:r>
        <w:rPr>
          <w:rFonts w:ascii="Arial Narrow" w:hAnsi="Arial Narrow"/>
          <w:b/>
          <w:sz w:val="20"/>
          <w:szCs w:val="20"/>
        </w:rPr>
        <w:t>framework</w:t>
      </w:r>
      <w:r w:rsidRPr="0028341F">
        <w:rPr>
          <w:rFonts w:ascii="Arial Narrow" w:hAnsi="Arial Narrow"/>
          <w:b/>
          <w:sz w:val="20"/>
          <w:szCs w:val="20"/>
        </w:rPr>
        <w:t xml:space="preserve"> contract</w:t>
      </w:r>
      <w:r w:rsidRPr="00583FCD">
        <w:rPr>
          <w:rFonts w:ascii="Arial Narrow" w:hAnsi="Arial Narrow"/>
          <w:sz w:val="20"/>
          <w:szCs w:val="20"/>
        </w:rPr>
        <w:t xml:space="preserve"> for the provision of </w:t>
      </w:r>
      <w:r>
        <w:rPr>
          <w:rFonts w:ascii="Arial Narrow" w:hAnsi="Arial Narrow"/>
          <w:sz w:val="20"/>
          <w:szCs w:val="20"/>
        </w:rPr>
        <w:t>deliverables</w:t>
      </w:r>
      <w:r w:rsidRPr="00583FCD">
        <w:rPr>
          <w:rFonts w:ascii="Arial Narrow" w:hAnsi="Arial Narrow"/>
          <w:sz w:val="20"/>
          <w:szCs w:val="20"/>
        </w:rPr>
        <w:t xml:space="preserve">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4379B">
        <w:rPr>
          <w:rFonts w:ascii="Arial Narrow" w:hAnsi="Arial Narrow"/>
          <w:color w:val="000000" w:themeColor="text1"/>
          <w:sz w:val="20"/>
          <w:szCs w:val="20"/>
        </w:rPr>
        <w:t>procedure.</w:t>
      </w:r>
    </w:p>
    <w:p w14:paraId="701A8C1C" w14:textId="00CB9F46" w:rsidR="002307F0" w:rsidRPr="00042EB4" w:rsidRDefault="00652A7D" w:rsidP="002307F0">
      <w:pPr>
        <w:spacing w:after="120"/>
        <w:jc w:val="both"/>
        <w:rPr>
          <w:rFonts w:ascii="Arial Narrow" w:hAnsi="Arial Narrow"/>
          <w:color w:val="000000" w:themeColor="text1"/>
          <w:sz w:val="20"/>
          <w:szCs w:val="20"/>
        </w:rPr>
      </w:pPr>
      <w:r w:rsidRPr="00042EB4">
        <w:rPr>
          <w:rFonts w:ascii="Arial Narrow" w:hAnsi="Arial Narrow"/>
          <w:color w:val="000000" w:themeColor="text1"/>
          <w:sz w:val="20"/>
          <w:szCs w:val="20"/>
        </w:rPr>
        <w:t xml:space="preserve"> </w:t>
      </w:r>
      <w:r w:rsidR="003B67E5" w:rsidRPr="00042EB4">
        <w:rPr>
          <w:rFonts w:ascii="Arial Narrow" w:hAnsi="Arial Narrow"/>
          <w:color w:val="000000" w:themeColor="text1"/>
          <w:sz w:val="20"/>
          <w:szCs w:val="20"/>
        </w:rPr>
        <w:t>T</w:t>
      </w:r>
      <w:r w:rsidR="002307F0" w:rsidRPr="00042EB4">
        <w:rPr>
          <w:rFonts w:ascii="Arial Narrow" w:hAnsi="Arial Narrow"/>
          <w:color w:val="000000" w:themeColor="text1"/>
          <w:sz w:val="20"/>
          <w:szCs w:val="20"/>
        </w:rPr>
        <w:t>he tenderer must be either a natural person, or a</w:t>
      </w:r>
      <w:r w:rsidR="003B67E5" w:rsidRPr="00042EB4">
        <w:rPr>
          <w:rFonts w:ascii="Arial Narrow" w:hAnsi="Arial Narrow"/>
          <w:color w:val="000000" w:themeColor="text1"/>
          <w:sz w:val="20"/>
          <w:szCs w:val="20"/>
        </w:rPr>
        <w:t xml:space="preserve"> legal person except consortia.</w:t>
      </w:r>
    </w:p>
    <w:p w14:paraId="105C063A" w14:textId="5D53F13F" w:rsidR="002307F0" w:rsidRPr="00042EB4" w:rsidRDefault="002307F0" w:rsidP="002307F0">
      <w:pPr>
        <w:spacing w:after="120"/>
        <w:jc w:val="both"/>
        <w:rPr>
          <w:rFonts w:ascii="Arial Narrow" w:hAnsi="Arial Narrow"/>
          <w:b/>
          <w:color w:val="000000" w:themeColor="text1"/>
          <w:sz w:val="20"/>
          <w:szCs w:val="20"/>
        </w:rPr>
      </w:pPr>
      <w:r w:rsidRPr="00042EB4">
        <w:rPr>
          <w:rFonts w:ascii="Arial Narrow" w:hAnsi="Arial Narrow"/>
          <w:color w:val="000000" w:themeColor="text1"/>
          <w:sz w:val="20"/>
          <w:szCs w:val="20"/>
        </w:rPr>
        <w:t>Tenders shall be submitted</w:t>
      </w:r>
      <w:r w:rsidRPr="00042EB4">
        <w:rPr>
          <w:rFonts w:ascii="Arial Narrow" w:hAnsi="Arial Narrow"/>
          <w:b/>
          <w:color w:val="000000" w:themeColor="text1"/>
          <w:sz w:val="20"/>
          <w:szCs w:val="20"/>
        </w:rPr>
        <w:t xml:space="preserve"> by email only </w:t>
      </w:r>
      <w:r w:rsidRPr="00042EB4">
        <w:rPr>
          <w:rFonts w:ascii="Arial Narrow" w:hAnsi="Arial Narrow"/>
          <w:color w:val="000000" w:themeColor="text1"/>
          <w:sz w:val="20"/>
          <w:szCs w:val="20"/>
        </w:rPr>
        <w:t>(with attachments)</w:t>
      </w:r>
      <w:r w:rsidRPr="00042EB4">
        <w:rPr>
          <w:rFonts w:ascii="Arial Narrow" w:hAnsi="Arial Narrow"/>
          <w:b/>
          <w:color w:val="000000" w:themeColor="text1"/>
          <w:sz w:val="20"/>
          <w:szCs w:val="20"/>
        </w:rPr>
        <w:t xml:space="preserve"> to the email address indicated in the table below, with the following reference in subject:  </w:t>
      </w:r>
      <w:r w:rsidR="00652A7D" w:rsidRPr="00042EB4">
        <w:rPr>
          <w:rFonts w:ascii="Arial Narrow" w:hAnsi="Arial Narrow"/>
          <w:b/>
          <w:color w:val="000000" w:themeColor="text1"/>
          <w:sz w:val="20"/>
          <w:szCs w:val="20"/>
        </w:rPr>
        <w:t xml:space="preserve">call for international </w:t>
      </w:r>
      <w:proofErr w:type="gramStart"/>
      <w:r w:rsidR="00BC0295" w:rsidRPr="00042EB4">
        <w:rPr>
          <w:rFonts w:ascii="Arial Narrow" w:hAnsi="Arial Narrow"/>
          <w:b/>
          <w:color w:val="000000" w:themeColor="text1"/>
          <w:sz w:val="20"/>
          <w:szCs w:val="20"/>
        </w:rPr>
        <w:t>consultants</w:t>
      </w:r>
      <w:proofErr w:type="gramEnd"/>
      <w:r w:rsidR="00652A7D" w:rsidRPr="00042EB4">
        <w:rPr>
          <w:rFonts w:ascii="Arial Narrow" w:hAnsi="Arial Narrow"/>
          <w:b/>
          <w:color w:val="000000" w:themeColor="text1"/>
          <w:sz w:val="20"/>
          <w:szCs w:val="20"/>
        </w:rPr>
        <w:t xml:space="preserve"> 4485/2018/10FC</w:t>
      </w:r>
      <w:r w:rsidRPr="00042EB4">
        <w:rPr>
          <w:rFonts w:ascii="Arial Narrow" w:hAnsi="Arial Narrow"/>
          <w:b/>
          <w:color w:val="000000" w:themeColor="text1"/>
          <w:sz w:val="20"/>
          <w:szCs w:val="20"/>
        </w:rPr>
        <w:t xml:space="preserve">. </w:t>
      </w:r>
      <w:r w:rsidRPr="00042EB4">
        <w:rPr>
          <w:rFonts w:ascii="Arial Narrow" w:hAnsi="Arial Narrow"/>
          <w:color w:val="000000" w:themeColor="text1"/>
          <w:sz w:val="20"/>
          <w:szCs w:val="20"/>
        </w:rPr>
        <w:t>Tenders addressed to another email address</w:t>
      </w:r>
      <w:r w:rsidRPr="00042EB4">
        <w:rPr>
          <w:rFonts w:ascii="Arial Narrow" w:hAnsi="Arial Narrow"/>
          <w:b/>
          <w:color w:val="000000" w:themeColor="text1"/>
          <w:sz w:val="20"/>
          <w:szCs w:val="20"/>
        </w:rPr>
        <w:t xml:space="preserve"> will be rejected.</w:t>
      </w:r>
    </w:p>
    <w:p w14:paraId="3567A667" w14:textId="785AF073" w:rsidR="002307F0" w:rsidRDefault="002307F0" w:rsidP="002307F0">
      <w:pPr>
        <w:spacing w:after="120"/>
        <w:jc w:val="both"/>
        <w:rPr>
          <w:rFonts w:ascii="Arial Narrow" w:hAnsi="Arial Narrow" w:cs="Times New Roman"/>
          <w:b/>
          <w:sz w:val="18"/>
          <w:szCs w:val="18"/>
          <w:lang w:eastAsia="fr-FR"/>
        </w:rPr>
      </w:pPr>
      <w:r w:rsidRPr="00042EB4">
        <w:rPr>
          <w:rFonts w:ascii="Arial Narrow" w:hAnsi="Arial Narrow"/>
          <w:color w:val="000000" w:themeColor="text1"/>
          <w:sz w:val="20"/>
          <w:szCs w:val="20"/>
        </w:rPr>
        <w:t xml:space="preserve">The general information and contact details for this procedure are indicated on this page. You are invited to use the </w:t>
      </w:r>
      <w:proofErr w:type="spellStart"/>
      <w:r w:rsidRPr="00042EB4">
        <w:rPr>
          <w:rFonts w:ascii="Arial Narrow" w:hAnsi="Arial Narrow"/>
          <w:color w:val="000000" w:themeColor="text1"/>
          <w:sz w:val="20"/>
          <w:szCs w:val="20"/>
        </w:rPr>
        <w:t>CoE</w:t>
      </w:r>
      <w:proofErr w:type="spellEnd"/>
      <w:r w:rsidRPr="00042EB4">
        <w:rPr>
          <w:rFonts w:ascii="Arial Narrow" w:hAnsi="Arial Narrow"/>
          <w:color w:val="000000" w:themeColor="text1"/>
          <w:sz w:val="20"/>
          <w:szCs w:val="20"/>
        </w:rPr>
        <w:t xml:space="preserve"> Contact details indicated below for any question you may have.</w:t>
      </w:r>
      <w:r w:rsidRPr="00042EB4">
        <w:rPr>
          <w:rFonts w:ascii="Arial Narrow" w:hAnsi="Arial Narrow"/>
          <w:b/>
          <w:color w:val="000000" w:themeColor="text1"/>
          <w:sz w:val="20"/>
          <w:szCs w:val="20"/>
        </w:rPr>
        <w:t xml:space="preserve"> All questions shall be submitted at least </w:t>
      </w:r>
      <w:r w:rsidRPr="00042EB4">
        <w:rPr>
          <w:rFonts w:ascii="Arial Narrow" w:hAnsi="Arial Narrow"/>
          <w:b/>
          <w:color w:val="000000" w:themeColor="text1"/>
          <w:sz w:val="20"/>
          <w:szCs w:val="20"/>
          <w:u w:val="single"/>
        </w:rPr>
        <w:t>5 (five) working days before the deadline for submission of the tenders</w:t>
      </w:r>
      <w:r w:rsidRPr="00042EB4">
        <w:rPr>
          <w:rFonts w:ascii="Arial Narrow" w:hAnsi="Arial Narrow"/>
          <w:b/>
          <w:color w:val="000000" w:themeColor="text1"/>
          <w:sz w:val="20"/>
          <w:szCs w:val="20"/>
        </w:rPr>
        <w:t xml:space="preserve"> and shall be exclusively addressed to the email address indicated below with the following reference in subject: </w:t>
      </w:r>
      <w:r w:rsidR="00652A7D" w:rsidRPr="00042EB4">
        <w:rPr>
          <w:rFonts w:ascii="Arial Narrow" w:hAnsi="Arial Narrow"/>
          <w:b/>
          <w:color w:val="000000" w:themeColor="text1"/>
          <w:sz w:val="20"/>
          <w:szCs w:val="20"/>
        </w:rPr>
        <w:t xml:space="preserve">call for international </w:t>
      </w:r>
      <w:proofErr w:type="gramStart"/>
      <w:r w:rsidR="00BC0295" w:rsidRPr="00042EB4">
        <w:rPr>
          <w:rFonts w:ascii="Arial Narrow" w:hAnsi="Arial Narrow"/>
          <w:b/>
          <w:color w:val="000000" w:themeColor="text1"/>
          <w:sz w:val="20"/>
          <w:szCs w:val="20"/>
        </w:rPr>
        <w:t>consultants</w:t>
      </w:r>
      <w:proofErr w:type="gramEnd"/>
      <w:r w:rsidR="00652A7D" w:rsidRPr="00042EB4">
        <w:rPr>
          <w:rFonts w:ascii="Arial Narrow" w:hAnsi="Arial Narrow"/>
          <w:b/>
          <w:color w:val="000000" w:themeColor="text1"/>
          <w:sz w:val="20"/>
          <w:szCs w:val="20"/>
        </w:rPr>
        <w:t xml:space="preserve"> 4485/2018/10FC.</w:t>
      </w:r>
    </w:p>
    <w:p w14:paraId="019DD778" w14:textId="77777777" w:rsidR="005132DE" w:rsidRPr="00BB54A4" w:rsidRDefault="005132DE" w:rsidP="002307F0">
      <w:pPr>
        <w:spacing w:after="120"/>
        <w:jc w:val="both"/>
        <w:rPr>
          <w:rFonts w:ascii="Arial Narrow" w:hAnsi="Arial Narrow"/>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7958C9" w14:paraId="76EB59D0" w14:textId="77777777" w:rsidTr="005132DE">
        <w:trPr>
          <w:trHeight w:val="45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9613656"/>
              <w:lock w:val="contentLocked"/>
              <w:placeholder>
                <w:docPart w:val="A9DC5BA6F8434A66B19D340AF5684731"/>
              </w:placeholder>
            </w:sdtPr>
            <w:sdtEndPr/>
            <w:sdtContent>
              <w:p w14:paraId="1A2EB7CB"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Type of contract </w:t>
                </w:r>
                <w:r w:rsidRPr="007958C9">
                  <w:rPr>
                    <w:rFonts w:ascii="Times New Roman" w:hAnsi="Times New Roman" w:cs="Times New Roman"/>
                    <w:b/>
                    <w:color w:val="0070C0"/>
                    <w:sz w:val="18"/>
                    <w:szCs w:val="18"/>
                    <w:lang w:eastAsia="fr-FR"/>
                  </w:rPr>
                  <w:t>►</w:t>
                </w:r>
              </w:p>
            </w:sdtContent>
          </w:sdt>
        </w:tc>
        <w:tc>
          <w:tcPr>
            <w:tcW w:w="6061" w:type="dxa"/>
            <w:vAlign w:val="center"/>
          </w:tcPr>
          <w:p w14:paraId="0D4DA624" w14:textId="06469E1C" w:rsidR="002307F0" w:rsidRPr="007958C9" w:rsidRDefault="005728BA" w:rsidP="00147F8E">
            <w:pPr>
              <w:rPr>
                <w:rFonts w:ascii="Arial Narrow" w:hAnsi="Arial Narrow" w:cs="Times New Roman"/>
                <w:sz w:val="20"/>
                <w:szCs w:val="20"/>
                <w:lang w:eastAsia="fr-FR"/>
              </w:rPr>
            </w:pPr>
            <w:sdt>
              <w:sdtPr>
                <w:rPr>
                  <w:rFonts w:ascii="Arial Narrow" w:hAnsi="Arial Narrow"/>
                  <w:sz w:val="20"/>
                  <w:szCs w:val="20"/>
                </w:rPr>
                <w:id w:val="816225093"/>
                <w:lock w:val="contentLocked"/>
                <w:placeholder>
                  <w:docPart w:val="A9DC5BA6F8434A66B19D340AF5684731"/>
                </w:placeholder>
              </w:sdtPr>
              <w:sdtEndPr/>
              <w:sdtContent>
                <w:r w:rsidR="00411B03">
                  <w:rPr>
                    <w:rFonts w:ascii="Arial Narrow" w:hAnsi="Arial Narrow"/>
                    <w:sz w:val="20"/>
                    <w:szCs w:val="20"/>
                  </w:rPr>
                  <w:t>Framework</w:t>
                </w:r>
                <w:r w:rsidR="002307F0" w:rsidRPr="007958C9">
                  <w:rPr>
                    <w:rFonts w:ascii="Arial Narrow" w:hAnsi="Arial Narrow"/>
                    <w:sz w:val="20"/>
                    <w:szCs w:val="20"/>
                  </w:rPr>
                  <w:t xml:space="preserve"> contract </w:t>
                </w:r>
              </w:sdtContent>
            </w:sdt>
          </w:p>
        </w:tc>
      </w:tr>
      <w:tr w:rsidR="002307F0" w:rsidRPr="007958C9"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cs="Times New Roman"/>
                <w:b/>
                <w:sz w:val="18"/>
                <w:szCs w:val="18"/>
                <w:lang w:eastAsia="fr-FR"/>
              </w:rPr>
              <w:id w:val="-2133626245"/>
              <w:lock w:val="contentLocked"/>
              <w:placeholder>
                <w:docPart w:val="A9DC5BA6F8434A66B19D340AF5684731"/>
              </w:placeholder>
            </w:sdtPr>
            <w:sdtEndPr/>
            <w:sdtContent>
              <w:p w14:paraId="3DE17D3E"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Duration </w:t>
                </w:r>
                <w:r w:rsidRPr="007958C9">
                  <w:rPr>
                    <w:rFonts w:ascii="Times New Roman" w:hAnsi="Times New Roman" w:cs="Times New Roman"/>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Arial Narrow" w:hAnsi="Arial Narrow"/>
                <w:sz w:val="20"/>
                <w:szCs w:val="20"/>
              </w:rPr>
              <w:id w:val="2640651"/>
              <w:lock w:val="contentLocked"/>
              <w:placeholder>
                <w:docPart w:val="A9DC5BA6F8434A66B19D340AF5684731"/>
              </w:placeholder>
            </w:sdtPr>
            <w:sdtEndPr/>
            <w:sdtContent>
              <w:p w14:paraId="0E8E96F5" w14:textId="58196771" w:rsidR="002307F0" w:rsidRPr="007958C9" w:rsidRDefault="002307F0" w:rsidP="00E36910">
                <w:pPr>
                  <w:rPr>
                    <w:rFonts w:ascii="Arial Narrow" w:hAnsi="Arial Narrow" w:cs="Times New Roman"/>
                    <w:sz w:val="20"/>
                    <w:szCs w:val="20"/>
                    <w:lang w:eastAsia="fr-FR"/>
                  </w:rPr>
                </w:pPr>
                <w:r w:rsidRPr="007958C9">
                  <w:rPr>
                    <w:rFonts w:ascii="Arial Narrow" w:hAnsi="Arial Narrow"/>
                    <w:sz w:val="20"/>
                    <w:szCs w:val="20"/>
                  </w:rPr>
                  <w:t xml:space="preserve">Until </w:t>
                </w:r>
                <w:sdt>
                  <w:sdtPr>
                    <w:rPr>
                      <w:rFonts w:ascii="Arial Narrow" w:hAnsi="Arial Narrow"/>
                      <w:sz w:val="20"/>
                      <w:szCs w:val="20"/>
                    </w:rPr>
                    <w:id w:val="-1481462494"/>
                    <w:placeholder>
                      <w:docPart w:val="EC4B78E497BE4E04BC3B2B77DA1E05DE"/>
                    </w:placeholder>
                    <w:date w:fullDate="2018-12-31T00:00:00Z">
                      <w:dateFormat w:val="dd MMMM yyyy"/>
                      <w:lid w:val="en-GB"/>
                      <w:storeMappedDataAs w:val="dateTime"/>
                      <w:calendar w:val="gregorian"/>
                    </w:date>
                  </w:sdtPr>
                  <w:sdtEndPr>
                    <w:rPr>
                      <w:rFonts w:ascii="Arial" w:hAnsi="Arial" w:cs="Times New Roman"/>
                      <w:lang w:eastAsia="fr-FR"/>
                    </w:rPr>
                  </w:sdtEndPr>
                  <w:sdtContent>
                    <w:r w:rsidR="00E36910">
                      <w:rPr>
                        <w:rFonts w:ascii="Arial Narrow" w:hAnsi="Arial Narrow"/>
                        <w:sz w:val="20"/>
                        <w:szCs w:val="20"/>
                      </w:rPr>
                      <w:t>31 December 2018</w:t>
                    </w:r>
                  </w:sdtContent>
                </w:sdt>
              </w:p>
            </w:sdtContent>
          </w:sdt>
        </w:tc>
      </w:tr>
      <w:tr w:rsidR="002307F0" w:rsidRPr="007958C9" w14:paraId="4021D1DB" w14:textId="77777777" w:rsidTr="005132DE">
        <w:trPr>
          <w:trHeight w:val="555"/>
        </w:trPr>
        <w:tc>
          <w:tcPr>
            <w:tcW w:w="3510" w:type="dxa"/>
            <w:shd w:val="clear" w:color="auto" w:fill="DBE5F1" w:themeFill="accent1" w:themeFillTint="33"/>
            <w:vAlign w:val="center"/>
          </w:tcPr>
          <w:sdt>
            <w:sdtPr>
              <w:rPr>
                <w:rFonts w:ascii="Arial Narrow" w:hAnsi="Arial Narrow" w:cs="Times New Roman"/>
                <w:b/>
                <w:sz w:val="18"/>
                <w:szCs w:val="18"/>
                <w:lang w:eastAsia="fr-FR"/>
              </w:rPr>
              <w:id w:val="-1441056915"/>
              <w:lock w:val="contentLocked"/>
              <w:placeholder>
                <w:docPart w:val="A9DC5BA6F8434A66B19D340AF5684731"/>
              </w:placeholder>
            </w:sdtPr>
            <w:sdtEndPr/>
            <w:sdtContent>
              <w:p w14:paraId="6EB725E5"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Deadline for submission of tenders/offers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themeColor="text1"/>
              <w:sz w:val="20"/>
              <w:szCs w:val="20"/>
            </w:rPr>
            <w:id w:val="-2032951202"/>
            <w:placeholder>
              <w:docPart w:val="D668036724F343629F5D971A8EEF2626"/>
            </w:placeholder>
            <w:date w:fullDate="2018-06-25T00:00:00Z">
              <w:dateFormat w:val="dd MMMM yyyy"/>
              <w:lid w:val="en-GB"/>
              <w:storeMappedDataAs w:val="dateTime"/>
              <w:calendar w:val="gregorian"/>
            </w:date>
          </w:sdtPr>
          <w:sdtEndPr>
            <w:rPr>
              <w:rFonts w:ascii="Arial" w:hAnsi="Arial" w:cs="Times New Roman"/>
              <w:b w:val="0"/>
              <w:color w:val="auto"/>
              <w:sz w:val="22"/>
              <w:lang w:eastAsia="fr-FR"/>
            </w:rPr>
          </w:sdtEndPr>
          <w:sdtContent>
            <w:tc>
              <w:tcPr>
                <w:tcW w:w="6061" w:type="dxa"/>
                <w:shd w:val="clear" w:color="auto" w:fill="DBE5F1" w:themeFill="accent1" w:themeFillTint="33"/>
                <w:vAlign w:val="center"/>
              </w:tcPr>
              <w:p w14:paraId="0335C060" w14:textId="2E990E0E" w:rsidR="002307F0" w:rsidRPr="007958C9" w:rsidRDefault="00FE6491" w:rsidP="00FE6491">
                <w:pPr>
                  <w:rPr>
                    <w:rFonts w:ascii="Arial Narrow" w:hAnsi="Arial Narrow" w:cs="Times New Roman"/>
                    <w:sz w:val="20"/>
                    <w:szCs w:val="20"/>
                    <w:lang w:eastAsia="fr-FR"/>
                  </w:rPr>
                </w:pPr>
                <w:r>
                  <w:rPr>
                    <w:rFonts w:ascii="Arial Narrow" w:hAnsi="Arial Narrow"/>
                    <w:b/>
                    <w:color w:val="000000" w:themeColor="text1"/>
                    <w:sz w:val="20"/>
                    <w:szCs w:val="20"/>
                  </w:rPr>
                  <w:t>25 June 2018</w:t>
                </w:r>
              </w:p>
            </w:tc>
          </w:sdtContent>
        </w:sdt>
      </w:tr>
      <w:tr w:rsidR="002307F0" w:rsidRPr="007958C9" w14:paraId="280A677E" w14:textId="77777777" w:rsidTr="005132DE">
        <w:trPr>
          <w:trHeight w:val="421"/>
        </w:trPr>
        <w:tc>
          <w:tcPr>
            <w:tcW w:w="3510" w:type="dxa"/>
            <w:shd w:val="clear" w:color="auto" w:fill="DBE5F1" w:themeFill="accent1" w:themeFillTint="33"/>
            <w:vAlign w:val="center"/>
          </w:tcPr>
          <w:sdt>
            <w:sdtPr>
              <w:rPr>
                <w:rFonts w:ascii="Arial Narrow" w:hAnsi="Arial Narrow" w:cs="Times New Roman"/>
                <w:b/>
                <w:sz w:val="18"/>
                <w:szCs w:val="18"/>
                <w:lang w:eastAsia="fr-FR"/>
              </w:rPr>
              <w:id w:val="380068329"/>
              <w:lock w:val="contentLocked"/>
              <w:placeholder>
                <w:docPart w:val="A9DC5BA6F8434A66B19D340AF5684731"/>
              </w:placeholder>
            </w:sdtPr>
            <w:sdtEndPr/>
            <w:sdtContent>
              <w:p w14:paraId="6C7C9420"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Email for submission of tenders/offers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themeColor="text1"/>
              <w:sz w:val="20"/>
              <w:szCs w:val="20"/>
            </w:rPr>
            <w:id w:val="1878348945"/>
            <w:placeholder>
              <w:docPart w:val="4E2D94E539C748F38412FDC747F119AA"/>
            </w:placeholder>
          </w:sdtPr>
          <w:sdtEndPr>
            <w:rPr>
              <w:rFonts w:ascii="Arial" w:hAnsi="Arial" w:cs="Times New Roman"/>
              <w:b w:val="0"/>
              <w:color w:val="auto"/>
              <w:sz w:val="22"/>
              <w:lang w:eastAsia="fr-FR"/>
            </w:rPr>
          </w:sdtEndPr>
          <w:sdtContent>
            <w:tc>
              <w:tcPr>
                <w:tcW w:w="6061" w:type="dxa"/>
                <w:shd w:val="clear" w:color="auto" w:fill="DBE5F1" w:themeFill="accent1" w:themeFillTint="33"/>
                <w:vAlign w:val="center"/>
              </w:tcPr>
              <w:p w14:paraId="024B911B" w14:textId="074B39AD" w:rsidR="002307F0" w:rsidRPr="007958C9" w:rsidRDefault="00E36910" w:rsidP="00E36910">
                <w:pPr>
                  <w:rPr>
                    <w:rFonts w:ascii="Arial Narrow" w:hAnsi="Arial Narrow"/>
                    <w:b/>
                    <w:color w:val="000000" w:themeColor="text1"/>
                    <w:sz w:val="20"/>
                    <w:szCs w:val="20"/>
                  </w:rPr>
                </w:pPr>
                <w:r>
                  <w:rPr>
                    <w:rFonts w:ascii="Arial Narrow" w:hAnsi="Arial Narrow"/>
                    <w:b/>
                    <w:color w:val="000000" w:themeColor="text1"/>
                    <w:sz w:val="20"/>
                    <w:szCs w:val="20"/>
                  </w:rPr>
                  <w:t>Orysya.fedorchuk@coe.int</w:t>
                </w:r>
              </w:p>
            </w:tc>
          </w:sdtContent>
        </w:sdt>
      </w:tr>
      <w:tr w:rsidR="002307F0" w:rsidRPr="007958C9" w14:paraId="1F83CC59" w14:textId="77777777" w:rsidTr="005132DE">
        <w:trPr>
          <w:trHeight w:val="428"/>
        </w:trPr>
        <w:tc>
          <w:tcPr>
            <w:tcW w:w="3510" w:type="dxa"/>
            <w:shd w:val="clear" w:color="auto" w:fill="F2F2F2" w:themeFill="background1" w:themeFillShade="F2"/>
            <w:vAlign w:val="center"/>
          </w:tcPr>
          <w:sdt>
            <w:sdtPr>
              <w:rPr>
                <w:rFonts w:ascii="Arial Narrow" w:hAnsi="Arial Narrow"/>
                <w:b/>
                <w:sz w:val="18"/>
                <w:szCs w:val="18"/>
              </w:rPr>
              <w:id w:val="1713071643"/>
              <w:lock w:val="contentLocked"/>
              <w:placeholder>
                <w:docPart w:val="BD7CC9345CEC4AAE8DAB90B3403F5634"/>
              </w:placeholder>
            </w:sdtPr>
            <w:sdtEndPr/>
            <w:sdtContent>
              <w:p w14:paraId="32310679" w14:textId="77777777" w:rsidR="002307F0" w:rsidRPr="007958C9" w:rsidRDefault="002307F0" w:rsidP="00A723AA">
                <w:pPr>
                  <w:jc w:val="right"/>
                  <w:rPr>
                    <w:rFonts w:ascii="Arial Narrow" w:hAnsi="Arial Narrow"/>
                    <w:b/>
                    <w:sz w:val="18"/>
                    <w:szCs w:val="18"/>
                  </w:rPr>
                </w:pPr>
                <w:r w:rsidRPr="007958C9">
                  <w:rPr>
                    <w:rFonts w:ascii="Arial Narrow" w:hAnsi="Arial Narrow"/>
                    <w:b/>
                    <w:sz w:val="18"/>
                    <w:szCs w:val="18"/>
                  </w:rPr>
                  <w:t>Email</w:t>
                </w:r>
                <w:r w:rsidRPr="007958C9">
                  <w:rPr>
                    <w:rFonts w:ascii="Arial Narrow" w:hAnsi="Arial Narrow" w:cs="Times New Roman"/>
                    <w:b/>
                    <w:sz w:val="18"/>
                    <w:szCs w:val="18"/>
                    <w:lang w:eastAsia="fr-FR"/>
                  </w:rPr>
                  <w:t xml:space="preserve"> for questions </w:t>
                </w:r>
                <w:r w:rsidRPr="007958C9">
                  <w:rPr>
                    <w:rFonts w:ascii="Times New Roman" w:hAnsi="Times New Roman" w:cs="Times New Roman"/>
                    <w:b/>
                    <w:color w:val="0070C0"/>
                    <w:sz w:val="18"/>
                    <w:szCs w:val="18"/>
                    <w:lang w:eastAsia="fr-FR"/>
                  </w:rPr>
                  <w:t>►</w:t>
                </w:r>
              </w:p>
            </w:sdtContent>
          </w:sdt>
        </w:tc>
        <w:sdt>
          <w:sdtPr>
            <w:rPr>
              <w:rFonts w:ascii="Arial Narrow" w:hAnsi="Arial Narrow"/>
              <w:sz w:val="20"/>
              <w:szCs w:val="20"/>
            </w:rPr>
            <w:id w:val="991760829"/>
            <w:placeholder>
              <w:docPart w:val="ED13921E9F274A91ADD032E3191E507B"/>
            </w:placeholder>
          </w:sdtPr>
          <w:sdtEndPr>
            <w:rPr>
              <w:rFonts w:ascii="Arial" w:hAnsi="Arial" w:cs="Times New Roman"/>
              <w:lang w:eastAsia="fr-FR"/>
            </w:rPr>
          </w:sdtEndPr>
          <w:sdtContent>
            <w:tc>
              <w:tcPr>
                <w:tcW w:w="6061" w:type="dxa"/>
                <w:vAlign w:val="center"/>
              </w:tcPr>
              <w:p w14:paraId="1DD21531" w14:textId="3EBD78FC" w:rsidR="002307F0" w:rsidRPr="007958C9" w:rsidRDefault="00E36910" w:rsidP="00E36910">
                <w:pPr>
                  <w:rPr>
                    <w:rFonts w:ascii="Arial Narrow" w:hAnsi="Arial Narrow"/>
                    <w:b/>
                    <w:color w:val="000000" w:themeColor="text1"/>
                    <w:sz w:val="20"/>
                    <w:szCs w:val="20"/>
                  </w:rPr>
                </w:pPr>
                <w:r>
                  <w:rPr>
                    <w:rFonts w:ascii="Arial Narrow" w:hAnsi="Arial Narrow"/>
                    <w:sz w:val="20"/>
                    <w:szCs w:val="20"/>
                  </w:rPr>
                  <w:t>Orysya.fedorchuk@coe.int</w:t>
                </w:r>
              </w:p>
            </w:tc>
          </w:sdtContent>
        </w:sdt>
      </w:tr>
      <w:tr w:rsidR="002307F0" w:rsidRPr="007958C9" w14:paraId="287227C6" w14:textId="77777777" w:rsidTr="005132DE">
        <w:trPr>
          <w:trHeight w:val="47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60847792"/>
              <w:lock w:val="contentLocked"/>
              <w:placeholder>
                <w:docPart w:val="A9DC5BA6F8434A66B19D340AF5684731"/>
              </w:placeholder>
            </w:sdtPr>
            <w:sdtEndPr/>
            <w:sdtContent>
              <w:p w14:paraId="1E433A1E"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Expected starting date of execution </w:t>
                </w:r>
                <w:r w:rsidRPr="007958C9">
                  <w:rPr>
                    <w:rFonts w:ascii="Times New Roman" w:hAnsi="Times New Roman" w:cs="Times New Roman"/>
                    <w:b/>
                    <w:color w:val="0070C0"/>
                    <w:sz w:val="18"/>
                    <w:szCs w:val="18"/>
                    <w:lang w:eastAsia="fr-FR"/>
                  </w:rPr>
                  <w:t>►</w:t>
                </w:r>
              </w:p>
            </w:sdtContent>
          </w:sdt>
        </w:tc>
        <w:sdt>
          <w:sdtPr>
            <w:rPr>
              <w:rFonts w:ascii="Arial Narrow" w:hAnsi="Arial Narrow"/>
              <w:b/>
              <w:sz w:val="20"/>
              <w:szCs w:val="20"/>
            </w:rPr>
            <w:id w:val="231436889"/>
            <w:placeholder>
              <w:docPart w:val="E01BE0CED8F8471686B75C46194C2FE8"/>
            </w:placeholder>
            <w:date w:fullDate="2018-07-02T00:00:00Z">
              <w:dateFormat w:val="dd MMMM yyyy"/>
              <w:lid w:val="en-GB"/>
              <w:storeMappedDataAs w:val="dateTime"/>
              <w:calendar w:val="gregorian"/>
            </w:date>
          </w:sdtPr>
          <w:sdtEndPr>
            <w:rPr>
              <w:rFonts w:ascii="Arial" w:hAnsi="Arial" w:cs="Times New Roman"/>
              <w:lang w:eastAsia="fr-FR"/>
            </w:rPr>
          </w:sdtEndPr>
          <w:sdtContent>
            <w:tc>
              <w:tcPr>
                <w:tcW w:w="6061" w:type="dxa"/>
                <w:vAlign w:val="center"/>
              </w:tcPr>
              <w:p w14:paraId="141944D4" w14:textId="564A0474" w:rsidR="002307F0" w:rsidRPr="007958C9" w:rsidRDefault="00FE6491" w:rsidP="00FE6491">
                <w:pPr>
                  <w:rPr>
                    <w:rFonts w:ascii="Arial Narrow" w:hAnsi="Arial Narrow" w:cs="Times New Roman"/>
                    <w:sz w:val="20"/>
                    <w:szCs w:val="20"/>
                    <w:lang w:eastAsia="fr-FR"/>
                  </w:rPr>
                </w:pPr>
                <w:r w:rsidRPr="00042EB4">
                  <w:rPr>
                    <w:rFonts w:ascii="Arial Narrow" w:hAnsi="Arial Narrow"/>
                    <w:b/>
                    <w:sz w:val="20"/>
                    <w:szCs w:val="20"/>
                  </w:rPr>
                  <w:t>02 July 2018</w:t>
                </w:r>
              </w:p>
            </w:tc>
          </w:sdtContent>
        </w:sdt>
      </w:tr>
    </w:tbl>
    <w:p w14:paraId="3E6C9798" w14:textId="77777777" w:rsidR="002307F0" w:rsidRPr="007958C9" w:rsidRDefault="002307F0" w:rsidP="002307F0">
      <w:pPr>
        <w:rPr>
          <w:rFonts w:ascii="Arial Narrow" w:hAnsi="Arial Narrow" w:cs="Times New Roman"/>
          <w:sz w:val="20"/>
          <w:szCs w:val="20"/>
          <w:lang w:eastAsia="fr-FR"/>
        </w:rPr>
      </w:pPr>
    </w:p>
    <w:p w14:paraId="670072B1" w14:textId="77777777" w:rsidR="002307F0" w:rsidRDefault="002307F0" w:rsidP="002307F0">
      <w:pPr>
        <w:spacing w:line="276" w:lineRule="auto"/>
        <w:jc w:val="both"/>
        <w:rPr>
          <w:rFonts w:ascii="Arial Narrow" w:hAnsi="Arial Narrow"/>
          <w:b/>
        </w:rPr>
      </w:pPr>
    </w:p>
    <w:p w14:paraId="35F76616" w14:textId="77777777" w:rsidR="002307F0" w:rsidRDefault="002307F0">
      <w:pPr>
        <w:rPr>
          <w:rFonts w:ascii="Arial Narrow" w:hAnsi="Arial Narrow"/>
          <w:sz w:val="20"/>
          <w:szCs w:val="20"/>
        </w:rPr>
      </w:pPr>
      <w:r>
        <w:rPr>
          <w:rFonts w:ascii="Arial Narrow" w:hAnsi="Arial Narrow"/>
          <w:sz w:val="20"/>
          <w:szCs w:val="20"/>
        </w:rPr>
        <w:br w:type="page"/>
      </w:r>
    </w:p>
    <w:p w14:paraId="1E7A76D2" w14:textId="3569C6AB" w:rsidR="002307F0" w:rsidRPr="004F38E2" w:rsidRDefault="002307F0" w:rsidP="002307F0">
      <w:pPr>
        <w:pStyle w:val="ListParagraph"/>
        <w:numPr>
          <w:ilvl w:val="0"/>
          <w:numId w:val="14"/>
        </w:numPr>
        <w:rPr>
          <w:rFonts w:ascii="Arial Narrow" w:hAnsi="Arial Narrow"/>
          <w:b/>
          <w:bCs/>
          <w:kern w:val="32"/>
          <w:sz w:val="20"/>
          <w:szCs w:val="20"/>
        </w:rPr>
      </w:pPr>
      <w:r w:rsidRPr="004F38E2">
        <w:rPr>
          <w:rFonts w:ascii="Arial Narrow" w:hAnsi="Arial Narrow"/>
          <w:sz w:val="20"/>
          <w:szCs w:val="20"/>
        </w:rPr>
        <w:lastRenderedPageBreak/>
        <w:t>EXPECTED DELIVERABLES</w:t>
      </w:r>
    </w:p>
    <w:p w14:paraId="5B2D2796" w14:textId="77777777" w:rsidR="002307F0" w:rsidRPr="004F38E2" w:rsidRDefault="002307F0" w:rsidP="002307F0">
      <w:pPr>
        <w:pStyle w:val="ListParagraph"/>
        <w:rPr>
          <w:rFonts w:ascii="Arial Narrow" w:hAnsi="Arial Narrow"/>
          <w:b/>
          <w:bCs/>
          <w:kern w:val="32"/>
          <w:sz w:val="20"/>
          <w:szCs w:val="20"/>
        </w:rPr>
      </w:pPr>
    </w:p>
    <w:p w14:paraId="6E548267" w14:textId="77777777" w:rsidR="002307F0" w:rsidRPr="00042EB4" w:rsidRDefault="002307F0" w:rsidP="002307F0">
      <w:pPr>
        <w:spacing w:after="120"/>
        <w:rPr>
          <w:rFonts w:ascii="Arial Narrow" w:hAnsi="Arial Narrow"/>
          <w:b/>
          <w:color w:val="000000" w:themeColor="text1"/>
          <w:sz w:val="20"/>
          <w:szCs w:val="20"/>
        </w:rPr>
      </w:pPr>
      <w:r w:rsidRPr="00042EB4">
        <w:rPr>
          <w:rFonts w:ascii="Arial Narrow" w:hAnsi="Arial Narrow"/>
          <w:b/>
          <w:color w:val="000000" w:themeColor="text1"/>
          <w:sz w:val="20"/>
          <w:szCs w:val="20"/>
        </w:rPr>
        <w:t>Background of the Project</w:t>
      </w:r>
    </w:p>
    <w:p w14:paraId="48FBA70B" w14:textId="2E3B47DE" w:rsidR="00FF2E20" w:rsidRPr="00042EB4" w:rsidRDefault="00E36910" w:rsidP="009A2D5B">
      <w:pPr>
        <w:jc w:val="both"/>
        <w:rPr>
          <w:rFonts w:ascii="Arial Narrow" w:hAnsi="Arial Narrow"/>
          <w:color w:val="000000" w:themeColor="text1"/>
          <w:sz w:val="20"/>
          <w:szCs w:val="20"/>
        </w:rPr>
      </w:pPr>
      <w:r w:rsidRPr="00042EB4">
        <w:rPr>
          <w:rFonts w:ascii="Arial Narrow" w:hAnsi="Arial Narrow"/>
          <w:color w:val="000000" w:themeColor="text1"/>
          <w:sz w:val="20"/>
          <w:szCs w:val="20"/>
        </w:rPr>
        <w:t>The Council of Europe is currently implementing the Project “Freedom of Media in Ukraine” in the framework of Council of Europe and European Union Partnership for Good Governance until 31 December 2018 which aims to improve freedom, independence, pluralism and diversity of media in Ukraine.</w:t>
      </w:r>
      <w:r w:rsidR="009A2D5B" w:rsidRPr="00042EB4">
        <w:rPr>
          <w:rFonts w:ascii="Arial Narrow" w:hAnsi="Arial Narrow"/>
          <w:color w:val="000000" w:themeColor="text1"/>
          <w:sz w:val="20"/>
          <w:szCs w:val="20"/>
        </w:rPr>
        <w:t xml:space="preserve"> Specific objectives of the Project are</w:t>
      </w:r>
      <w:r w:rsidR="009A2D5B" w:rsidRPr="00042EB4">
        <w:t xml:space="preserve"> </w:t>
      </w:r>
      <w:r w:rsidR="009A2D5B" w:rsidRPr="00042EB4">
        <w:rPr>
          <w:rFonts w:ascii="Arial Narrow" w:hAnsi="Arial Narrow"/>
          <w:color w:val="000000" w:themeColor="text1"/>
          <w:sz w:val="20"/>
          <w:szCs w:val="20"/>
        </w:rPr>
        <w:t xml:space="preserve">to enhance the independence and effectiveness of the bodies responsible for broadcasting regulation through improvement of legal framework, its implementation and enabling the public-service broadcasting system to better </w:t>
      </w:r>
      <w:proofErr w:type="spellStart"/>
      <w:r w:rsidR="009A2D5B" w:rsidRPr="00042EB4">
        <w:rPr>
          <w:rFonts w:ascii="Arial Narrow" w:hAnsi="Arial Narrow"/>
          <w:color w:val="000000" w:themeColor="text1"/>
          <w:sz w:val="20"/>
          <w:szCs w:val="20"/>
        </w:rPr>
        <w:t>fulfill</w:t>
      </w:r>
      <w:proofErr w:type="spellEnd"/>
      <w:r w:rsidR="009A2D5B" w:rsidRPr="00042EB4">
        <w:rPr>
          <w:rFonts w:ascii="Arial Narrow" w:hAnsi="Arial Narrow"/>
          <w:color w:val="000000" w:themeColor="text1"/>
          <w:sz w:val="20"/>
          <w:szCs w:val="20"/>
        </w:rPr>
        <w:t xml:space="preserve"> its remit; to support completion of the communal printed media reform and development of community media.</w:t>
      </w:r>
    </w:p>
    <w:p w14:paraId="496BCCC5" w14:textId="77777777" w:rsidR="003B67E5" w:rsidRPr="00042EB4" w:rsidRDefault="003B67E5" w:rsidP="009A2D5B">
      <w:pPr>
        <w:jc w:val="both"/>
        <w:rPr>
          <w:rFonts w:ascii="Arial Narrow" w:hAnsi="Arial Narrow"/>
          <w:color w:val="000000" w:themeColor="text1"/>
          <w:sz w:val="20"/>
          <w:szCs w:val="20"/>
        </w:rPr>
      </w:pPr>
    </w:p>
    <w:p w14:paraId="2AEE2C1F" w14:textId="77777777" w:rsidR="003B67E5" w:rsidRPr="00042EB4" w:rsidRDefault="003B67E5" w:rsidP="003B67E5">
      <w:pPr>
        <w:spacing w:line="276" w:lineRule="auto"/>
        <w:jc w:val="both"/>
        <w:rPr>
          <w:rFonts w:ascii="Arial Narrow" w:hAnsi="Arial Narrow"/>
          <w:sz w:val="20"/>
          <w:szCs w:val="20"/>
        </w:rPr>
      </w:pPr>
      <w:r w:rsidRPr="00042EB4">
        <w:rPr>
          <w:rFonts w:ascii="Arial Narrow" w:hAnsi="Arial Narrow"/>
          <w:sz w:val="20"/>
          <w:szCs w:val="20"/>
        </w:rPr>
        <w:t xml:space="preserve">In this context the Project is looking for Provider(s) (see below) for the provision of particular expertise in the field of media and </w:t>
      </w:r>
      <w:r w:rsidRPr="00042EB4">
        <w:rPr>
          <w:rFonts w:ascii="Arial Narrow" w:hAnsi="Arial Narrow"/>
          <w:sz w:val="20"/>
          <w:szCs w:val="20"/>
        </w:rPr>
        <w:t>specifically experience in the following fields:</w:t>
      </w:r>
    </w:p>
    <w:p w14:paraId="0E1F74A9" w14:textId="603D8290" w:rsidR="003B67E5" w:rsidRPr="00042EB4" w:rsidRDefault="00CE7C39" w:rsidP="003B67E5">
      <w:pPr>
        <w:pStyle w:val="ListParagraph"/>
        <w:numPr>
          <w:ilvl w:val="0"/>
          <w:numId w:val="18"/>
        </w:numPr>
        <w:spacing w:line="276" w:lineRule="auto"/>
        <w:ind w:left="567"/>
        <w:jc w:val="both"/>
        <w:rPr>
          <w:rFonts w:ascii="Arial Narrow" w:hAnsi="Arial Narrow"/>
          <w:sz w:val="20"/>
          <w:szCs w:val="20"/>
        </w:rPr>
      </w:pPr>
      <w:r w:rsidRPr="00042EB4">
        <w:rPr>
          <w:rFonts w:ascii="Arial Narrow" w:hAnsi="Arial Narrow"/>
          <w:b/>
          <w:sz w:val="20"/>
          <w:szCs w:val="20"/>
        </w:rPr>
        <w:t xml:space="preserve">Lot 1 - </w:t>
      </w:r>
      <w:r w:rsidR="003B67E5" w:rsidRPr="00042EB4">
        <w:rPr>
          <w:rFonts w:ascii="Arial Narrow" w:hAnsi="Arial Narrow"/>
          <w:b/>
          <w:sz w:val="20"/>
          <w:szCs w:val="20"/>
        </w:rPr>
        <w:t>Public Broadcasting Service</w:t>
      </w:r>
      <w:r w:rsidR="003B67E5" w:rsidRPr="00042EB4">
        <w:rPr>
          <w:rFonts w:ascii="Arial Narrow" w:hAnsi="Arial Narrow"/>
          <w:sz w:val="20"/>
          <w:szCs w:val="20"/>
        </w:rPr>
        <w:t xml:space="preserve"> (with particular focus on the UA</w:t>
      </w:r>
      <w:proofErr w:type="gramStart"/>
      <w:r w:rsidR="003B67E5" w:rsidRPr="00042EB4">
        <w:rPr>
          <w:rFonts w:ascii="Arial Narrow" w:hAnsi="Arial Narrow"/>
          <w:sz w:val="20"/>
          <w:szCs w:val="20"/>
        </w:rPr>
        <w:t>:PBC</w:t>
      </w:r>
      <w:proofErr w:type="gramEnd"/>
      <w:r w:rsidR="003B67E5" w:rsidRPr="00042EB4">
        <w:rPr>
          <w:rFonts w:ascii="Arial Narrow" w:hAnsi="Arial Narrow"/>
          <w:sz w:val="20"/>
          <w:szCs w:val="20"/>
        </w:rPr>
        <w:t>). The scope will include but is not limited to: expert reports, delivery of trainings, seminars (presentations) with recommendations on implementation of the Law of Ukraine on Public Broadcasting in line with the Council of Europe and European standards, on revision of the mentioned law and other relevant legislation and regulations; provision of support to the UA:PBC concepts’ development and capacity building of the UA:PBC staff members, Management Board and Supervisory Board capacity building etc.</w:t>
      </w:r>
    </w:p>
    <w:p w14:paraId="67CB313D" w14:textId="05DC5522" w:rsidR="003B67E5" w:rsidRPr="00042EB4" w:rsidRDefault="00CE7C39" w:rsidP="003B67E5">
      <w:pPr>
        <w:pStyle w:val="ListParagraph"/>
        <w:numPr>
          <w:ilvl w:val="0"/>
          <w:numId w:val="18"/>
        </w:numPr>
        <w:spacing w:line="276" w:lineRule="auto"/>
        <w:ind w:left="567"/>
        <w:jc w:val="both"/>
        <w:rPr>
          <w:rFonts w:ascii="Arial Narrow" w:hAnsi="Arial Narrow"/>
          <w:sz w:val="20"/>
          <w:szCs w:val="20"/>
        </w:rPr>
      </w:pPr>
      <w:r w:rsidRPr="00042EB4">
        <w:rPr>
          <w:rFonts w:ascii="Arial Narrow" w:hAnsi="Arial Narrow"/>
          <w:b/>
          <w:sz w:val="20"/>
          <w:szCs w:val="20"/>
        </w:rPr>
        <w:t xml:space="preserve">Lot 2 - </w:t>
      </w:r>
      <w:proofErr w:type="spellStart"/>
      <w:r w:rsidR="003B67E5" w:rsidRPr="00042EB4">
        <w:rPr>
          <w:rFonts w:ascii="Arial Narrow" w:hAnsi="Arial Narrow"/>
          <w:b/>
          <w:sz w:val="20"/>
          <w:szCs w:val="20"/>
        </w:rPr>
        <w:t>Audiovisual</w:t>
      </w:r>
      <w:proofErr w:type="spellEnd"/>
      <w:r w:rsidR="003B67E5" w:rsidRPr="00042EB4">
        <w:rPr>
          <w:rFonts w:ascii="Arial Narrow" w:hAnsi="Arial Narrow"/>
          <w:b/>
          <w:sz w:val="20"/>
          <w:szCs w:val="20"/>
        </w:rPr>
        <w:t xml:space="preserve"> Media Services</w:t>
      </w:r>
      <w:r w:rsidR="003B67E5" w:rsidRPr="00042EB4">
        <w:rPr>
          <w:rFonts w:ascii="Arial Narrow" w:hAnsi="Arial Narrow"/>
          <w:sz w:val="20"/>
          <w:szCs w:val="20"/>
        </w:rPr>
        <w:t xml:space="preserve">. The scope will include but is not limited to expert reports, delivery of trainings, seminars (presentations) on AVS in EU, Council of Europe standards on AVS; expertise of the Draft Law of Ukraine on </w:t>
      </w:r>
      <w:proofErr w:type="spellStart"/>
      <w:r w:rsidR="003B67E5" w:rsidRPr="00042EB4">
        <w:rPr>
          <w:rFonts w:ascii="Arial Narrow" w:hAnsi="Arial Narrow"/>
          <w:sz w:val="20"/>
          <w:szCs w:val="20"/>
        </w:rPr>
        <w:t>Audiovisual</w:t>
      </w:r>
      <w:proofErr w:type="spellEnd"/>
      <w:r w:rsidR="003B67E5" w:rsidRPr="00042EB4">
        <w:rPr>
          <w:rFonts w:ascii="Arial Narrow" w:hAnsi="Arial Narrow"/>
          <w:sz w:val="20"/>
          <w:szCs w:val="20"/>
        </w:rPr>
        <w:t xml:space="preserve"> Services; trainings on EU regulations, best practices on new  media, regulation of online platforms etc.</w:t>
      </w:r>
    </w:p>
    <w:p w14:paraId="792CD3B0" w14:textId="0CC893D7" w:rsidR="003B67E5" w:rsidRPr="00042EB4" w:rsidRDefault="00CE7C39" w:rsidP="003B67E5">
      <w:pPr>
        <w:pStyle w:val="ListParagraph"/>
        <w:numPr>
          <w:ilvl w:val="0"/>
          <w:numId w:val="18"/>
        </w:numPr>
        <w:spacing w:line="276" w:lineRule="auto"/>
        <w:ind w:left="567"/>
        <w:jc w:val="both"/>
        <w:rPr>
          <w:rFonts w:ascii="Arial Narrow" w:hAnsi="Arial Narrow"/>
          <w:sz w:val="20"/>
          <w:szCs w:val="20"/>
        </w:rPr>
      </w:pPr>
      <w:r w:rsidRPr="00042EB4">
        <w:rPr>
          <w:rFonts w:ascii="Arial Narrow" w:hAnsi="Arial Narrow"/>
          <w:b/>
          <w:sz w:val="20"/>
          <w:szCs w:val="20"/>
        </w:rPr>
        <w:t xml:space="preserve">Lot 3 - </w:t>
      </w:r>
      <w:r w:rsidR="003B67E5" w:rsidRPr="00042EB4">
        <w:rPr>
          <w:rFonts w:ascii="Arial Narrow" w:hAnsi="Arial Narrow"/>
          <w:b/>
          <w:sz w:val="20"/>
          <w:szCs w:val="20"/>
        </w:rPr>
        <w:t>Transparency of media financing</w:t>
      </w:r>
      <w:r w:rsidR="003B67E5" w:rsidRPr="00042EB4">
        <w:rPr>
          <w:rFonts w:ascii="Arial Narrow" w:hAnsi="Arial Narrow"/>
          <w:sz w:val="20"/>
          <w:szCs w:val="20"/>
        </w:rPr>
        <w:t>. The scope will include but is not limited to: expert reports, trainings, seminars (presentations) on transparency of media financing, transparency of media financing, analogue-to-digital switchover, national regulator’s remits etc. with regard to the Council of Europe and European standards.</w:t>
      </w:r>
    </w:p>
    <w:p w14:paraId="47C201AB" w14:textId="70BAAB67" w:rsidR="003B67E5" w:rsidRPr="00042EB4" w:rsidRDefault="00CE7C39" w:rsidP="003B67E5">
      <w:pPr>
        <w:pStyle w:val="ListParagraph"/>
        <w:numPr>
          <w:ilvl w:val="0"/>
          <w:numId w:val="18"/>
        </w:numPr>
        <w:spacing w:line="276" w:lineRule="auto"/>
        <w:ind w:left="567"/>
        <w:jc w:val="both"/>
        <w:rPr>
          <w:rFonts w:ascii="Arial Narrow" w:hAnsi="Arial Narrow"/>
          <w:sz w:val="20"/>
          <w:szCs w:val="20"/>
        </w:rPr>
      </w:pPr>
      <w:r w:rsidRPr="00042EB4">
        <w:rPr>
          <w:rFonts w:ascii="Arial Narrow" w:hAnsi="Arial Narrow"/>
          <w:b/>
          <w:sz w:val="20"/>
          <w:szCs w:val="20"/>
        </w:rPr>
        <w:t xml:space="preserve">Lot 4 - </w:t>
      </w:r>
      <w:r w:rsidR="003B67E5" w:rsidRPr="00042EB4">
        <w:rPr>
          <w:rFonts w:ascii="Arial Narrow" w:hAnsi="Arial Narrow"/>
          <w:b/>
          <w:sz w:val="20"/>
          <w:szCs w:val="20"/>
        </w:rPr>
        <w:t>Community media</w:t>
      </w:r>
      <w:r w:rsidR="003B67E5" w:rsidRPr="00042EB4">
        <w:rPr>
          <w:rFonts w:ascii="Arial Narrow" w:hAnsi="Arial Narrow"/>
          <w:sz w:val="20"/>
          <w:szCs w:val="20"/>
        </w:rPr>
        <w:t xml:space="preserve">. The scope will include but is not limited to: expert reports, trainings, seminars (presentations) with recommendations on community media development in Ukraine, </w:t>
      </w:r>
      <w:proofErr w:type="spellStart"/>
      <w:r w:rsidR="003B67E5" w:rsidRPr="00042EB4">
        <w:rPr>
          <w:rFonts w:ascii="Arial Narrow" w:hAnsi="Arial Narrow"/>
          <w:sz w:val="20"/>
          <w:szCs w:val="20"/>
        </w:rPr>
        <w:t>CoE</w:t>
      </w:r>
      <w:proofErr w:type="spellEnd"/>
      <w:r w:rsidR="003B67E5" w:rsidRPr="00042EB4">
        <w:rPr>
          <w:rFonts w:ascii="Arial Narrow" w:hAnsi="Arial Narrow"/>
          <w:sz w:val="20"/>
          <w:szCs w:val="20"/>
        </w:rPr>
        <w:t xml:space="preserve"> standards and best </w:t>
      </w:r>
      <w:proofErr w:type="gramStart"/>
      <w:r w:rsidR="003B67E5" w:rsidRPr="00042EB4">
        <w:rPr>
          <w:rFonts w:ascii="Arial Narrow" w:hAnsi="Arial Narrow"/>
          <w:sz w:val="20"/>
          <w:szCs w:val="20"/>
        </w:rPr>
        <w:t>European  practices</w:t>
      </w:r>
      <w:proofErr w:type="gramEnd"/>
      <w:r w:rsidR="003B67E5" w:rsidRPr="00042EB4">
        <w:rPr>
          <w:rFonts w:ascii="Arial Narrow" w:hAnsi="Arial Narrow"/>
          <w:sz w:val="20"/>
          <w:szCs w:val="20"/>
        </w:rPr>
        <w:t>.</w:t>
      </w:r>
    </w:p>
    <w:p w14:paraId="78C6EB30" w14:textId="444E7525" w:rsidR="003B67E5" w:rsidRPr="00042EB4" w:rsidRDefault="00CE7C39" w:rsidP="003B67E5">
      <w:pPr>
        <w:pStyle w:val="ListParagraph"/>
        <w:numPr>
          <w:ilvl w:val="0"/>
          <w:numId w:val="18"/>
        </w:numPr>
        <w:spacing w:line="276" w:lineRule="auto"/>
        <w:ind w:left="567"/>
        <w:jc w:val="both"/>
        <w:rPr>
          <w:rFonts w:ascii="Arial Narrow" w:hAnsi="Arial Narrow"/>
          <w:sz w:val="20"/>
          <w:szCs w:val="20"/>
        </w:rPr>
      </w:pPr>
      <w:r w:rsidRPr="00042EB4">
        <w:rPr>
          <w:rFonts w:ascii="Arial Narrow" w:hAnsi="Arial Narrow"/>
          <w:b/>
          <w:sz w:val="20"/>
          <w:szCs w:val="20"/>
        </w:rPr>
        <w:t xml:space="preserve">Lot 5 - </w:t>
      </w:r>
      <w:r w:rsidR="003B67E5" w:rsidRPr="00042EB4">
        <w:rPr>
          <w:rFonts w:ascii="Arial Narrow" w:hAnsi="Arial Narrow"/>
          <w:b/>
          <w:sz w:val="20"/>
          <w:szCs w:val="20"/>
        </w:rPr>
        <w:t>Gender in media</w:t>
      </w:r>
      <w:r w:rsidR="003B67E5" w:rsidRPr="00042EB4">
        <w:rPr>
          <w:rFonts w:ascii="Arial Narrow" w:hAnsi="Arial Narrow"/>
          <w:sz w:val="20"/>
          <w:szCs w:val="20"/>
        </w:rPr>
        <w:t>. The scope will include but is not limited to: expert reports, trainings</w:t>
      </w:r>
      <w:proofErr w:type="gramStart"/>
      <w:r w:rsidR="003B67E5" w:rsidRPr="00042EB4">
        <w:rPr>
          <w:rFonts w:ascii="Arial Narrow" w:hAnsi="Arial Narrow"/>
          <w:sz w:val="20"/>
          <w:szCs w:val="20"/>
        </w:rPr>
        <w:t>,,</w:t>
      </w:r>
      <w:proofErr w:type="gramEnd"/>
      <w:r w:rsidR="003B67E5" w:rsidRPr="00042EB4">
        <w:rPr>
          <w:rFonts w:ascii="Arial Narrow" w:hAnsi="Arial Narrow"/>
          <w:sz w:val="20"/>
          <w:szCs w:val="20"/>
        </w:rPr>
        <w:t xml:space="preserve"> seminars (presentations) with recommendations of ensuring gender equality in media and combatting gender stereotypes and sexism in media and advertising in line with the Council of Europe and European standards.</w:t>
      </w:r>
    </w:p>
    <w:p w14:paraId="02398A20" w14:textId="40E6FE40" w:rsidR="003B67E5" w:rsidRPr="00042EB4" w:rsidRDefault="00CE7C39" w:rsidP="003B67E5">
      <w:pPr>
        <w:pStyle w:val="ListParagraph"/>
        <w:numPr>
          <w:ilvl w:val="0"/>
          <w:numId w:val="18"/>
        </w:numPr>
        <w:spacing w:line="276" w:lineRule="auto"/>
        <w:ind w:left="567"/>
        <w:jc w:val="both"/>
        <w:rPr>
          <w:rFonts w:ascii="Arial Narrow" w:hAnsi="Arial Narrow"/>
          <w:sz w:val="20"/>
          <w:szCs w:val="20"/>
        </w:rPr>
      </w:pPr>
      <w:r w:rsidRPr="00042EB4">
        <w:rPr>
          <w:rFonts w:ascii="Arial Narrow" w:hAnsi="Arial Narrow"/>
          <w:b/>
          <w:sz w:val="20"/>
          <w:szCs w:val="20"/>
        </w:rPr>
        <w:t xml:space="preserve">Lot 6 - </w:t>
      </w:r>
      <w:proofErr w:type="spellStart"/>
      <w:r w:rsidR="003B67E5" w:rsidRPr="00042EB4">
        <w:rPr>
          <w:rFonts w:ascii="Arial Narrow" w:hAnsi="Arial Narrow"/>
          <w:b/>
          <w:sz w:val="20"/>
          <w:szCs w:val="20"/>
        </w:rPr>
        <w:t>Destatization</w:t>
      </w:r>
      <w:proofErr w:type="spellEnd"/>
      <w:r w:rsidR="003B67E5" w:rsidRPr="00042EB4">
        <w:rPr>
          <w:rFonts w:ascii="Arial Narrow" w:hAnsi="Arial Narrow"/>
          <w:b/>
          <w:sz w:val="20"/>
          <w:szCs w:val="20"/>
        </w:rPr>
        <w:t xml:space="preserve"> of media</w:t>
      </w:r>
      <w:r w:rsidR="003B67E5" w:rsidRPr="00042EB4">
        <w:rPr>
          <w:rFonts w:ascii="Arial Narrow" w:hAnsi="Arial Narrow"/>
          <w:sz w:val="20"/>
          <w:szCs w:val="20"/>
        </w:rPr>
        <w:t xml:space="preserve">. The scope will include but is not limited to:  expert reports, trainings, seminars (presentations) with recommendations on reform of communal print media, TV and radio, developing of sustainable business models for reformed media outlets, enhancing their capacity etc. </w:t>
      </w:r>
    </w:p>
    <w:p w14:paraId="7474A080" w14:textId="78B4BD61" w:rsidR="003B67E5" w:rsidRPr="00042EB4" w:rsidRDefault="00CE7C39" w:rsidP="003B67E5">
      <w:pPr>
        <w:pStyle w:val="ListParagraph"/>
        <w:numPr>
          <w:ilvl w:val="0"/>
          <w:numId w:val="18"/>
        </w:numPr>
        <w:spacing w:line="276" w:lineRule="auto"/>
        <w:ind w:left="567"/>
        <w:jc w:val="both"/>
        <w:rPr>
          <w:rFonts w:ascii="Arial Narrow" w:hAnsi="Arial Narrow"/>
          <w:sz w:val="20"/>
          <w:szCs w:val="20"/>
        </w:rPr>
      </w:pPr>
      <w:r w:rsidRPr="00042EB4">
        <w:rPr>
          <w:rFonts w:ascii="Arial Narrow" w:hAnsi="Arial Narrow"/>
          <w:b/>
          <w:sz w:val="20"/>
          <w:szCs w:val="20"/>
        </w:rPr>
        <w:t xml:space="preserve">Lot 7 - </w:t>
      </w:r>
      <w:r w:rsidR="003B67E5" w:rsidRPr="00042EB4">
        <w:rPr>
          <w:rFonts w:ascii="Arial Narrow" w:hAnsi="Arial Narrow"/>
          <w:b/>
          <w:sz w:val="20"/>
          <w:szCs w:val="20"/>
        </w:rPr>
        <w:t>Media standards</w:t>
      </w:r>
      <w:r w:rsidR="003B67E5" w:rsidRPr="00042EB4">
        <w:rPr>
          <w:rFonts w:ascii="Arial Narrow" w:hAnsi="Arial Narrow"/>
          <w:sz w:val="20"/>
          <w:szCs w:val="20"/>
        </w:rPr>
        <w:t>. The scope will include but is not limited to: expert reports, trainings, seminar (presentations) with recommendations on Council of Europe and European media standards, journalistic ethics, media independence, including independent editorial policy, etc.</w:t>
      </w:r>
    </w:p>
    <w:p w14:paraId="479B6B85" w14:textId="77777777" w:rsidR="003B67E5" w:rsidRPr="00FF2E20" w:rsidRDefault="003B67E5" w:rsidP="009A2D5B">
      <w:pPr>
        <w:jc w:val="both"/>
        <w:rPr>
          <w:rFonts w:ascii="Arial Narrow" w:hAnsi="Arial Narrow"/>
          <w:color w:val="000000" w:themeColor="text1"/>
          <w:sz w:val="20"/>
          <w:szCs w:val="20"/>
        </w:rPr>
      </w:pPr>
    </w:p>
    <w:p w14:paraId="4CEE6C82" w14:textId="367D1E1A" w:rsidR="00BB7623" w:rsidRPr="00042EB4" w:rsidRDefault="00BB7623" w:rsidP="00BB7623">
      <w:pPr>
        <w:jc w:val="both"/>
        <w:rPr>
          <w:rFonts w:ascii="Arial Narrow" w:eastAsia="Calibri" w:hAnsi="Arial Narrow" w:cs="Times New Roman"/>
          <w:sz w:val="20"/>
          <w:szCs w:val="20"/>
          <w:lang w:eastAsia="en-US"/>
        </w:rPr>
      </w:pPr>
      <w:r w:rsidRPr="00042EB4">
        <w:rPr>
          <w:rFonts w:ascii="Arial Narrow" w:eastAsia="Calibri" w:hAnsi="Arial Narrow" w:cs="Times New Roman"/>
          <w:sz w:val="20"/>
          <w:szCs w:val="20"/>
          <w:lang w:eastAsia="en-US"/>
        </w:rPr>
        <w:t xml:space="preserve">The Council of Europe is looking for </w:t>
      </w:r>
      <w:r w:rsidR="00FC22F4" w:rsidRPr="00042EB4">
        <w:rPr>
          <w:rFonts w:ascii="Arial Narrow" w:eastAsia="Calibri" w:hAnsi="Arial Narrow" w:cs="Times New Roman"/>
          <w:sz w:val="20"/>
          <w:szCs w:val="20"/>
          <w:lang w:eastAsia="en-US"/>
        </w:rPr>
        <w:t>up to 3</w:t>
      </w:r>
      <w:r w:rsidR="008855F2" w:rsidRPr="00042EB4">
        <w:rPr>
          <w:rFonts w:ascii="Arial Narrow" w:eastAsia="Calibri" w:hAnsi="Arial Narrow" w:cs="Times New Roman"/>
          <w:sz w:val="20"/>
          <w:szCs w:val="20"/>
          <w:lang w:eastAsia="en-US"/>
        </w:rPr>
        <w:t>5</w:t>
      </w:r>
      <w:r w:rsidR="00FC22F4" w:rsidRPr="00042EB4">
        <w:rPr>
          <w:rFonts w:ascii="Arial Narrow" w:eastAsia="Calibri" w:hAnsi="Arial Narrow" w:cs="Times New Roman"/>
          <w:sz w:val="20"/>
          <w:szCs w:val="20"/>
          <w:lang w:eastAsia="en-US"/>
        </w:rPr>
        <w:t xml:space="preserve"> P</w:t>
      </w:r>
      <w:r w:rsidRPr="00042EB4">
        <w:rPr>
          <w:rFonts w:ascii="Arial Narrow" w:eastAsia="Calibri" w:hAnsi="Arial Narrow" w:cs="Times New Roman"/>
          <w:sz w:val="20"/>
          <w:szCs w:val="20"/>
          <w:lang w:eastAsia="en-US"/>
        </w:rPr>
        <w:t xml:space="preserve">rovider(s) (provided enough tenders meet the criteria indicated below) in order to support the implementation of the project </w:t>
      </w:r>
      <w:r w:rsidR="00F0637B" w:rsidRPr="00042EB4">
        <w:rPr>
          <w:rFonts w:ascii="Arial Narrow" w:eastAsia="Calibri" w:hAnsi="Arial Narrow" w:cs="Times New Roman"/>
          <w:sz w:val="20"/>
          <w:szCs w:val="20"/>
          <w:lang w:eastAsia="en-US"/>
        </w:rPr>
        <w:t xml:space="preserve">with a </w:t>
      </w:r>
      <w:r w:rsidR="00F0637B" w:rsidRPr="00042EB4">
        <w:rPr>
          <w:rFonts w:ascii="Arial Narrow" w:eastAsia="Calibri" w:hAnsi="Arial Narrow" w:cs="Times New Roman"/>
          <w:sz w:val="20"/>
          <w:szCs w:val="20"/>
          <w:lang w:eastAsia="en-US"/>
        </w:rPr>
        <w:t xml:space="preserve">particular </w:t>
      </w:r>
      <w:r w:rsidRPr="00042EB4">
        <w:rPr>
          <w:rFonts w:ascii="Arial Narrow" w:eastAsia="Calibri" w:hAnsi="Arial Narrow" w:cs="Times New Roman"/>
          <w:sz w:val="20"/>
          <w:szCs w:val="20"/>
          <w:lang w:eastAsia="en-US"/>
        </w:rPr>
        <w:t>field of expertise</w:t>
      </w:r>
      <w:r w:rsidR="003B67E5" w:rsidRPr="00042EB4">
        <w:rPr>
          <w:rFonts w:ascii="Arial Narrow" w:eastAsia="Calibri" w:hAnsi="Arial Narrow" w:cs="Times New Roman"/>
          <w:sz w:val="20"/>
          <w:szCs w:val="20"/>
          <w:lang w:eastAsia="en-US"/>
        </w:rPr>
        <w:t xml:space="preserve"> in the fields listed above</w:t>
      </w:r>
      <w:r w:rsidRPr="00042EB4">
        <w:rPr>
          <w:rFonts w:ascii="Arial Narrow" w:eastAsia="Calibri" w:hAnsi="Arial Narrow" w:cs="Times New Roman"/>
          <w:sz w:val="20"/>
          <w:szCs w:val="20"/>
          <w:lang w:eastAsia="en-US"/>
        </w:rPr>
        <w:t>.</w:t>
      </w:r>
    </w:p>
    <w:p w14:paraId="71C5830D" w14:textId="77777777" w:rsidR="00BB7623" w:rsidRPr="00042EB4" w:rsidRDefault="00BB7623" w:rsidP="00BB7623">
      <w:pPr>
        <w:jc w:val="both"/>
        <w:rPr>
          <w:rFonts w:ascii="Arial Narrow" w:eastAsia="Calibri" w:hAnsi="Arial Narrow" w:cs="Times New Roman"/>
          <w:sz w:val="20"/>
          <w:szCs w:val="20"/>
          <w:lang w:eastAsia="en-US"/>
        </w:rPr>
      </w:pPr>
    </w:p>
    <w:p w14:paraId="3F7C6157" w14:textId="5B426661" w:rsidR="00FF2E20" w:rsidRPr="00042EB4" w:rsidRDefault="00BB7623" w:rsidP="004F38E2">
      <w:pPr>
        <w:shd w:val="clear" w:color="auto" w:fill="FFFFFF" w:themeFill="background1"/>
        <w:spacing w:after="120"/>
        <w:jc w:val="both"/>
        <w:rPr>
          <w:rFonts w:ascii="Arial Narrow" w:hAnsi="Arial Narrow" w:cs="Times New Roman"/>
          <w:b/>
          <w:caps/>
          <w:sz w:val="20"/>
          <w:szCs w:val="20"/>
          <w:lang w:eastAsia="en-US"/>
        </w:rPr>
      </w:pPr>
      <w:r w:rsidRPr="00042EB4">
        <w:rPr>
          <w:rFonts w:ascii="Arial Narrow" w:eastAsiaTheme="minorHAnsi" w:hAnsi="Arial Narrow" w:cs="Times New Roman"/>
          <w:sz w:val="20"/>
          <w:szCs w:val="20"/>
          <w:lang w:eastAsia="en-US"/>
        </w:rPr>
        <w:t xml:space="preserve">For information purposes only, the total budget of the project amounts to </w:t>
      </w:r>
      <w:r w:rsidR="00AF1CF5" w:rsidRPr="00042EB4">
        <w:rPr>
          <w:rFonts w:ascii="Arial Narrow" w:eastAsiaTheme="minorHAnsi" w:hAnsi="Arial Narrow" w:cs="Times New Roman"/>
          <w:sz w:val="20"/>
          <w:szCs w:val="20"/>
          <w:lang w:eastAsia="en-US"/>
        </w:rPr>
        <w:t xml:space="preserve">211 713 </w:t>
      </w:r>
      <w:r w:rsidRPr="00042EB4">
        <w:rPr>
          <w:rFonts w:ascii="Arial Narrow" w:eastAsiaTheme="minorHAnsi" w:hAnsi="Arial Narrow" w:cs="Times New Roman"/>
          <w:sz w:val="20"/>
          <w:szCs w:val="20"/>
          <w:lang w:eastAsia="en-US"/>
        </w:rPr>
        <w:t xml:space="preserve">Euros and the total amount of the object of present tender </w:t>
      </w:r>
      <w:r w:rsidRPr="00042EB4">
        <w:rPr>
          <w:rFonts w:ascii="Arial Narrow" w:eastAsiaTheme="minorHAnsi" w:hAnsi="Arial Narrow" w:cs="Times New Roman"/>
          <w:b/>
          <w:sz w:val="20"/>
          <w:szCs w:val="20"/>
          <w:lang w:eastAsia="en-US"/>
        </w:rPr>
        <w:t>shall not exceed 55,000 Euros tax exclusive</w:t>
      </w:r>
      <w:r w:rsidRPr="00042EB4">
        <w:rPr>
          <w:rFonts w:ascii="Arial Narrow" w:eastAsiaTheme="minorHAnsi" w:hAnsi="Arial Narrow" w:cs="Times New Roman"/>
          <w:sz w:val="20"/>
          <w:szCs w:val="20"/>
          <w:lang w:eastAsia="en-US"/>
        </w:rPr>
        <w:t xml:space="preserve"> for the whole duration of the Framework Contract. This information does not constitute any sort of contractual commitment or obligation on the part of the Council of Europe.</w:t>
      </w:r>
      <w:r w:rsidRPr="00042EB4">
        <w:rPr>
          <w:rFonts w:ascii="Arial Narrow" w:hAnsi="Arial Narrow" w:cs="Times New Roman"/>
          <w:b/>
          <w:caps/>
          <w:sz w:val="20"/>
          <w:szCs w:val="20"/>
          <w:lang w:eastAsia="en-US"/>
        </w:rPr>
        <w:t xml:space="preserve"> </w:t>
      </w:r>
    </w:p>
    <w:p w14:paraId="7798D871" w14:textId="0D330F8A" w:rsidR="002307F0" w:rsidRPr="00042EB4" w:rsidRDefault="00BB7623" w:rsidP="007F46F1">
      <w:pPr>
        <w:autoSpaceDE w:val="0"/>
        <w:autoSpaceDN w:val="0"/>
        <w:adjustRightInd w:val="0"/>
        <w:spacing w:before="240" w:after="120"/>
        <w:jc w:val="both"/>
        <w:outlineLvl w:val="0"/>
        <w:rPr>
          <w:rFonts w:ascii="Arial Narrow" w:hAnsi="Arial Narrow"/>
          <w:b/>
          <w:color w:val="000000" w:themeColor="text1"/>
          <w:sz w:val="20"/>
          <w:szCs w:val="20"/>
        </w:rPr>
      </w:pPr>
      <w:r w:rsidRPr="00042EB4">
        <w:rPr>
          <w:rFonts w:ascii="Arial Narrow" w:hAnsi="Arial Narrow"/>
          <w:b/>
          <w:color w:val="000000" w:themeColor="text1"/>
          <w:sz w:val="20"/>
          <w:szCs w:val="20"/>
        </w:rPr>
        <w:t xml:space="preserve">Scope </w:t>
      </w:r>
      <w:r w:rsidR="00FF2E20" w:rsidRPr="00042EB4">
        <w:rPr>
          <w:rFonts w:ascii="Arial Narrow" w:hAnsi="Arial Narrow"/>
          <w:b/>
          <w:color w:val="000000" w:themeColor="text1"/>
          <w:sz w:val="20"/>
          <w:szCs w:val="20"/>
        </w:rPr>
        <w:t xml:space="preserve">of the Framework </w:t>
      </w:r>
      <w:r w:rsidR="00FF2E20" w:rsidRPr="00042EB4">
        <w:rPr>
          <w:rFonts w:ascii="Arial Narrow" w:hAnsi="Arial Narrow"/>
          <w:b/>
          <w:color w:val="000000" w:themeColor="text1"/>
          <w:sz w:val="20"/>
          <w:szCs w:val="20"/>
        </w:rPr>
        <w:t>C</w:t>
      </w:r>
      <w:r w:rsidRPr="00042EB4">
        <w:rPr>
          <w:rFonts w:ascii="Arial Narrow" w:hAnsi="Arial Narrow"/>
          <w:b/>
          <w:color w:val="000000" w:themeColor="text1"/>
          <w:sz w:val="20"/>
          <w:szCs w:val="20"/>
        </w:rPr>
        <w:t>ontract</w:t>
      </w:r>
    </w:p>
    <w:p w14:paraId="15561FE2" w14:textId="77777777" w:rsidR="00FF2E20" w:rsidRPr="00042EB4" w:rsidRDefault="00FF2E20" w:rsidP="00FF2E20">
      <w:pPr>
        <w:shd w:val="clear" w:color="auto" w:fill="FFFFFF" w:themeFill="background1"/>
        <w:autoSpaceDE w:val="0"/>
        <w:autoSpaceDN w:val="0"/>
        <w:adjustRightInd w:val="0"/>
        <w:jc w:val="both"/>
        <w:rPr>
          <w:rFonts w:ascii="Arial Narrow" w:hAnsi="Arial Narrow"/>
          <w:noProof/>
          <w:sz w:val="20"/>
          <w:szCs w:val="20"/>
          <w:lang w:eastAsia="fr-FR"/>
        </w:rPr>
      </w:pPr>
      <w:r w:rsidRPr="00042EB4">
        <w:rPr>
          <w:rFonts w:ascii="Arial Narrow" w:hAnsi="Arial Narrow"/>
          <w:noProof/>
          <w:sz w:val="20"/>
          <w:szCs w:val="20"/>
          <w:lang w:eastAsia="fr-FR"/>
        </w:rPr>
        <w:t>Throughout the duration of the Framework Contract, pre-selected Providers may be asked to:</w:t>
      </w:r>
    </w:p>
    <w:p w14:paraId="63771638" w14:textId="1A64978D" w:rsidR="006B2C1C" w:rsidRPr="00042EB4" w:rsidRDefault="00CE7C39" w:rsidP="00AF1CF5">
      <w:pPr>
        <w:pStyle w:val="ListParagraph"/>
        <w:numPr>
          <w:ilvl w:val="0"/>
          <w:numId w:val="17"/>
        </w:numPr>
        <w:shd w:val="clear" w:color="auto" w:fill="FFFFFF" w:themeFill="background1"/>
        <w:autoSpaceDE w:val="0"/>
        <w:autoSpaceDN w:val="0"/>
        <w:adjustRightInd w:val="0"/>
        <w:contextualSpacing/>
        <w:jc w:val="both"/>
        <w:rPr>
          <w:rFonts w:ascii="Arial Narrow" w:hAnsi="Arial Narrow"/>
          <w:noProof/>
          <w:sz w:val="20"/>
          <w:szCs w:val="20"/>
          <w:lang w:eastAsia="fr-FR"/>
        </w:rPr>
      </w:pPr>
      <w:r w:rsidRPr="00042EB4">
        <w:rPr>
          <w:rFonts w:ascii="Arial Narrow" w:hAnsi="Arial Narrow"/>
          <w:noProof/>
          <w:sz w:val="20"/>
          <w:szCs w:val="20"/>
          <w:lang w:eastAsia="fr-FR"/>
        </w:rPr>
        <w:t xml:space="preserve">Prepare </w:t>
      </w:r>
      <w:r w:rsidR="00906121" w:rsidRPr="00042EB4">
        <w:rPr>
          <w:rFonts w:ascii="Arial Narrow" w:hAnsi="Arial Narrow"/>
          <w:noProof/>
          <w:sz w:val="20"/>
          <w:szCs w:val="20"/>
          <w:lang w:eastAsia="fr-FR"/>
        </w:rPr>
        <w:t>and present of</w:t>
      </w:r>
      <w:r w:rsidR="00AF1CF5" w:rsidRPr="00042EB4">
        <w:rPr>
          <w:rFonts w:ascii="Arial Narrow" w:hAnsi="Arial Narrow"/>
          <w:noProof/>
          <w:sz w:val="20"/>
          <w:szCs w:val="20"/>
          <w:lang w:eastAsia="fr-FR"/>
        </w:rPr>
        <w:t xml:space="preserve"> anal</w:t>
      </w:r>
      <w:r w:rsidRPr="00042EB4">
        <w:rPr>
          <w:rFonts w:ascii="Arial Narrow" w:hAnsi="Arial Narrow"/>
          <w:noProof/>
          <w:sz w:val="20"/>
          <w:szCs w:val="20"/>
          <w:lang w:eastAsia="fr-FR"/>
        </w:rPr>
        <w:t>y</w:t>
      </w:r>
      <w:r w:rsidR="00AF1CF5" w:rsidRPr="00042EB4">
        <w:rPr>
          <w:rFonts w:ascii="Arial Narrow" w:hAnsi="Arial Narrow"/>
          <w:noProof/>
          <w:sz w:val="20"/>
          <w:szCs w:val="20"/>
          <w:lang w:eastAsia="fr-FR"/>
        </w:rPr>
        <w:t>tical</w:t>
      </w:r>
      <w:r w:rsidR="00906121" w:rsidRPr="00042EB4">
        <w:rPr>
          <w:rFonts w:ascii="Arial Narrow" w:hAnsi="Arial Narrow"/>
          <w:noProof/>
          <w:sz w:val="20"/>
          <w:szCs w:val="20"/>
          <w:lang w:eastAsia="fr-FR"/>
        </w:rPr>
        <w:t xml:space="preserve"> reports;</w:t>
      </w:r>
    </w:p>
    <w:p w14:paraId="777FB8CE" w14:textId="5E33F9F2" w:rsidR="00906121" w:rsidRPr="00042EB4" w:rsidRDefault="00CE7C39" w:rsidP="00AF1CF5">
      <w:pPr>
        <w:pStyle w:val="ListParagraph"/>
        <w:numPr>
          <w:ilvl w:val="0"/>
          <w:numId w:val="17"/>
        </w:numPr>
        <w:shd w:val="clear" w:color="auto" w:fill="FFFFFF" w:themeFill="background1"/>
        <w:autoSpaceDE w:val="0"/>
        <w:autoSpaceDN w:val="0"/>
        <w:adjustRightInd w:val="0"/>
        <w:contextualSpacing/>
        <w:jc w:val="both"/>
        <w:rPr>
          <w:rFonts w:ascii="Arial Narrow" w:hAnsi="Arial Narrow"/>
          <w:noProof/>
          <w:sz w:val="20"/>
          <w:szCs w:val="20"/>
          <w:lang w:eastAsia="fr-FR"/>
        </w:rPr>
      </w:pPr>
      <w:r w:rsidRPr="00042EB4">
        <w:rPr>
          <w:rFonts w:ascii="Arial Narrow" w:hAnsi="Arial Narrow"/>
          <w:noProof/>
          <w:sz w:val="20"/>
          <w:szCs w:val="20"/>
          <w:lang w:eastAsia="fr-FR"/>
        </w:rPr>
        <w:t xml:space="preserve">Prepare </w:t>
      </w:r>
      <w:r w:rsidR="006B2C1C" w:rsidRPr="00042EB4">
        <w:rPr>
          <w:rFonts w:ascii="Arial Narrow" w:hAnsi="Arial Narrow"/>
          <w:noProof/>
          <w:sz w:val="20"/>
          <w:szCs w:val="20"/>
          <w:lang w:eastAsia="fr-FR"/>
        </w:rPr>
        <w:t>and delivertranining, seminar</w:t>
      </w:r>
      <w:r w:rsidR="00906121" w:rsidRPr="00042EB4">
        <w:rPr>
          <w:rFonts w:ascii="Arial Narrow" w:hAnsi="Arial Narrow"/>
          <w:noProof/>
          <w:sz w:val="20"/>
          <w:szCs w:val="20"/>
          <w:lang w:eastAsia="fr-FR"/>
        </w:rPr>
        <w:t xml:space="preserve"> and separate</w:t>
      </w:r>
      <w:r w:rsidR="006B2C1C" w:rsidRPr="00042EB4">
        <w:rPr>
          <w:rFonts w:ascii="Arial Narrow" w:hAnsi="Arial Narrow"/>
          <w:noProof/>
          <w:sz w:val="20"/>
          <w:szCs w:val="20"/>
          <w:lang w:eastAsia="fr-FR"/>
        </w:rPr>
        <w:t xml:space="preserve"> modules, presentations;</w:t>
      </w:r>
    </w:p>
    <w:p w14:paraId="38D631BE" w14:textId="32426AF2" w:rsidR="00906121" w:rsidRPr="00042EB4" w:rsidRDefault="00CE7C39" w:rsidP="00AF1CF5">
      <w:pPr>
        <w:pStyle w:val="ListParagraph"/>
        <w:numPr>
          <w:ilvl w:val="0"/>
          <w:numId w:val="17"/>
        </w:numPr>
        <w:shd w:val="clear" w:color="auto" w:fill="FFFFFF" w:themeFill="background1"/>
        <w:autoSpaceDE w:val="0"/>
        <w:autoSpaceDN w:val="0"/>
        <w:adjustRightInd w:val="0"/>
        <w:contextualSpacing/>
        <w:jc w:val="both"/>
        <w:rPr>
          <w:rFonts w:ascii="Arial Narrow" w:hAnsi="Arial Narrow"/>
          <w:noProof/>
          <w:sz w:val="20"/>
          <w:szCs w:val="20"/>
          <w:lang w:eastAsia="fr-FR"/>
        </w:rPr>
      </w:pPr>
      <w:r w:rsidRPr="00042EB4">
        <w:rPr>
          <w:rFonts w:ascii="Arial Narrow" w:hAnsi="Arial Narrow"/>
          <w:noProof/>
          <w:sz w:val="20"/>
          <w:szCs w:val="20"/>
          <w:lang w:eastAsia="fr-FR"/>
        </w:rPr>
        <w:t>Provide e</w:t>
      </w:r>
      <w:r w:rsidR="00906121" w:rsidRPr="00042EB4">
        <w:rPr>
          <w:rFonts w:ascii="Arial Narrow" w:hAnsi="Arial Narrow"/>
          <w:noProof/>
          <w:sz w:val="20"/>
          <w:szCs w:val="20"/>
          <w:lang w:eastAsia="fr-FR"/>
        </w:rPr>
        <w:t xml:space="preserve">xpert analysis of </w:t>
      </w:r>
      <w:r w:rsidR="001702DC" w:rsidRPr="00042EB4">
        <w:rPr>
          <w:rFonts w:ascii="Arial Narrow" w:hAnsi="Arial Narrow"/>
          <w:noProof/>
          <w:sz w:val="20"/>
          <w:szCs w:val="20"/>
          <w:lang w:eastAsia="fr-FR"/>
        </w:rPr>
        <w:t>Ukrainain</w:t>
      </w:r>
      <w:r w:rsidRPr="00042EB4">
        <w:rPr>
          <w:rFonts w:ascii="Arial Narrow" w:hAnsi="Arial Narrow"/>
          <w:noProof/>
          <w:sz w:val="20"/>
          <w:szCs w:val="20"/>
          <w:lang w:eastAsia="fr-FR"/>
        </w:rPr>
        <w:t xml:space="preserve"> and</w:t>
      </w:r>
      <w:r w:rsidR="00906121" w:rsidRPr="00042EB4">
        <w:rPr>
          <w:rFonts w:ascii="Arial Narrow" w:hAnsi="Arial Narrow"/>
          <w:noProof/>
          <w:sz w:val="20"/>
          <w:szCs w:val="20"/>
          <w:lang w:eastAsia="fr-FR"/>
        </w:rPr>
        <w:t>international legislation</w:t>
      </w:r>
      <w:r w:rsidR="001702DC" w:rsidRPr="00042EB4">
        <w:rPr>
          <w:rFonts w:ascii="Arial Narrow" w:hAnsi="Arial Narrow"/>
          <w:noProof/>
          <w:sz w:val="20"/>
          <w:szCs w:val="20"/>
          <w:lang w:eastAsia="fr-FR"/>
        </w:rPr>
        <w:t>, Council of Europe and European Union standards</w:t>
      </w:r>
      <w:r w:rsidR="00906121" w:rsidRPr="00042EB4">
        <w:rPr>
          <w:rFonts w:ascii="Arial Narrow" w:hAnsi="Arial Narrow"/>
          <w:noProof/>
          <w:sz w:val="20"/>
          <w:szCs w:val="20"/>
          <w:lang w:eastAsia="fr-FR"/>
        </w:rPr>
        <w:t xml:space="preserve"> and its presentation;</w:t>
      </w:r>
    </w:p>
    <w:p w14:paraId="2411E2E4" w14:textId="599FAD54" w:rsidR="00FF2E20" w:rsidRPr="00042EB4" w:rsidRDefault="00906121" w:rsidP="00906121">
      <w:pPr>
        <w:pStyle w:val="ListParagraph"/>
        <w:numPr>
          <w:ilvl w:val="0"/>
          <w:numId w:val="17"/>
        </w:numPr>
        <w:shd w:val="clear" w:color="auto" w:fill="FFFFFF" w:themeFill="background1"/>
        <w:autoSpaceDE w:val="0"/>
        <w:autoSpaceDN w:val="0"/>
        <w:adjustRightInd w:val="0"/>
        <w:contextualSpacing/>
        <w:jc w:val="both"/>
        <w:rPr>
          <w:rFonts w:ascii="Arial Narrow" w:hAnsi="Arial Narrow"/>
          <w:noProof/>
          <w:sz w:val="20"/>
          <w:szCs w:val="20"/>
          <w:lang w:eastAsia="fr-FR"/>
        </w:rPr>
      </w:pPr>
      <w:r w:rsidRPr="00042EB4">
        <w:rPr>
          <w:rFonts w:ascii="Arial Narrow" w:hAnsi="Arial Narrow"/>
          <w:noProof/>
          <w:sz w:val="20"/>
          <w:szCs w:val="20"/>
          <w:lang w:eastAsia="fr-FR"/>
        </w:rPr>
        <w:t xml:space="preserve">Developand </w:t>
      </w:r>
      <w:r w:rsidR="00CE7C39" w:rsidRPr="00042EB4">
        <w:rPr>
          <w:rFonts w:ascii="Arial Narrow" w:hAnsi="Arial Narrow"/>
          <w:noProof/>
          <w:sz w:val="20"/>
          <w:szCs w:val="20"/>
          <w:lang w:eastAsia="fr-FR"/>
        </w:rPr>
        <w:t xml:space="preserve">present </w:t>
      </w:r>
      <w:r w:rsidRPr="00042EB4">
        <w:rPr>
          <w:rFonts w:ascii="Arial Narrow" w:hAnsi="Arial Narrow"/>
          <w:noProof/>
          <w:sz w:val="20"/>
          <w:szCs w:val="20"/>
          <w:lang w:eastAsia="fr-FR"/>
        </w:rPr>
        <w:t>of concepts.</w:t>
      </w:r>
    </w:p>
    <w:p w14:paraId="5D3A0ABC" w14:textId="77777777" w:rsidR="00FF2E20" w:rsidRPr="00BB7623" w:rsidRDefault="00FF2E20" w:rsidP="00FF2E20">
      <w:pPr>
        <w:shd w:val="clear" w:color="auto" w:fill="FFFFFF" w:themeFill="background1"/>
        <w:autoSpaceDE w:val="0"/>
        <w:autoSpaceDN w:val="0"/>
        <w:adjustRightInd w:val="0"/>
        <w:ind w:left="720"/>
        <w:contextualSpacing/>
        <w:jc w:val="both"/>
        <w:rPr>
          <w:rFonts w:ascii="Arial Narrow" w:hAnsi="Arial Narrow"/>
          <w:noProof/>
          <w:sz w:val="20"/>
          <w:szCs w:val="20"/>
          <w:highlight w:val="cyan"/>
          <w:lang w:eastAsia="fr-FR"/>
        </w:rPr>
      </w:pPr>
    </w:p>
    <w:p w14:paraId="2993579B" w14:textId="77777777" w:rsidR="00906121" w:rsidRPr="00042EB4" w:rsidRDefault="00FF2E20" w:rsidP="00906121">
      <w:pPr>
        <w:tabs>
          <w:tab w:val="left" w:pos="720"/>
          <w:tab w:val="left" w:pos="3828"/>
        </w:tabs>
        <w:jc w:val="both"/>
        <w:rPr>
          <w:rFonts w:ascii="Arial Narrow" w:eastAsiaTheme="minorHAnsi" w:hAnsi="Arial Narrow" w:cstheme="minorBidi"/>
          <w:noProof/>
          <w:sz w:val="20"/>
          <w:szCs w:val="20"/>
          <w:lang w:eastAsia="en-US"/>
        </w:rPr>
      </w:pPr>
      <w:r w:rsidRPr="00042EB4">
        <w:rPr>
          <w:rFonts w:ascii="Arial Narrow" w:eastAsiaTheme="minorHAnsi" w:hAnsi="Arial Narrow" w:cstheme="minorBidi"/>
          <w:noProof/>
          <w:sz w:val="20"/>
          <w:szCs w:val="20"/>
          <w:lang w:eastAsia="en-US"/>
        </w:rPr>
        <w:t>The above list is not considered exhaustive. The Council reserves the right to request deliverables not explicitly mentioned in the above list of expected services,</w:t>
      </w:r>
      <w:r w:rsidR="004F38E2" w:rsidRPr="00042EB4">
        <w:rPr>
          <w:rFonts w:ascii="Arial Narrow" w:eastAsiaTheme="minorHAnsi" w:hAnsi="Arial Narrow" w:cstheme="minorBidi"/>
          <w:noProof/>
          <w:sz w:val="20"/>
          <w:szCs w:val="20"/>
          <w:lang w:eastAsia="en-US"/>
        </w:rPr>
        <w:t xml:space="preserve"> but related to the field of expertise object of the present Framework Contract</w:t>
      </w:r>
      <w:r w:rsidR="00906121" w:rsidRPr="00042EB4">
        <w:rPr>
          <w:rFonts w:ascii="Arial Narrow" w:eastAsiaTheme="minorHAnsi" w:hAnsi="Arial Narrow" w:cstheme="minorBidi"/>
          <w:noProof/>
          <w:sz w:val="20"/>
          <w:szCs w:val="20"/>
          <w:lang w:eastAsia="en-US"/>
        </w:rPr>
        <w:t>.</w:t>
      </w:r>
    </w:p>
    <w:p w14:paraId="1485D939" w14:textId="1494A183" w:rsidR="00FF2E20" w:rsidRPr="00042EB4" w:rsidRDefault="00906121" w:rsidP="00906121">
      <w:pPr>
        <w:tabs>
          <w:tab w:val="left" w:pos="720"/>
          <w:tab w:val="left" w:pos="3828"/>
        </w:tabs>
        <w:jc w:val="both"/>
        <w:rPr>
          <w:rFonts w:ascii="Arial Narrow" w:hAnsi="Arial Narrow"/>
          <w:noProof/>
          <w:sz w:val="20"/>
          <w:szCs w:val="20"/>
        </w:rPr>
      </w:pPr>
      <w:r w:rsidRPr="00042EB4">
        <w:rPr>
          <w:rFonts w:ascii="Arial Narrow" w:hAnsi="Arial Narrow"/>
          <w:noProof/>
          <w:sz w:val="20"/>
          <w:szCs w:val="20"/>
        </w:rPr>
        <w:t xml:space="preserve"> </w:t>
      </w:r>
    </w:p>
    <w:p w14:paraId="6EDE5D26" w14:textId="77777777" w:rsidR="00FF2E20" w:rsidRPr="00042EB4" w:rsidRDefault="00FF2E20" w:rsidP="00FF2E20">
      <w:pPr>
        <w:jc w:val="both"/>
        <w:rPr>
          <w:rFonts w:ascii="Arial Narrow" w:hAnsi="Arial Narrow"/>
          <w:color w:val="000000" w:themeColor="text1"/>
          <w:spacing w:val="-4"/>
          <w:sz w:val="20"/>
          <w:szCs w:val="20"/>
          <w:lang w:eastAsia="en-US"/>
        </w:rPr>
      </w:pPr>
      <w:r w:rsidRPr="00042EB4">
        <w:rPr>
          <w:rFonts w:ascii="Arial Narrow" w:hAnsi="Arial Narrow"/>
          <w:color w:val="000000" w:themeColor="text1"/>
          <w:spacing w:val="-4"/>
          <w:sz w:val="20"/>
          <w:szCs w:val="20"/>
          <w:lang w:eastAsia="en-US"/>
        </w:rPr>
        <w:t xml:space="preserve">In terms of </w:t>
      </w:r>
      <w:r w:rsidRPr="00042EB4">
        <w:rPr>
          <w:rFonts w:ascii="Arial Narrow" w:hAnsi="Arial Narrow"/>
          <w:b/>
          <w:color w:val="000000" w:themeColor="text1"/>
          <w:spacing w:val="-4"/>
          <w:sz w:val="20"/>
          <w:szCs w:val="20"/>
          <w:lang w:eastAsia="en-US"/>
        </w:rPr>
        <w:t>quality requirements</w:t>
      </w:r>
      <w:r w:rsidRPr="00042EB4">
        <w:rPr>
          <w:rFonts w:ascii="Arial Narrow" w:hAnsi="Arial Narrow"/>
          <w:color w:val="000000" w:themeColor="text1"/>
          <w:spacing w:val="-4"/>
          <w:sz w:val="20"/>
          <w:szCs w:val="20"/>
          <w:lang w:eastAsia="en-US"/>
        </w:rPr>
        <w:t>, the pre-selected Service Providers must ensure</w:t>
      </w:r>
      <w:r w:rsidRPr="00042EB4">
        <w:rPr>
          <w:rFonts w:ascii="Arial Narrow" w:hAnsi="Arial Narrow"/>
          <w:i/>
          <w:color w:val="000000" w:themeColor="text1"/>
          <w:spacing w:val="-4"/>
          <w:sz w:val="20"/>
          <w:szCs w:val="20"/>
          <w:lang w:eastAsia="en-US"/>
        </w:rPr>
        <w:t>, inter alia</w:t>
      </w:r>
      <w:r w:rsidRPr="00042EB4">
        <w:rPr>
          <w:rFonts w:ascii="Arial Narrow" w:hAnsi="Arial Narrow"/>
          <w:color w:val="000000" w:themeColor="text1"/>
          <w:spacing w:val="-4"/>
          <w:sz w:val="20"/>
          <w:szCs w:val="20"/>
          <w:lang w:eastAsia="en-US"/>
        </w:rPr>
        <w:t>, that:</w:t>
      </w:r>
    </w:p>
    <w:p w14:paraId="63A86846" w14:textId="77777777" w:rsidR="00FF2E20" w:rsidRPr="00042EB4" w:rsidRDefault="00FF2E20" w:rsidP="00FF2E20">
      <w:pPr>
        <w:numPr>
          <w:ilvl w:val="0"/>
          <w:numId w:val="5"/>
        </w:numPr>
        <w:tabs>
          <w:tab w:val="left" w:pos="720"/>
          <w:tab w:val="left" w:pos="3828"/>
        </w:tabs>
        <w:ind w:left="714" w:hanging="357"/>
        <w:jc w:val="both"/>
        <w:rPr>
          <w:rFonts w:ascii="Arial Narrow" w:hAnsi="Arial Narrow"/>
          <w:color w:val="000000" w:themeColor="text1"/>
          <w:spacing w:val="-4"/>
          <w:sz w:val="20"/>
          <w:szCs w:val="20"/>
          <w:lang w:eastAsia="en-US"/>
        </w:rPr>
      </w:pPr>
      <w:r w:rsidRPr="00042EB4">
        <w:rPr>
          <w:rFonts w:ascii="Arial Narrow" w:hAnsi="Arial Narrow"/>
          <w:color w:val="000000" w:themeColor="text1"/>
          <w:spacing w:val="-4"/>
          <w:sz w:val="20"/>
          <w:szCs w:val="20"/>
          <w:lang w:eastAsia="en-US"/>
        </w:rPr>
        <w:t>The services are provided to the highest professional/academic standard;</w:t>
      </w:r>
    </w:p>
    <w:p w14:paraId="4EB52DCE" w14:textId="5599E836" w:rsidR="00FF2E20" w:rsidRPr="00042EB4" w:rsidRDefault="00FF2E20" w:rsidP="00FF2E20">
      <w:pPr>
        <w:numPr>
          <w:ilvl w:val="0"/>
          <w:numId w:val="5"/>
        </w:numPr>
        <w:tabs>
          <w:tab w:val="left" w:pos="720"/>
          <w:tab w:val="left" w:pos="3828"/>
        </w:tabs>
        <w:spacing w:after="200" w:line="276" w:lineRule="auto"/>
        <w:jc w:val="both"/>
        <w:rPr>
          <w:rFonts w:ascii="Arial Narrow" w:hAnsi="Arial Narrow"/>
          <w:color w:val="000000" w:themeColor="text1"/>
          <w:spacing w:val="-4"/>
          <w:sz w:val="20"/>
          <w:szCs w:val="20"/>
          <w:lang w:eastAsia="en-US"/>
        </w:rPr>
      </w:pPr>
      <w:r w:rsidRPr="00042EB4">
        <w:rPr>
          <w:rFonts w:ascii="Arial Narrow" w:hAnsi="Arial Narrow"/>
          <w:color w:val="000000" w:themeColor="text1"/>
          <w:spacing w:val="-4"/>
          <w:sz w:val="20"/>
          <w:szCs w:val="20"/>
          <w:lang w:eastAsia="en-US"/>
        </w:rPr>
        <w:t>Any specific instructions given by the Council – whenever this is the case – are followed.</w:t>
      </w:r>
    </w:p>
    <w:p w14:paraId="15C3F855" w14:textId="77777777" w:rsidR="002307F0" w:rsidRPr="00042EB4"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rPr>
      </w:pPr>
      <w:r w:rsidRPr="00042EB4">
        <w:rPr>
          <w:rFonts w:ascii="Arial Narrow" w:hAnsi="Arial Narrow"/>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042EB4">
        <w:rPr>
          <w:rFonts w:ascii="Arial Narrow" w:hAnsi="Arial Narrow" w:cs="Times New Roman"/>
          <w:color w:val="000000" w:themeColor="text1"/>
          <w:sz w:val="20"/>
          <w:szCs w:val="20"/>
          <w:lang w:eastAsia="fr-FR"/>
        </w:rPr>
        <w:t xml:space="preserve">to inform the </w:t>
      </w:r>
      <w:r w:rsidRPr="00042EB4">
        <w:rPr>
          <w:rFonts w:ascii="Arial Narrow" w:hAnsi="Arial Narrow" w:cs="Times New Roman"/>
          <w:color w:val="000000" w:themeColor="text1"/>
          <w:sz w:val="20"/>
          <w:szCs w:val="20"/>
          <w:lang w:eastAsia="fr-FR"/>
        </w:rPr>
        <w:lastRenderedPageBreak/>
        <w:t xml:space="preserve">Council as soon as it becomes aware, during the execution of the Contract, of any initiatives and/or adopted laws and regulations, policies, strategies or action plans or any other development related to the object of the Contract </w:t>
      </w:r>
      <w:r w:rsidRPr="00042EB4">
        <w:rPr>
          <w:rFonts w:ascii="Arial Narrow" w:hAnsi="Arial Narrow"/>
          <w:noProof/>
          <w:color w:val="000000" w:themeColor="text1"/>
          <w:sz w:val="20"/>
          <w:szCs w:val="20"/>
        </w:rPr>
        <w:t>(see more on general obligations of the Provider in Article 3.1.2 of the Legal Conditions in the Act of Engagement).</w:t>
      </w:r>
    </w:p>
    <w:p w14:paraId="1A1AA415" w14:textId="77777777" w:rsidR="002307F0" w:rsidRPr="00042EB4"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rPr>
      </w:pPr>
    </w:p>
    <w:p w14:paraId="0B156CE2" w14:textId="5DC95903" w:rsidR="002307F0" w:rsidRPr="004F38E2"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highlight w:val="cyan"/>
        </w:rPr>
      </w:pPr>
      <w:r w:rsidRPr="00042EB4">
        <w:rPr>
          <w:rFonts w:ascii="Arial Narrow" w:hAnsi="Arial Narrow"/>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4F38E2" w:rsidRDefault="002307F0" w:rsidP="002307F0">
      <w:pPr>
        <w:shd w:val="clear" w:color="auto" w:fill="FFFFFF" w:themeFill="background1"/>
        <w:autoSpaceDE w:val="0"/>
        <w:autoSpaceDN w:val="0"/>
        <w:adjustRightInd w:val="0"/>
        <w:jc w:val="both"/>
        <w:rPr>
          <w:rFonts w:ascii="Arial Narrow" w:hAnsi="Arial Narrow"/>
          <w:color w:val="000000" w:themeColor="text1"/>
          <w:spacing w:val="-4"/>
          <w:sz w:val="20"/>
          <w:szCs w:val="20"/>
          <w:lang w:eastAsia="en-US"/>
        </w:rPr>
      </w:pPr>
    </w:p>
    <w:p w14:paraId="59A2A941" w14:textId="77777777" w:rsidR="002307F0" w:rsidRPr="004F38E2" w:rsidRDefault="002307F0" w:rsidP="002307F0">
      <w:pPr>
        <w:pStyle w:val="ListParagraph"/>
        <w:numPr>
          <w:ilvl w:val="0"/>
          <w:numId w:val="14"/>
        </w:numPr>
        <w:spacing w:after="120"/>
        <w:rPr>
          <w:rFonts w:ascii="Arial Narrow" w:hAnsi="Arial Narrow"/>
          <w:color w:val="000000" w:themeColor="text1"/>
          <w:sz w:val="20"/>
          <w:szCs w:val="20"/>
        </w:rPr>
      </w:pPr>
      <w:r w:rsidRPr="004F38E2">
        <w:rPr>
          <w:rFonts w:ascii="Arial Narrow" w:hAnsi="Arial Narrow"/>
          <w:color w:val="000000" w:themeColor="text1"/>
          <w:sz w:val="20"/>
          <w:szCs w:val="20"/>
        </w:rPr>
        <w:t>FEES</w:t>
      </w:r>
    </w:p>
    <w:p w14:paraId="504408D1" w14:textId="11967991" w:rsidR="002307F0" w:rsidRPr="004F38E2" w:rsidRDefault="002307F0" w:rsidP="002307F0">
      <w:pPr>
        <w:keepLines/>
        <w:autoSpaceDE w:val="0"/>
        <w:autoSpaceDN w:val="0"/>
        <w:adjustRightInd w:val="0"/>
        <w:contextualSpacing/>
        <w:jc w:val="both"/>
        <w:rPr>
          <w:rFonts w:ascii="Arial Narrow" w:hAnsi="Arial Narrow" w:cs="Times New Roman"/>
          <w:sz w:val="20"/>
          <w:szCs w:val="20"/>
          <w:lang w:val="en-US"/>
        </w:rPr>
      </w:pPr>
      <w:r w:rsidRPr="004F38E2">
        <w:rPr>
          <w:rFonts w:ascii="Arial Narrow" w:hAnsi="Arial Narrow"/>
          <w:color w:val="000000" w:themeColor="text1"/>
          <w:sz w:val="20"/>
          <w:szCs w:val="20"/>
        </w:rPr>
        <w:t>Tenderers are invited to indicate their fees, by completing and sending the table of fees, as attached in Section A to the Act of Engagement. These fees are f</w:t>
      </w:r>
      <w:r w:rsidR="00906121">
        <w:rPr>
          <w:rFonts w:ascii="Arial Narrow" w:hAnsi="Arial Narrow"/>
          <w:color w:val="000000" w:themeColor="text1"/>
          <w:sz w:val="20"/>
          <w:szCs w:val="20"/>
        </w:rPr>
        <w:t>inal and not subject to review.</w:t>
      </w:r>
    </w:p>
    <w:p w14:paraId="28877B53" w14:textId="77777777" w:rsidR="002307F0" w:rsidRPr="004F38E2" w:rsidRDefault="002307F0" w:rsidP="002307F0">
      <w:pPr>
        <w:keepLines/>
        <w:autoSpaceDE w:val="0"/>
        <w:autoSpaceDN w:val="0"/>
        <w:adjustRightInd w:val="0"/>
        <w:contextualSpacing/>
        <w:jc w:val="both"/>
        <w:rPr>
          <w:rFonts w:ascii="Arial Narrow" w:hAnsi="Arial Narrow" w:cs="Times New Roman"/>
          <w:sz w:val="20"/>
          <w:szCs w:val="20"/>
          <w:lang w:val="en-US"/>
        </w:rPr>
      </w:pPr>
    </w:p>
    <w:p w14:paraId="7092E548" w14:textId="29830490" w:rsidR="002307F0" w:rsidRPr="004F38E2" w:rsidRDefault="002307F0" w:rsidP="002307F0">
      <w:pPr>
        <w:keepLines/>
        <w:autoSpaceDE w:val="0"/>
        <w:autoSpaceDN w:val="0"/>
        <w:adjustRightInd w:val="0"/>
        <w:contextualSpacing/>
        <w:jc w:val="both"/>
        <w:rPr>
          <w:rFonts w:ascii="Arial Narrow" w:hAnsi="Arial Narrow" w:cs="Times New Roman"/>
          <w:sz w:val="20"/>
          <w:szCs w:val="20"/>
        </w:rPr>
      </w:pPr>
      <w:r w:rsidRPr="00042EB4">
        <w:rPr>
          <w:rFonts w:ascii="Arial Narrow" w:hAnsi="Arial Narrow"/>
          <w:color w:val="000000" w:themeColor="text1"/>
          <w:sz w:val="20"/>
          <w:szCs w:val="20"/>
        </w:rPr>
        <w:t xml:space="preserve">The Council will indicate on each Order Form (see Section </w:t>
      </w:r>
      <w:r w:rsidRPr="00042EB4">
        <w:rPr>
          <w:rFonts w:ascii="Arial Narrow" w:hAnsi="Arial Narrow"/>
          <w:color w:val="000000" w:themeColor="text1"/>
          <w:sz w:val="20"/>
          <w:szCs w:val="20"/>
        </w:rPr>
        <w:fldChar w:fldCharType="begin"/>
      </w:r>
      <w:r w:rsidRPr="00042EB4">
        <w:rPr>
          <w:rFonts w:ascii="Arial Narrow" w:hAnsi="Arial Narrow"/>
          <w:color w:val="000000" w:themeColor="text1"/>
          <w:sz w:val="20"/>
          <w:szCs w:val="20"/>
        </w:rPr>
        <w:instrText xml:space="preserve"> REF _Ref482368674 \r \h </w:instrText>
      </w:r>
      <w:r w:rsidR="004F38E2" w:rsidRPr="00042EB4">
        <w:rPr>
          <w:rFonts w:ascii="Arial Narrow" w:hAnsi="Arial Narrow"/>
          <w:color w:val="000000" w:themeColor="text1"/>
          <w:sz w:val="20"/>
          <w:szCs w:val="20"/>
        </w:rPr>
        <w:instrText xml:space="preserve"> \* MERGEFORMAT </w:instrText>
      </w:r>
      <w:r w:rsidRPr="00042EB4">
        <w:rPr>
          <w:rFonts w:ascii="Arial Narrow" w:hAnsi="Arial Narrow"/>
          <w:color w:val="000000" w:themeColor="text1"/>
          <w:sz w:val="20"/>
          <w:szCs w:val="20"/>
        </w:rPr>
      </w:r>
      <w:r w:rsidRPr="00042EB4">
        <w:rPr>
          <w:rFonts w:ascii="Arial Narrow" w:hAnsi="Arial Narrow"/>
          <w:color w:val="000000" w:themeColor="text1"/>
          <w:sz w:val="20"/>
          <w:szCs w:val="20"/>
        </w:rPr>
        <w:fldChar w:fldCharType="separate"/>
      </w:r>
      <w:r w:rsidRPr="00042EB4">
        <w:rPr>
          <w:rFonts w:ascii="Arial Narrow" w:hAnsi="Arial Narrow"/>
          <w:color w:val="000000" w:themeColor="text1"/>
          <w:sz w:val="20"/>
          <w:szCs w:val="20"/>
        </w:rPr>
        <w:t>D</w:t>
      </w:r>
      <w:r w:rsidRPr="00042EB4">
        <w:rPr>
          <w:rFonts w:ascii="Arial Narrow" w:hAnsi="Arial Narrow"/>
          <w:color w:val="000000" w:themeColor="text1"/>
          <w:sz w:val="20"/>
          <w:szCs w:val="20"/>
        </w:rPr>
        <w:fldChar w:fldCharType="end"/>
      </w:r>
      <w:r w:rsidRPr="00042EB4">
        <w:rPr>
          <w:rFonts w:ascii="Arial Narrow" w:hAnsi="Arial Narrow"/>
          <w:color w:val="000000" w:themeColor="text1"/>
          <w:sz w:val="20"/>
          <w:szCs w:val="20"/>
        </w:rPr>
        <w:t xml:space="preserve"> below) the global fee corresponding to each deliverable, calculated on the basis of the unit fe</w:t>
      </w:r>
      <w:r w:rsidR="003466C8" w:rsidRPr="00042EB4">
        <w:rPr>
          <w:rFonts w:ascii="Arial Narrow" w:hAnsi="Arial Narrow"/>
          <w:color w:val="000000" w:themeColor="text1"/>
          <w:sz w:val="20"/>
          <w:szCs w:val="20"/>
        </w:rPr>
        <w:t>es, as agreed by this Contract.</w:t>
      </w:r>
    </w:p>
    <w:p w14:paraId="4E72FBF5" w14:textId="77777777" w:rsidR="002307F0" w:rsidRPr="004F38E2" w:rsidRDefault="002307F0" w:rsidP="002307F0">
      <w:pPr>
        <w:jc w:val="both"/>
        <w:rPr>
          <w:rFonts w:ascii="Arial Narrow" w:hAnsi="Arial Narrow"/>
          <w:color w:val="000000" w:themeColor="text1"/>
          <w:sz w:val="20"/>
          <w:szCs w:val="20"/>
        </w:rPr>
      </w:pPr>
    </w:p>
    <w:p w14:paraId="2C38C923" w14:textId="77777777" w:rsidR="002307F0" w:rsidRPr="004F38E2" w:rsidRDefault="002307F0" w:rsidP="002307F0">
      <w:pPr>
        <w:pStyle w:val="ListParagraph"/>
        <w:numPr>
          <w:ilvl w:val="0"/>
          <w:numId w:val="14"/>
        </w:numPr>
        <w:spacing w:after="120"/>
        <w:rPr>
          <w:rFonts w:ascii="Arial Narrow" w:hAnsi="Arial Narrow"/>
          <w:caps/>
          <w:sz w:val="20"/>
          <w:szCs w:val="20"/>
        </w:rPr>
      </w:pPr>
      <w:bookmarkStart w:id="1" w:name="_Ref482368674"/>
      <w:r w:rsidRPr="004F38E2">
        <w:rPr>
          <w:rFonts w:ascii="Arial Narrow" w:hAnsi="Arial Narrow"/>
          <w:caps/>
          <w:sz w:val="20"/>
          <w:szCs w:val="20"/>
        </w:rPr>
        <w:t>HOW WILL THIS FRAMEWORK CONTRACT WORK? (Ordering PROCEDURE)</w:t>
      </w:r>
      <w:bookmarkEnd w:id="1"/>
    </w:p>
    <w:p w14:paraId="1989031B" w14:textId="77777777" w:rsidR="002307F0" w:rsidRPr="004F38E2" w:rsidRDefault="002307F0" w:rsidP="002307F0">
      <w:pPr>
        <w:jc w:val="both"/>
        <w:rPr>
          <w:rFonts w:ascii="Arial Narrow" w:hAnsi="Arial Narrow"/>
          <w:sz w:val="20"/>
          <w:szCs w:val="20"/>
        </w:rPr>
      </w:pPr>
      <w:r w:rsidRPr="004F38E2">
        <w:rPr>
          <w:rFonts w:ascii="Arial Narrow" w:hAnsi="Arial Narrow"/>
          <w:sz w:val="20"/>
          <w:szCs w:val="20"/>
        </w:rPr>
        <w:t xml:space="preserve">Once this consultation and the subsequent selection are completed, you will be informed accordingly. Deliverables will then be delivered on the basis of Order Forms submitted by the Council to the selected Provider (s), by post or </w:t>
      </w:r>
      <w:proofErr w:type="gramStart"/>
      <w:r w:rsidRPr="004F38E2">
        <w:rPr>
          <w:rFonts w:ascii="Arial Narrow" w:hAnsi="Arial Narrow"/>
          <w:sz w:val="20"/>
          <w:szCs w:val="20"/>
        </w:rPr>
        <w:t>electronically,</w:t>
      </w:r>
      <w:proofErr w:type="gramEnd"/>
      <w:r w:rsidRPr="004F38E2">
        <w:rPr>
          <w:rFonts w:ascii="Arial Narrow" w:hAnsi="Arial Narrow"/>
          <w:sz w:val="20"/>
          <w:szCs w:val="20"/>
        </w:rPr>
        <w:t xml:space="preserve"> on </w:t>
      </w:r>
      <w:r w:rsidRPr="004F38E2">
        <w:rPr>
          <w:rFonts w:ascii="Arial Narrow" w:hAnsi="Arial Narrow"/>
          <w:b/>
          <w:sz w:val="20"/>
          <w:szCs w:val="20"/>
        </w:rPr>
        <w:t>an as needed basis</w:t>
      </w:r>
      <w:r w:rsidRPr="004F38E2">
        <w:rPr>
          <w:rFonts w:ascii="Arial Narrow" w:hAnsi="Arial Narrow"/>
          <w:sz w:val="20"/>
          <w:szCs w:val="20"/>
        </w:rPr>
        <w:t xml:space="preserve"> (there is therefore no obligation to order on the part of the Council).</w:t>
      </w:r>
    </w:p>
    <w:p w14:paraId="3848EFE9" w14:textId="77777777" w:rsidR="002307F0" w:rsidRPr="004F38E2" w:rsidRDefault="002307F0" w:rsidP="002307F0">
      <w:pPr>
        <w:jc w:val="both"/>
        <w:rPr>
          <w:rFonts w:ascii="Arial Narrow" w:hAnsi="Arial Narrow"/>
          <w:sz w:val="20"/>
          <w:szCs w:val="20"/>
        </w:rPr>
      </w:pPr>
    </w:p>
    <w:p w14:paraId="7ADE4E63" w14:textId="3D723276" w:rsidR="00756398" w:rsidRPr="005728BA" w:rsidRDefault="00756398" w:rsidP="002307F0">
      <w:pPr>
        <w:jc w:val="both"/>
        <w:rPr>
          <w:rFonts w:ascii="Arial Narrow" w:hAnsi="Arial Narrow"/>
          <w:b/>
          <w:sz w:val="20"/>
          <w:szCs w:val="20"/>
          <w:lang w:val="en-US"/>
        </w:rPr>
      </w:pPr>
      <w:r w:rsidRPr="005728BA">
        <w:rPr>
          <w:rFonts w:ascii="Arial Narrow" w:hAnsi="Arial Narrow"/>
          <w:b/>
          <w:sz w:val="20"/>
          <w:szCs w:val="20"/>
          <w:lang w:val="en-US"/>
        </w:rPr>
        <w:t>Pooling</w:t>
      </w:r>
    </w:p>
    <w:p w14:paraId="612893F6" w14:textId="2E9DE81C" w:rsidR="002307F0" w:rsidRPr="005728BA" w:rsidRDefault="002307F0" w:rsidP="002307F0">
      <w:pPr>
        <w:jc w:val="both"/>
        <w:rPr>
          <w:rFonts w:ascii="Arial Narrow" w:hAnsi="Arial Narrow"/>
          <w:sz w:val="20"/>
          <w:szCs w:val="20"/>
        </w:rPr>
      </w:pPr>
      <w:r w:rsidRPr="005728BA">
        <w:rPr>
          <w:rFonts w:ascii="Arial Narrow" w:hAnsi="Arial Narrow"/>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5728BA" w:rsidRDefault="002307F0" w:rsidP="002307F0">
      <w:pPr>
        <w:pStyle w:val="Default"/>
        <w:numPr>
          <w:ilvl w:val="0"/>
          <w:numId w:val="12"/>
        </w:numPr>
        <w:rPr>
          <w:rFonts w:ascii="Arial Narrow" w:hAnsi="Arial Narrow"/>
          <w:sz w:val="20"/>
          <w:szCs w:val="20"/>
        </w:rPr>
      </w:pPr>
      <w:r w:rsidRPr="005728BA">
        <w:rPr>
          <w:rFonts w:ascii="Arial Narrow" w:hAnsi="Arial Narrow"/>
          <w:sz w:val="20"/>
          <w:szCs w:val="20"/>
        </w:rPr>
        <w:t>quality (including as appropriate: capability, expertise, past performance, availability of resources and proposed methods of undertaking the work);</w:t>
      </w:r>
    </w:p>
    <w:p w14:paraId="4920985F" w14:textId="77777777" w:rsidR="002307F0" w:rsidRPr="005728BA" w:rsidRDefault="002307F0" w:rsidP="002307F0">
      <w:pPr>
        <w:pStyle w:val="Default"/>
        <w:numPr>
          <w:ilvl w:val="0"/>
          <w:numId w:val="12"/>
        </w:numPr>
        <w:rPr>
          <w:rFonts w:ascii="Arial Narrow" w:hAnsi="Arial Narrow"/>
          <w:sz w:val="20"/>
          <w:szCs w:val="20"/>
        </w:rPr>
      </w:pPr>
      <w:r w:rsidRPr="005728BA">
        <w:rPr>
          <w:rFonts w:ascii="Arial Narrow" w:hAnsi="Arial Narrow"/>
          <w:sz w:val="20"/>
          <w:szCs w:val="20"/>
        </w:rPr>
        <w:t>availability (including, without limitation, capacity to meet required deadlines and, where relevant, geographical location); and</w:t>
      </w:r>
    </w:p>
    <w:p w14:paraId="0282577F" w14:textId="77777777" w:rsidR="002307F0" w:rsidRPr="005728BA" w:rsidRDefault="002307F0" w:rsidP="002307F0">
      <w:pPr>
        <w:pStyle w:val="Default"/>
        <w:numPr>
          <w:ilvl w:val="0"/>
          <w:numId w:val="12"/>
        </w:numPr>
        <w:rPr>
          <w:rFonts w:ascii="Arial Narrow" w:hAnsi="Arial Narrow"/>
          <w:sz w:val="20"/>
          <w:szCs w:val="20"/>
        </w:rPr>
      </w:pPr>
      <w:proofErr w:type="gramStart"/>
      <w:r w:rsidRPr="005728BA">
        <w:rPr>
          <w:rFonts w:ascii="Arial Narrow" w:hAnsi="Arial Narrow"/>
          <w:sz w:val="20"/>
          <w:szCs w:val="20"/>
        </w:rPr>
        <w:t>price</w:t>
      </w:r>
      <w:proofErr w:type="gramEnd"/>
      <w:r w:rsidRPr="005728BA">
        <w:rPr>
          <w:rFonts w:ascii="Arial Narrow" w:hAnsi="Arial Narrow"/>
          <w:sz w:val="20"/>
          <w:szCs w:val="20"/>
        </w:rPr>
        <w:t>.</w:t>
      </w:r>
    </w:p>
    <w:p w14:paraId="5D635497" w14:textId="77777777" w:rsidR="002307F0" w:rsidRPr="005728BA" w:rsidRDefault="002307F0" w:rsidP="002307F0">
      <w:pPr>
        <w:pStyle w:val="Default"/>
        <w:ind w:left="720"/>
        <w:rPr>
          <w:rFonts w:ascii="Arial Narrow" w:hAnsi="Arial Narrow"/>
          <w:sz w:val="20"/>
          <w:szCs w:val="20"/>
        </w:rPr>
      </w:pPr>
    </w:p>
    <w:p w14:paraId="46B0FA33" w14:textId="1D68C779" w:rsidR="002307F0" w:rsidRPr="005728BA" w:rsidRDefault="002307F0" w:rsidP="002307F0">
      <w:pPr>
        <w:pStyle w:val="Default"/>
        <w:jc w:val="both"/>
        <w:rPr>
          <w:sz w:val="20"/>
          <w:szCs w:val="20"/>
        </w:rPr>
      </w:pPr>
      <w:r w:rsidRPr="005728BA">
        <w:rPr>
          <w:rFonts w:ascii="Arial Narrow" w:hAnsi="Arial Narrow"/>
          <w:sz w:val="20"/>
          <w:szCs w:val="20"/>
        </w:rPr>
        <w:t xml:space="preserve">Each time an Order Form is sent, the selected Provider undertakes to take all the necessary measures to send it </w:t>
      </w:r>
      <w:r w:rsidRPr="005728BA">
        <w:rPr>
          <w:rFonts w:ascii="Arial Narrow" w:hAnsi="Arial Narrow"/>
          <w:b/>
          <w:sz w:val="20"/>
          <w:szCs w:val="20"/>
        </w:rPr>
        <w:t>signed</w:t>
      </w:r>
      <w:r w:rsidRPr="005728BA">
        <w:rPr>
          <w:rFonts w:ascii="Arial Narrow" w:hAnsi="Arial Narrow"/>
          <w:sz w:val="20"/>
          <w:szCs w:val="20"/>
        </w:rPr>
        <w:t xml:space="preserve"> to the Council within </w:t>
      </w:r>
      <w:r w:rsidR="003466C8" w:rsidRPr="005728BA">
        <w:rPr>
          <w:rFonts w:ascii="Arial Narrow" w:hAnsi="Arial Narrow"/>
          <w:sz w:val="20"/>
          <w:szCs w:val="20"/>
        </w:rPr>
        <w:t>1</w:t>
      </w:r>
      <w:r w:rsidRPr="005728BA">
        <w:rPr>
          <w:rFonts w:ascii="Arial Narrow" w:hAnsi="Arial Narrow"/>
          <w:sz w:val="20"/>
          <w:szCs w:val="20"/>
        </w:rPr>
        <w:t xml:space="preserve"> (o</w:t>
      </w:r>
      <w:r w:rsidR="003466C8" w:rsidRPr="005728BA">
        <w:rPr>
          <w:rFonts w:ascii="Arial Narrow" w:hAnsi="Arial Narrow"/>
          <w:sz w:val="20"/>
          <w:szCs w:val="20"/>
        </w:rPr>
        <w:t>ne</w:t>
      </w:r>
      <w:r w:rsidRPr="005728BA">
        <w:rPr>
          <w:rFonts w:ascii="Arial Narrow" w:hAnsi="Arial Narrow"/>
          <w:sz w:val="20"/>
          <w:szCs w:val="20"/>
        </w:rPr>
        <w:t>) working day after its reception. If a Provider is unable to take an Order or if no reply is given on his behalf within that deadline, the Council may call on another Provider using the same criteria, and so on until a sui</w:t>
      </w:r>
      <w:r w:rsidR="00042EB4" w:rsidRPr="005728BA">
        <w:rPr>
          <w:rFonts w:ascii="Arial Narrow" w:hAnsi="Arial Narrow"/>
          <w:sz w:val="20"/>
          <w:szCs w:val="20"/>
        </w:rPr>
        <w:t>table Provider is contracted.</w:t>
      </w:r>
    </w:p>
    <w:p w14:paraId="0E7B631A" w14:textId="77777777" w:rsidR="002307F0" w:rsidRPr="004F38E2" w:rsidRDefault="002307F0" w:rsidP="002307F0">
      <w:pPr>
        <w:jc w:val="both"/>
        <w:rPr>
          <w:rFonts w:ascii="Arial Narrow" w:hAnsi="Arial Narrow"/>
          <w:sz w:val="20"/>
          <w:szCs w:val="20"/>
          <w:highlight w:val="cyan"/>
        </w:rPr>
      </w:pPr>
    </w:p>
    <w:p w14:paraId="2B9CB62A" w14:textId="0875FD23" w:rsidR="00756398" w:rsidRPr="004F38E2" w:rsidRDefault="00756398" w:rsidP="002307F0">
      <w:pPr>
        <w:jc w:val="both"/>
        <w:rPr>
          <w:rFonts w:ascii="Arial Narrow" w:hAnsi="Arial Narrow"/>
          <w:b/>
          <w:sz w:val="20"/>
          <w:szCs w:val="20"/>
        </w:rPr>
      </w:pPr>
      <w:r w:rsidRPr="004F38E2">
        <w:rPr>
          <w:rFonts w:ascii="Arial Narrow" w:hAnsi="Arial Narrow"/>
          <w:b/>
          <w:sz w:val="20"/>
          <w:szCs w:val="20"/>
        </w:rPr>
        <w:t>Providers subject to VAT</w:t>
      </w:r>
    </w:p>
    <w:p w14:paraId="535F9020" w14:textId="77777777" w:rsidR="002307F0" w:rsidRPr="004F38E2" w:rsidRDefault="002307F0" w:rsidP="002307F0">
      <w:pPr>
        <w:jc w:val="both"/>
        <w:rPr>
          <w:rFonts w:ascii="Arial Narrow" w:hAnsi="Arial Narrow"/>
          <w:sz w:val="20"/>
          <w:szCs w:val="20"/>
        </w:rPr>
      </w:pPr>
      <w:r w:rsidRPr="004F38E2">
        <w:rPr>
          <w:rFonts w:ascii="Arial Narrow" w:hAnsi="Arial Narrow"/>
          <w:sz w:val="20"/>
          <w:szCs w:val="20"/>
        </w:rPr>
        <w:t xml:space="preserve">The Provider, </w:t>
      </w:r>
      <w:r w:rsidRPr="004F38E2">
        <w:rPr>
          <w:rFonts w:ascii="Arial Narrow" w:hAnsi="Arial Narrow"/>
          <w:b/>
          <w:sz w:val="20"/>
          <w:szCs w:val="20"/>
        </w:rPr>
        <w:t>if subject to VAT</w:t>
      </w:r>
      <w:r w:rsidRPr="004F38E2">
        <w:rPr>
          <w:rFonts w:ascii="Arial Narrow" w:hAnsi="Arial Narrow"/>
          <w:sz w:val="20"/>
          <w:szCs w:val="20"/>
        </w:rPr>
        <w:t>, shall also send, together with each signed Form, a quote</w:t>
      </w:r>
      <w:r w:rsidRPr="004F38E2">
        <w:rPr>
          <w:rStyle w:val="FootnoteReference"/>
          <w:rFonts w:ascii="Arial Narrow" w:hAnsi="Arial Narrow"/>
          <w:sz w:val="20"/>
          <w:szCs w:val="20"/>
        </w:rPr>
        <w:footnoteReference w:id="3"/>
      </w:r>
      <w:r w:rsidRPr="004F38E2">
        <w:rPr>
          <w:rFonts w:ascii="Arial Narrow" w:hAnsi="Arial Narrow"/>
          <w:sz w:val="20"/>
          <w:szCs w:val="20"/>
        </w:rPr>
        <w:t xml:space="preserve"> (Pro Forma invoice) in line with the indications specified on each Order Form, and including:</w:t>
      </w:r>
    </w:p>
    <w:p w14:paraId="74E688ED"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Service Provider’s name and address;</w:t>
      </w:r>
    </w:p>
    <w:p w14:paraId="4B1FD43F"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its</w:t>
      </w:r>
      <w:proofErr w:type="gramEnd"/>
      <w:r w:rsidRPr="004F38E2">
        <w:rPr>
          <w:rFonts w:ascii="Arial Narrow" w:hAnsi="Arial Narrow"/>
          <w:sz w:val="20"/>
          <w:szCs w:val="20"/>
        </w:rPr>
        <w:t xml:space="preserve"> VAT number;</w:t>
      </w:r>
    </w:p>
    <w:p w14:paraId="1F1E6129"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full list of services;</w:t>
      </w:r>
    </w:p>
    <w:p w14:paraId="6B82276D"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fee per type of deliverables (in the currency indicated on the Act of Engagement, tax exclusive);</w:t>
      </w:r>
    </w:p>
    <w:p w14:paraId="7B2F7003"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per type of deliverables (in the currency indicated on the Act of Engagement, tax exclusive);</w:t>
      </w:r>
    </w:p>
    <w:p w14:paraId="65E92730"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(in the currency indicated on the Act of Engagement), tax exclusive, the applicable VAT rate, the amount of VAT and the amount VAT inclusive .</w:t>
      </w:r>
    </w:p>
    <w:p w14:paraId="0C7566EE" w14:textId="77777777" w:rsidR="002307F0" w:rsidRPr="004F38E2" w:rsidRDefault="002307F0" w:rsidP="004F38E2">
      <w:pPr>
        <w:ind w:left="284" w:firstLine="283"/>
        <w:jc w:val="both"/>
        <w:rPr>
          <w:rFonts w:ascii="Arial Narrow" w:hAnsi="Arial Narrow"/>
          <w:sz w:val="20"/>
          <w:szCs w:val="20"/>
        </w:rPr>
      </w:pPr>
    </w:p>
    <w:p w14:paraId="317CE6CE" w14:textId="5E70AD29" w:rsidR="00756398" w:rsidRPr="004F38E2" w:rsidRDefault="00756398" w:rsidP="002307F0">
      <w:pPr>
        <w:jc w:val="both"/>
        <w:rPr>
          <w:rFonts w:ascii="Arial Narrow" w:hAnsi="Arial Narrow"/>
          <w:b/>
          <w:sz w:val="20"/>
          <w:szCs w:val="20"/>
        </w:rPr>
      </w:pPr>
      <w:r w:rsidRPr="004F38E2">
        <w:rPr>
          <w:rFonts w:ascii="Arial Narrow" w:hAnsi="Arial Narrow"/>
          <w:b/>
          <w:sz w:val="20"/>
          <w:szCs w:val="20"/>
        </w:rPr>
        <w:t>Signature</w:t>
      </w:r>
      <w:r w:rsidR="009B12FF" w:rsidRPr="004F38E2">
        <w:rPr>
          <w:rFonts w:ascii="Arial Narrow" w:hAnsi="Arial Narrow"/>
          <w:b/>
          <w:sz w:val="20"/>
          <w:szCs w:val="20"/>
        </w:rPr>
        <w:t xml:space="preserve"> of orders</w:t>
      </w:r>
    </w:p>
    <w:p w14:paraId="0EFA7442" w14:textId="77777777" w:rsidR="002307F0" w:rsidRPr="004F38E2" w:rsidRDefault="002307F0" w:rsidP="002307F0">
      <w:pPr>
        <w:jc w:val="both"/>
        <w:rPr>
          <w:rFonts w:ascii="Arial Narrow" w:hAnsi="Arial Narrow"/>
          <w:sz w:val="20"/>
          <w:szCs w:val="20"/>
        </w:rPr>
      </w:pPr>
      <w:r w:rsidRPr="004F38E2">
        <w:rPr>
          <w:rFonts w:ascii="Arial Narrow" w:hAnsi="Arial Narrow"/>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F38E2" w:rsidRDefault="002307F0" w:rsidP="002307F0">
      <w:pPr>
        <w:jc w:val="both"/>
        <w:rPr>
          <w:rFonts w:ascii="Arial Narrow" w:hAnsi="Arial Narrow"/>
          <w:sz w:val="20"/>
          <w:szCs w:val="20"/>
        </w:rPr>
      </w:pPr>
    </w:p>
    <w:p w14:paraId="02BB662E" w14:textId="77777777" w:rsidR="002307F0" w:rsidRPr="004F38E2" w:rsidRDefault="002307F0" w:rsidP="002307F0">
      <w:pPr>
        <w:pStyle w:val="ListParagraph"/>
        <w:numPr>
          <w:ilvl w:val="0"/>
          <w:numId w:val="14"/>
        </w:numPr>
        <w:spacing w:after="120"/>
        <w:rPr>
          <w:rFonts w:ascii="Arial Narrow" w:hAnsi="Arial Narrow"/>
          <w:smallCaps/>
          <w:sz w:val="20"/>
          <w:szCs w:val="20"/>
        </w:rPr>
      </w:pPr>
      <w:r w:rsidRPr="004F38E2">
        <w:rPr>
          <w:rFonts w:ascii="Arial Narrow" w:hAnsi="Arial Narrow"/>
          <w:smallCaps/>
          <w:sz w:val="20"/>
          <w:szCs w:val="20"/>
        </w:rPr>
        <w:t xml:space="preserve">ASSESSMENT </w:t>
      </w:r>
    </w:p>
    <w:p w14:paraId="71E85C16" w14:textId="0734A7BF" w:rsidR="008928A2" w:rsidRPr="004F38E2" w:rsidRDefault="008928A2" w:rsidP="008928A2">
      <w:pPr>
        <w:tabs>
          <w:tab w:val="left" w:pos="1741"/>
        </w:tabs>
        <w:rPr>
          <w:rFonts w:ascii="Arial Narrow" w:hAnsi="Arial Narrow"/>
          <w:sz w:val="20"/>
          <w:szCs w:val="20"/>
        </w:rPr>
      </w:pPr>
      <w:r w:rsidRPr="004F38E2">
        <w:rPr>
          <w:rFonts w:ascii="Arial Narrow" w:hAnsi="Arial Narrow"/>
          <w:i/>
          <w:sz w:val="20"/>
          <w:szCs w:val="20"/>
        </w:rPr>
        <w:t>Exclusion criteria and absence of conflict of interests</w:t>
      </w:r>
    </w:p>
    <w:p w14:paraId="71F15F98" w14:textId="323C63EF" w:rsidR="002307F0" w:rsidRPr="004F38E2" w:rsidRDefault="002307F0" w:rsidP="002307F0">
      <w:pPr>
        <w:spacing w:after="120"/>
        <w:rPr>
          <w:rFonts w:ascii="Arial Narrow" w:hAnsi="Arial Narrow"/>
          <w:sz w:val="20"/>
          <w:szCs w:val="20"/>
        </w:rPr>
      </w:pPr>
      <w:r w:rsidRPr="004F38E2">
        <w:rPr>
          <w:rFonts w:ascii="Arial Narrow" w:hAnsi="Arial Narrow"/>
          <w:sz w:val="20"/>
          <w:szCs w:val="20"/>
        </w:rPr>
        <w:t>(</w:t>
      </w:r>
      <w:proofErr w:type="gramStart"/>
      <w:r w:rsidRPr="004F38E2">
        <w:rPr>
          <w:rFonts w:ascii="Arial Narrow" w:hAnsi="Arial Narrow"/>
          <w:sz w:val="20"/>
          <w:szCs w:val="20"/>
        </w:rPr>
        <w:t>by</w:t>
      </w:r>
      <w:proofErr w:type="gramEnd"/>
      <w:r w:rsidRPr="004F38E2">
        <w:rPr>
          <w:rFonts w:ascii="Arial Narrow" w:hAnsi="Arial Narrow"/>
          <w:sz w:val="20"/>
          <w:szCs w:val="20"/>
        </w:rPr>
        <w:t xml:space="preserve"> signing the Act of Engagement, you declare on your honour not being in any of the below situations)</w:t>
      </w:r>
      <w:r w:rsidR="008F19F3" w:rsidRPr="004F38E2">
        <w:rPr>
          <w:rFonts w:ascii="Arial Narrow" w:hAnsi="Arial Narrow"/>
          <w:b/>
          <w:sz w:val="20"/>
          <w:szCs w:val="20"/>
          <w:vertAlign w:val="superscript"/>
        </w:rPr>
        <w:footnoteReference w:id="4"/>
      </w:r>
    </w:p>
    <w:p w14:paraId="53ED3BCF" w14:textId="77777777" w:rsidR="002307F0" w:rsidRPr="004F38E2" w:rsidRDefault="002307F0" w:rsidP="002307F0">
      <w:pPr>
        <w:spacing w:after="120"/>
        <w:rPr>
          <w:rFonts w:ascii="Arial Narrow" w:hAnsi="Arial Narrow"/>
          <w:sz w:val="20"/>
          <w:szCs w:val="20"/>
        </w:rPr>
      </w:pPr>
      <w:r w:rsidRPr="004F38E2">
        <w:rPr>
          <w:rFonts w:ascii="Arial Narrow" w:hAnsi="Arial Narrow"/>
          <w:sz w:val="20"/>
          <w:szCs w:val="20"/>
        </w:rPr>
        <w:t>Tenderers shall be excluded from participating in the tender procedure if they:</w:t>
      </w:r>
    </w:p>
    <w:p w14:paraId="4F1C5C20"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have been sentenced by final judgment on one or more of the following charges: participation in a criminal organisation, corruption, fraud, money laundering;</w:t>
      </w:r>
    </w:p>
    <w:p w14:paraId="0E070EFF"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lastRenderedPageBreak/>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have received a judgment with res judicata force, finding an offence that affects their professional integrity or serious professional misconduct;</w:t>
      </w:r>
    </w:p>
    <w:p w14:paraId="34FB77EB" w14:textId="2A3D9143"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do not comply with their obligations as regards payment of social security contributions, taxes and dues, according to the statutory provisions of their country of incorporat</w:t>
      </w:r>
      <w:r w:rsidR="009D17B0" w:rsidRPr="004F38E2">
        <w:rPr>
          <w:rFonts w:ascii="Arial Narrow" w:hAnsi="Arial Narrow"/>
          <w:sz w:val="20"/>
          <w:szCs w:val="20"/>
        </w:rPr>
        <w:t>ion, establishment or residence;</w:t>
      </w:r>
    </w:p>
    <w:p w14:paraId="6894A9A8" w14:textId="4B9884A9" w:rsidR="009D17B0" w:rsidRPr="004F38E2" w:rsidRDefault="009D17B0" w:rsidP="009D17B0">
      <w:pPr>
        <w:numPr>
          <w:ilvl w:val="0"/>
          <w:numId w:val="3"/>
        </w:numPr>
        <w:tabs>
          <w:tab w:val="left" w:pos="426"/>
          <w:tab w:val="left" w:pos="709"/>
          <w:tab w:val="left" w:pos="851"/>
        </w:tabs>
        <w:jc w:val="both"/>
        <w:rPr>
          <w:rFonts w:ascii="Arial Narrow" w:hAnsi="Arial Narrow"/>
          <w:color w:val="000000"/>
          <w:sz w:val="20"/>
          <w:szCs w:val="20"/>
        </w:rPr>
      </w:pPr>
      <w:proofErr w:type="gramStart"/>
      <w:r w:rsidRPr="004F38E2">
        <w:rPr>
          <w:rFonts w:ascii="Arial Narrow" w:hAnsi="Arial Narrow"/>
          <w:sz w:val="20"/>
          <w:szCs w:val="20"/>
          <w:lang w:val="en-US"/>
        </w:rPr>
        <w:t>are</w:t>
      </w:r>
      <w:proofErr w:type="gramEnd"/>
      <w:r w:rsidRPr="004F38E2">
        <w:rPr>
          <w:rFonts w:ascii="Arial Narrow" w:hAnsi="Arial Narrow"/>
          <w:sz w:val="20"/>
          <w:szCs w:val="20"/>
          <w:lang w:val="en-US"/>
        </w:rPr>
        <w:t xml:space="preserve"> or are likely to be in a situation of conflict of interests.</w:t>
      </w:r>
    </w:p>
    <w:p w14:paraId="2E34343C" w14:textId="77777777" w:rsidR="002307F0" w:rsidRPr="004F38E2" w:rsidRDefault="002307F0" w:rsidP="002307F0">
      <w:pPr>
        <w:rPr>
          <w:rFonts w:ascii="Arial Narrow" w:hAnsi="Arial Narrow"/>
          <w:sz w:val="20"/>
          <w:szCs w:val="20"/>
        </w:rPr>
      </w:pPr>
    </w:p>
    <w:p w14:paraId="23C4AEAD" w14:textId="77777777" w:rsidR="002307F0" w:rsidRPr="005728BA" w:rsidRDefault="002307F0" w:rsidP="002307F0">
      <w:pPr>
        <w:spacing w:after="120"/>
        <w:rPr>
          <w:rFonts w:ascii="Arial Narrow" w:hAnsi="Arial Narrow"/>
          <w:i/>
          <w:sz w:val="20"/>
          <w:szCs w:val="20"/>
        </w:rPr>
      </w:pPr>
      <w:r w:rsidRPr="005728BA">
        <w:rPr>
          <w:rFonts w:ascii="Arial Narrow" w:hAnsi="Arial Narrow"/>
          <w:i/>
          <w:sz w:val="20"/>
          <w:szCs w:val="20"/>
        </w:rPr>
        <w:t>Eligibility criteria</w:t>
      </w:r>
    </w:p>
    <w:p w14:paraId="0E9E88F0" w14:textId="7009B92F" w:rsidR="002307F0" w:rsidRPr="005728BA" w:rsidRDefault="008C0F93" w:rsidP="008C0F93">
      <w:pPr>
        <w:numPr>
          <w:ilvl w:val="0"/>
          <w:numId w:val="6"/>
        </w:numPr>
        <w:shd w:val="clear" w:color="auto" w:fill="FFFFFF" w:themeFill="background1"/>
        <w:rPr>
          <w:rFonts w:ascii="Arial Narrow" w:hAnsi="Arial Narrow"/>
          <w:noProof/>
          <w:sz w:val="20"/>
          <w:szCs w:val="20"/>
          <w:lang w:eastAsia="fr-FR"/>
        </w:rPr>
      </w:pPr>
      <w:r w:rsidRPr="005728BA">
        <w:rPr>
          <w:rFonts w:ascii="Arial Narrow" w:hAnsi="Arial Narrow"/>
          <w:sz w:val="20"/>
          <w:szCs w:val="20"/>
        </w:rPr>
        <w:t>A university degree in law / political sciences / social sciences / international relations / public administration / journalism or related fields;</w:t>
      </w:r>
    </w:p>
    <w:p w14:paraId="35D55FAB" w14:textId="751FA879" w:rsidR="00016B31" w:rsidRPr="005728BA" w:rsidRDefault="00016B31" w:rsidP="008C0F93">
      <w:pPr>
        <w:numPr>
          <w:ilvl w:val="0"/>
          <w:numId w:val="6"/>
        </w:numPr>
        <w:shd w:val="clear" w:color="auto" w:fill="FFFFFF" w:themeFill="background1"/>
        <w:rPr>
          <w:rFonts w:ascii="Arial Narrow" w:hAnsi="Arial Narrow"/>
          <w:noProof/>
          <w:sz w:val="20"/>
          <w:szCs w:val="20"/>
          <w:lang w:eastAsia="fr-FR"/>
        </w:rPr>
      </w:pPr>
      <w:r w:rsidRPr="005728BA">
        <w:rPr>
          <w:rFonts w:ascii="Arial Narrow" w:hAnsi="Arial Narrow"/>
          <w:noProof/>
          <w:sz w:val="20"/>
          <w:szCs w:val="20"/>
          <w:lang w:eastAsia="fr-FR"/>
        </w:rPr>
        <w:t>At least 2 years experience in the field of consulting in the areas</w:t>
      </w:r>
      <w:r w:rsidR="00CE7C39" w:rsidRPr="005728BA">
        <w:rPr>
          <w:rFonts w:ascii="Arial Narrow" w:hAnsi="Arial Narrow"/>
          <w:noProof/>
          <w:sz w:val="20"/>
          <w:szCs w:val="20"/>
          <w:lang w:eastAsia="fr-FR"/>
        </w:rPr>
        <w:t xml:space="preserve"> of</w:t>
      </w:r>
      <w:r w:rsidRPr="005728BA">
        <w:rPr>
          <w:rFonts w:ascii="Arial Narrow" w:hAnsi="Arial Narrow"/>
          <w:noProof/>
          <w:sz w:val="20"/>
          <w:szCs w:val="20"/>
          <w:lang w:eastAsia="fr-FR"/>
        </w:rPr>
        <w:t xml:space="preserve"> </w:t>
      </w:r>
      <w:r w:rsidR="008C0F93" w:rsidRPr="005728BA">
        <w:rPr>
          <w:rFonts w:ascii="Arial Narrow" w:hAnsi="Arial Narrow"/>
          <w:sz w:val="20"/>
          <w:szCs w:val="20"/>
        </w:rPr>
        <w:t>law / political sciences / social sciences / international relations / public administration / journalism or related fields;</w:t>
      </w:r>
    </w:p>
    <w:p w14:paraId="0866C98A" w14:textId="5DA0D90D" w:rsidR="008C0F93" w:rsidRPr="005728BA" w:rsidRDefault="008C0F93" w:rsidP="008C0F93">
      <w:pPr>
        <w:pStyle w:val="ListParagraph"/>
        <w:numPr>
          <w:ilvl w:val="0"/>
          <w:numId w:val="6"/>
        </w:numPr>
        <w:rPr>
          <w:rFonts w:ascii="Arial Narrow" w:hAnsi="Arial Narrow"/>
          <w:noProof/>
          <w:sz w:val="20"/>
          <w:szCs w:val="20"/>
          <w:lang w:eastAsia="fr-FR"/>
        </w:rPr>
      </w:pPr>
      <w:r w:rsidRPr="005728BA">
        <w:rPr>
          <w:rFonts w:ascii="Arial Narrow" w:hAnsi="Arial Narrow"/>
          <w:noProof/>
          <w:sz w:val="20"/>
          <w:szCs w:val="20"/>
          <w:lang w:eastAsia="fr-FR"/>
        </w:rPr>
        <w:t>Excellent knowledge of the English language (at least level C1 of the Common European Framework of Reference for Languages).</w:t>
      </w:r>
    </w:p>
    <w:p w14:paraId="36516E13" w14:textId="77777777" w:rsidR="00016B31" w:rsidRDefault="00016B31" w:rsidP="00016B31">
      <w:pPr>
        <w:shd w:val="clear" w:color="auto" w:fill="FFFFFF" w:themeFill="background1"/>
        <w:rPr>
          <w:rFonts w:ascii="Arial Narrow" w:hAnsi="Arial Narrow"/>
          <w:sz w:val="20"/>
          <w:szCs w:val="20"/>
        </w:rPr>
      </w:pPr>
    </w:p>
    <w:p w14:paraId="6CF8B0D5" w14:textId="77777777" w:rsidR="00016B31" w:rsidRPr="00016B31" w:rsidRDefault="00016B31" w:rsidP="00016B31">
      <w:pPr>
        <w:shd w:val="clear" w:color="auto" w:fill="FFFFFF" w:themeFill="background1"/>
        <w:rPr>
          <w:rFonts w:ascii="Arial Narrow" w:hAnsi="Arial Narrow"/>
          <w:noProof/>
          <w:sz w:val="20"/>
          <w:szCs w:val="20"/>
          <w:lang w:eastAsia="fr-FR"/>
        </w:rPr>
      </w:pPr>
    </w:p>
    <w:p w14:paraId="72F82817" w14:textId="77777777" w:rsidR="002307F0" w:rsidRPr="005728BA" w:rsidRDefault="002307F0" w:rsidP="002307F0">
      <w:pPr>
        <w:spacing w:after="120"/>
        <w:rPr>
          <w:rFonts w:ascii="Arial Narrow" w:hAnsi="Arial Narrow"/>
          <w:i/>
          <w:sz w:val="20"/>
          <w:szCs w:val="20"/>
        </w:rPr>
      </w:pPr>
      <w:r w:rsidRPr="005728BA">
        <w:rPr>
          <w:rFonts w:ascii="Arial Narrow" w:hAnsi="Arial Narrow"/>
          <w:i/>
          <w:sz w:val="20"/>
          <w:szCs w:val="20"/>
        </w:rPr>
        <w:t>Award criteria</w:t>
      </w:r>
    </w:p>
    <w:p w14:paraId="3526F072" w14:textId="09ECBC2F" w:rsidR="002307F0" w:rsidRPr="005728BA" w:rsidRDefault="002307F0" w:rsidP="002307F0">
      <w:pPr>
        <w:numPr>
          <w:ilvl w:val="0"/>
          <w:numId w:val="7"/>
        </w:numPr>
        <w:rPr>
          <w:rFonts w:ascii="Arial Narrow" w:hAnsi="Arial Narrow"/>
          <w:color w:val="000000" w:themeColor="text1"/>
          <w:sz w:val="20"/>
          <w:szCs w:val="20"/>
        </w:rPr>
      </w:pPr>
      <w:r w:rsidRPr="005728BA">
        <w:rPr>
          <w:rFonts w:ascii="Arial Narrow" w:hAnsi="Arial Narrow"/>
          <w:color w:val="000000" w:themeColor="text1"/>
          <w:sz w:val="20"/>
          <w:szCs w:val="20"/>
        </w:rPr>
        <w:t>Quality of the offer (</w:t>
      </w:r>
      <w:r w:rsidR="00D370CA" w:rsidRPr="005728BA">
        <w:rPr>
          <w:rFonts w:ascii="Arial Narrow" w:hAnsi="Arial Narrow"/>
          <w:color w:val="000000" w:themeColor="text1"/>
          <w:sz w:val="20"/>
          <w:szCs w:val="20"/>
        </w:rPr>
        <w:t>6</w:t>
      </w:r>
      <w:r w:rsidR="00016B31" w:rsidRPr="005728BA">
        <w:rPr>
          <w:rFonts w:ascii="Arial Narrow" w:hAnsi="Arial Narrow"/>
          <w:color w:val="000000" w:themeColor="text1"/>
          <w:sz w:val="20"/>
          <w:szCs w:val="20"/>
        </w:rPr>
        <w:t>0</w:t>
      </w:r>
      <w:r w:rsidRPr="005728BA">
        <w:rPr>
          <w:rFonts w:ascii="Arial Narrow" w:hAnsi="Arial Narrow"/>
          <w:color w:val="000000" w:themeColor="text1"/>
          <w:sz w:val="20"/>
          <w:szCs w:val="20"/>
        </w:rPr>
        <w:t>%), including:</w:t>
      </w:r>
    </w:p>
    <w:p w14:paraId="31E30315" w14:textId="3A578002" w:rsidR="002307F0" w:rsidRPr="005728BA" w:rsidRDefault="008C0F93" w:rsidP="008C0F93">
      <w:pPr>
        <w:numPr>
          <w:ilvl w:val="1"/>
          <w:numId w:val="9"/>
        </w:numPr>
        <w:rPr>
          <w:rFonts w:ascii="Arial Narrow" w:hAnsi="Arial Narrow"/>
          <w:color w:val="808080"/>
          <w:sz w:val="20"/>
          <w:szCs w:val="20"/>
        </w:rPr>
      </w:pPr>
      <w:r w:rsidRPr="005728BA">
        <w:rPr>
          <w:rFonts w:ascii="Arial Narrow" w:hAnsi="Arial Narrow"/>
          <w:color w:val="000000"/>
          <w:sz w:val="20"/>
          <w:szCs w:val="20"/>
        </w:rPr>
        <w:t>Relevance of the experience of the tenderer in the areas covered by this call, including previous assignments with international organisations (</w:t>
      </w:r>
      <w:r w:rsidR="00D370CA" w:rsidRPr="005728BA">
        <w:rPr>
          <w:rFonts w:ascii="Arial Narrow" w:hAnsi="Arial Narrow"/>
          <w:color w:val="000000"/>
          <w:sz w:val="20"/>
          <w:szCs w:val="20"/>
        </w:rPr>
        <w:t>3</w:t>
      </w:r>
      <w:r w:rsidRPr="005728BA">
        <w:rPr>
          <w:rFonts w:ascii="Arial Narrow" w:hAnsi="Arial Narrow"/>
          <w:color w:val="000000"/>
          <w:sz w:val="20"/>
          <w:szCs w:val="20"/>
        </w:rPr>
        <w:t>0%);</w:t>
      </w:r>
    </w:p>
    <w:p w14:paraId="5A076824" w14:textId="5A8F0F42" w:rsidR="008C0F93" w:rsidRPr="005728BA" w:rsidRDefault="008C0F93" w:rsidP="008C0F93">
      <w:pPr>
        <w:numPr>
          <w:ilvl w:val="1"/>
          <w:numId w:val="9"/>
        </w:numPr>
        <w:rPr>
          <w:rFonts w:ascii="Arial Narrow" w:hAnsi="Arial Narrow"/>
          <w:color w:val="808080"/>
          <w:sz w:val="20"/>
          <w:szCs w:val="20"/>
        </w:rPr>
      </w:pPr>
      <w:r w:rsidRPr="005728BA">
        <w:rPr>
          <w:rFonts w:ascii="Arial Narrow" w:hAnsi="Arial Narrow"/>
          <w:color w:val="000000" w:themeColor="text1"/>
          <w:sz w:val="20"/>
          <w:szCs w:val="20"/>
        </w:rPr>
        <w:t xml:space="preserve">Knowledge of the standards and recommendations of the Council of Europe in the field </w:t>
      </w:r>
      <w:r w:rsidR="00CE7C39" w:rsidRPr="005728BA">
        <w:rPr>
          <w:rFonts w:ascii="Arial Narrow" w:hAnsi="Arial Narrow"/>
          <w:color w:val="000000" w:themeColor="text1"/>
          <w:sz w:val="20"/>
          <w:szCs w:val="20"/>
        </w:rPr>
        <w:t xml:space="preserve">of </w:t>
      </w:r>
      <w:r w:rsidRPr="005728BA">
        <w:rPr>
          <w:rFonts w:ascii="Arial Narrow" w:hAnsi="Arial Narrow"/>
          <w:color w:val="000000" w:themeColor="text1"/>
          <w:sz w:val="20"/>
          <w:szCs w:val="20"/>
        </w:rPr>
        <w:t>media</w:t>
      </w:r>
      <w:r w:rsidR="00D370CA" w:rsidRPr="005728BA">
        <w:rPr>
          <w:rFonts w:ascii="Arial Narrow" w:hAnsi="Arial Narrow"/>
          <w:color w:val="000000" w:themeColor="text1"/>
          <w:sz w:val="20"/>
          <w:szCs w:val="20"/>
        </w:rPr>
        <w:t xml:space="preserve"> </w:t>
      </w:r>
      <w:r w:rsidR="00D370CA" w:rsidRPr="005728BA">
        <w:rPr>
          <w:rFonts w:ascii="Arial Narrow" w:hAnsi="Arial Narrow"/>
          <w:color w:val="000000"/>
          <w:sz w:val="20"/>
          <w:szCs w:val="20"/>
        </w:rPr>
        <w:t>(30%);</w:t>
      </w:r>
    </w:p>
    <w:p w14:paraId="3684D3B5" w14:textId="22FF0E33" w:rsidR="002307F0" w:rsidRPr="005728BA" w:rsidRDefault="002307F0" w:rsidP="002307F0">
      <w:pPr>
        <w:numPr>
          <w:ilvl w:val="0"/>
          <w:numId w:val="8"/>
        </w:numPr>
        <w:rPr>
          <w:rFonts w:ascii="Arial Narrow" w:hAnsi="Arial Narrow"/>
          <w:color w:val="000000" w:themeColor="text1"/>
          <w:sz w:val="20"/>
          <w:szCs w:val="20"/>
        </w:rPr>
      </w:pPr>
      <w:r w:rsidRPr="005728BA">
        <w:rPr>
          <w:rFonts w:ascii="Arial Narrow" w:hAnsi="Arial Narrow"/>
          <w:color w:val="000000" w:themeColor="text1"/>
          <w:sz w:val="20"/>
          <w:szCs w:val="20"/>
        </w:rPr>
        <w:t>Financial offer (</w:t>
      </w:r>
      <w:r w:rsidR="00D370CA" w:rsidRPr="005728BA">
        <w:rPr>
          <w:rFonts w:ascii="Arial Narrow" w:hAnsi="Arial Narrow"/>
          <w:color w:val="000000" w:themeColor="text1"/>
          <w:sz w:val="20"/>
          <w:szCs w:val="20"/>
        </w:rPr>
        <w:t>4</w:t>
      </w:r>
      <w:r w:rsidR="00016B31" w:rsidRPr="005728BA">
        <w:rPr>
          <w:rFonts w:ascii="Arial Narrow" w:hAnsi="Arial Narrow"/>
          <w:color w:val="000000" w:themeColor="text1"/>
          <w:sz w:val="20"/>
          <w:szCs w:val="20"/>
        </w:rPr>
        <w:t>0</w:t>
      </w:r>
      <w:r w:rsidRPr="005728BA">
        <w:rPr>
          <w:rFonts w:ascii="Arial Narrow" w:hAnsi="Arial Narrow"/>
          <w:color w:val="000000" w:themeColor="text1"/>
          <w:sz w:val="20"/>
          <w:szCs w:val="20"/>
        </w:rPr>
        <w:t>%).</w:t>
      </w:r>
    </w:p>
    <w:p w14:paraId="24EFA0AD" w14:textId="5ED2640F" w:rsidR="00387CDC" w:rsidRPr="004F38E2" w:rsidRDefault="00387CDC" w:rsidP="00387CDC">
      <w:pPr>
        <w:keepLines/>
        <w:autoSpaceDE w:val="0"/>
        <w:autoSpaceDN w:val="0"/>
        <w:adjustRightInd w:val="0"/>
        <w:contextualSpacing/>
        <w:jc w:val="both"/>
        <w:rPr>
          <w:rFonts w:ascii="Arial Narrow" w:hAnsi="Arial Narrow" w:cs="Times New Roman"/>
          <w:sz w:val="20"/>
          <w:szCs w:val="20"/>
        </w:rPr>
      </w:pPr>
    </w:p>
    <w:p w14:paraId="123CEB50" w14:textId="77777777" w:rsidR="00016B31" w:rsidRDefault="00016B31" w:rsidP="002307F0">
      <w:pPr>
        <w:rPr>
          <w:rFonts w:ascii="Arial Narrow" w:hAnsi="Arial Narrow"/>
          <w:sz w:val="20"/>
          <w:szCs w:val="20"/>
        </w:rPr>
      </w:pPr>
    </w:p>
    <w:p w14:paraId="461C232B" w14:textId="77777777" w:rsidR="00016B31" w:rsidRPr="004F38E2" w:rsidRDefault="00016B31" w:rsidP="002307F0">
      <w:pPr>
        <w:rPr>
          <w:rFonts w:ascii="Arial Narrow" w:hAnsi="Arial Narrow"/>
          <w:sz w:val="20"/>
          <w:szCs w:val="20"/>
        </w:rPr>
      </w:pPr>
    </w:p>
    <w:p w14:paraId="2ED5C540" w14:textId="7ECC28CE" w:rsidR="002307F0" w:rsidRPr="004F38E2" w:rsidRDefault="00387CDC" w:rsidP="002307F0">
      <w:pPr>
        <w:shd w:val="clear" w:color="auto" w:fill="FFFFFF" w:themeFill="background1"/>
        <w:rPr>
          <w:rFonts w:ascii="Arial Narrow" w:hAnsi="Arial Narrow"/>
          <w:noProof/>
          <w:sz w:val="20"/>
          <w:szCs w:val="20"/>
          <w:lang w:eastAsia="fr-FR"/>
        </w:rPr>
      </w:pPr>
      <w:r w:rsidRPr="004F38E2">
        <w:rPr>
          <w:rFonts w:ascii="Arial Narrow" w:hAnsi="Arial Narrow"/>
          <w:sz w:val="20"/>
          <w:szCs w:val="20"/>
        </w:rPr>
        <w:t>Mu</w:t>
      </w:r>
      <w:r w:rsidR="002307F0" w:rsidRPr="004F38E2">
        <w:rPr>
          <w:rFonts w:ascii="Arial Narrow" w:hAnsi="Arial Narrow"/>
          <w:sz w:val="20"/>
          <w:szCs w:val="20"/>
        </w:rPr>
        <w:t xml:space="preserve">ltiple tendering is not authorised. </w:t>
      </w:r>
    </w:p>
    <w:p w14:paraId="59FCFBB8" w14:textId="77777777" w:rsidR="002307F0" w:rsidRPr="004F38E2" w:rsidRDefault="002307F0" w:rsidP="002307F0">
      <w:pPr>
        <w:rPr>
          <w:rFonts w:ascii="Arial Narrow" w:hAnsi="Arial Narrow"/>
          <w:sz w:val="20"/>
          <w:szCs w:val="20"/>
        </w:rPr>
      </w:pPr>
    </w:p>
    <w:p w14:paraId="5951A905" w14:textId="77777777" w:rsidR="002307F0" w:rsidRPr="005728BA" w:rsidRDefault="002307F0" w:rsidP="002307F0">
      <w:pPr>
        <w:pStyle w:val="ListParagraph"/>
        <w:numPr>
          <w:ilvl w:val="0"/>
          <w:numId w:val="14"/>
        </w:numPr>
        <w:spacing w:after="120"/>
        <w:rPr>
          <w:rFonts w:ascii="Arial Narrow" w:hAnsi="Arial Narrow"/>
          <w:smallCaps/>
          <w:sz w:val="20"/>
          <w:szCs w:val="20"/>
        </w:rPr>
      </w:pPr>
      <w:r w:rsidRPr="005728BA">
        <w:rPr>
          <w:rFonts w:ascii="Arial Narrow" w:hAnsi="Arial Narrow"/>
          <w:smallCaps/>
          <w:sz w:val="20"/>
          <w:szCs w:val="20"/>
        </w:rPr>
        <w:t>DOCUMENTS TO BE PROVIDED</w:t>
      </w:r>
    </w:p>
    <w:p w14:paraId="2CCE033A" w14:textId="5E93CB82" w:rsidR="002307F0" w:rsidRPr="005728BA" w:rsidRDefault="002307F0" w:rsidP="002307F0">
      <w:pPr>
        <w:numPr>
          <w:ilvl w:val="0"/>
          <w:numId w:val="4"/>
        </w:numPr>
        <w:ind w:left="714" w:hanging="357"/>
        <w:rPr>
          <w:rFonts w:ascii="Arial Narrow" w:hAnsi="Arial Narrow"/>
          <w:b/>
          <w:sz w:val="20"/>
          <w:szCs w:val="20"/>
        </w:rPr>
      </w:pPr>
      <w:r w:rsidRPr="005728BA">
        <w:rPr>
          <w:rFonts w:ascii="Arial Narrow" w:hAnsi="Arial Narrow"/>
          <w:sz w:val="20"/>
          <w:szCs w:val="20"/>
        </w:rPr>
        <w:t xml:space="preserve">A completed and signed copy of the </w:t>
      </w:r>
      <w:r w:rsidRPr="005728BA">
        <w:rPr>
          <w:rFonts w:ascii="Arial Narrow" w:hAnsi="Arial Narrow"/>
          <w:b/>
          <w:sz w:val="20"/>
          <w:szCs w:val="20"/>
        </w:rPr>
        <w:t>Act of Engagement</w:t>
      </w:r>
      <w:r w:rsidR="008F19F3" w:rsidRPr="005728BA">
        <w:rPr>
          <w:rStyle w:val="FootnoteReference"/>
          <w:rFonts w:ascii="Arial Narrow" w:hAnsi="Arial Narrow"/>
          <w:b/>
          <w:sz w:val="20"/>
          <w:szCs w:val="20"/>
        </w:rPr>
        <w:footnoteReference w:id="5"/>
      </w:r>
      <w:r w:rsidRPr="005728BA">
        <w:rPr>
          <w:rFonts w:ascii="Arial Narrow" w:hAnsi="Arial Narrow"/>
          <w:b/>
          <w:sz w:val="20"/>
          <w:szCs w:val="20"/>
        </w:rPr>
        <w:t xml:space="preserve"> </w:t>
      </w:r>
      <w:r w:rsidRPr="005728BA">
        <w:rPr>
          <w:rFonts w:ascii="Arial Narrow" w:hAnsi="Arial Narrow"/>
          <w:sz w:val="20"/>
          <w:szCs w:val="20"/>
        </w:rPr>
        <w:t>(See attached);</w:t>
      </w:r>
    </w:p>
    <w:p w14:paraId="134A1F5E" w14:textId="63490B5E" w:rsidR="002307F0" w:rsidRPr="005728BA" w:rsidRDefault="002307F0" w:rsidP="0034531E">
      <w:pPr>
        <w:numPr>
          <w:ilvl w:val="0"/>
          <w:numId w:val="4"/>
        </w:numPr>
        <w:ind w:left="714" w:hanging="357"/>
        <w:rPr>
          <w:rFonts w:ascii="Arial Narrow" w:hAnsi="Arial Narrow"/>
          <w:b/>
          <w:sz w:val="20"/>
          <w:szCs w:val="20"/>
        </w:rPr>
      </w:pPr>
      <w:r w:rsidRPr="005728BA">
        <w:rPr>
          <w:rFonts w:ascii="Arial Narrow" w:hAnsi="Arial Narrow"/>
          <w:sz w:val="20"/>
          <w:szCs w:val="20"/>
        </w:rPr>
        <w:t xml:space="preserve">A detailed CV, preferably in </w:t>
      </w:r>
      <w:proofErr w:type="spellStart"/>
      <w:r w:rsidRPr="005728BA">
        <w:rPr>
          <w:rFonts w:ascii="Arial Narrow" w:hAnsi="Arial Narrow"/>
          <w:sz w:val="20"/>
          <w:szCs w:val="20"/>
        </w:rPr>
        <w:t>Europass</w:t>
      </w:r>
      <w:proofErr w:type="spellEnd"/>
      <w:r w:rsidRPr="005728BA">
        <w:rPr>
          <w:rFonts w:ascii="Arial Narrow" w:hAnsi="Arial Narrow"/>
          <w:sz w:val="20"/>
          <w:szCs w:val="20"/>
        </w:rPr>
        <w:t xml:space="preserve"> Format, demonstrating clearly that the tenderer fulfils the eligibilit</w:t>
      </w:r>
      <w:r w:rsidR="0034531E" w:rsidRPr="005728BA">
        <w:rPr>
          <w:rFonts w:ascii="Arial Narrow" w:hAnsi="Arial Narrow"/>
          <w:sz w:val="20"/>
          <w:szCs w:val="20"/>
        </w:rPr>
        <w:t>y criteria.</w:t>
      </w:r>
    </w:p>
    <w:p w14:paraId="089B49D2" w14:textId="200CA7DD" w:rsidR="00D370CA" w:rsidRPr="005728BA" w:rsidRDefault="001733E7" w:rsidP="001733E7">
      <w:pPr>
        <w:numPr>
          <w:ilvl w:val="0"/>
          <w:numId w:val="4"/>
        </w:numPr>
        <w:rPr>
          <w:rFonts w:ascii="Arial Narrow" w:hAnsi="Arial Narrow"/>
          <w:sz w:val="20"/>
          <w:szCs w:val="20"/>
        </w:rPr>
      </w:pPr>
      <w:r w:rsidRPr="005728BA">
        <w:rPr>
          <w:rFonts w:ascii="Arial Narrow" w:hAnsi="Arial Narrow"/>
          <w:sz w:val="20"/>
          <w:szCs w:val="20"/>
        </w:rPr>
        <w:t>A sample of an article, legal opinion, report, short essay or another relevant text recently drafted can be submitted in English by the tenderer covering challenges with regards to the specific and/or preferred fields of expertise:</w:t>
      </w:r>
      <w:r w:rsidR="00D370CA" w:rsidRPr="005728BA">
        <w:rPr>
          <w:rFonts w:ascii="Arial Narrow" w:hAnsi="Arial Narrow"/>
          <w:sz w:val="20"/>
          <w:szCs w:val="20"/>
        </w:rPr>
        <w:t xml:space="preserve"> Lot 1 - International  media expert on Public Broadcasting Service with particular focus on the UA:PBC; Lot 2 - International  media expert on </w:t>
      </w:r>
      <w:proofErr w:type="spellStart"/>
      <w:r w:rsidR="00D370CA" w:rsidRPr="005728BA">
        <w:rPr>
          <w:rFonts w:ascii="Arial Narrow" w:hAnsi="Arial Narrow"/>
          <w:sz w:val="20"/>
          <w:szCs w:val="20"/>
        </w:rPr>
        <w:t>Audiovisual</w:t>
      </w:r>
      <w:proofErr w:type="spellEnd"/>
      <w:r w:rsidR="00D370CA" w:rsidRPr="005728BA">
        <w:rPr>
          <w:rFonts w:ascii="Arial Narrow" w:hAnsi="Arial Narrow"/>
          <w:sz w:val="20"/>
          <w:szCs w:val="20"/>
        </w:rPr>
        <w:t xml:space="preserve"> Media Services; Lot 3 - International  media expert on transparency of media financing; Lot 4 - International  expert on community media; Lot 5 - International expert on gender in media; Lot 6 - International  media expert on </w:t>
      </w:r>
      <w:proofErr w:type="spellStart"/>
      <w:r w:rsidR="00D370CA" w:rsidRPr="005728BA">
        <w:rPr>
          <w:rFonts w:ascii="Arial Narrow" w:hAnsi="Arial Narrow"/>
          <w:sz w:val="20"/>
          <w:szCs w:val="20"/>
        </w:rPr>
        <w:t>destatization</w:t>
      </w:r>
      <w:proofErr w:type="spellEnd"/>
      <w:r w:rsidR="00D370CA" w:rsidRPr="005728BA">
        <w:rPr>
          <w:rFonts w:ascii="Arial Narrow" w:hAnsi="Arial Narrow"/>
          <w:sz w:val="20"/>
          <w:szCs w:val="20"/>
        </w:rPr>
        <w:t xml:space="preserve"> of media; Lot 7 - International  expert on media standards</w:t>
      </w:r>
    </w:p>
    <w:p w14:paraId="41E6B771" w14:textId="486BA1EE" w:rsidR="00D370CA" w:rsidRPr="005728BA" w:rsidRDefault="00D370CA" w:rsidP="00D370CA">
      <w:pPr>
        <w:pStyle w:val="ListParagraph"/>
        <w:numPr>
          <w:ilvl w:val="0"/>
          <w:numId w:val="23"/>
        </w:numPr>
        <w:rPr>
          <w:rFonts w:ascii="Arial Narrow" w:hAnsi="Arial Narrow"/>
          <w:sz w:val="20"/>
          <w:szCs w:val="20"/>
        </w:rPr>
      </w:pPr>
      <w:r w:rsidRPr="005728BA">
        <w:rPr>
          <w:rFonts w:ascii="Arial Narrow" w:hAnsi="Arial Narrow"/>
          <w:sz w:val="20"/>
          <w:szCs w:val="20"/>
        </w:rPr>
        <w:t>Registration documents, for legal persons only.</w:t>
      </w:r>
    </w:p>
    <w:p w14:paraId="493CE807" w14:textId="77777777" w:rsidR="00D370CA" w:rsidRPr="005728BA" w:rsidRDefault="00D370CA" w:rsidP="00D370CA">
      <w:pPr>
        <w:ind w:left="714"/>
        <w:rPr>
          <w:rFonts w:ascii="Arial Narrow" w:hAnsi="Arial Narrow"/>
          <w:b/>
          <w:sz w:val="20"/>
          <w:szCs w:val="20"/>
        </w:rPr>
      </w:pPr>
    </w:p>
    <w:p w14:paraId="648F29F2" w14:textId="77777777" w:rsidR="0034531E" w:rsidRPr="005728BA" w:rsidRDefault="0034531E" w:rsidP="0034531E">
      <w:pPr>
        <w:ind w:left="714"/>
        <w:rPr>
          <w:rFonts w:ascii="Arial Narrow" w:hAnsi="Arial Narrow"/>
          <w:b/>
          <w:sz w:val="20"/>
          <w:szCs w:val="20"/>
        </w:rPr>
      </w:pPr>
    </w:p>
    <w:p w14:paraId="3D5E0D9E" w14:textId="2C2AB163" w:rsidR="004D46BC" w:rsidRPr="005728BA" w:rsidRDefault="004D46BC" w:rsidP="004D46BC">
      <w:pPr>
        <w:shd w:val="clear" w:color="auto" w:fill="FFFFFF" w:themeFill="background1"/>
        <w:rPr>
          <w:rFonts w:ascii="Arial Narrow" w:hAnsi="Arial Narrow"/>
          <w:b/>
          <w:color w:val="000000" w:themeColor="text1"/>
          <w:sz w:val="20"/>
          <w:szCs w:val="20"/>
        </w:rPr>
      </w:pPr>
      <w:r w:rsidRPr="005728BA">
        <w:rPr>
          <w:rFonts w:ascii="Arial Narrow" w:hAnsi="Arial Narrow"/>
          <w:b/>
          <w:color w:val="000000" w:themeColor="text1"/>
          <w:sz w:val="20"/>
          <w:szCs w:val="20"/>
        </w:rPr>
        <w:t xml:space="preserve">All documents shall be submitted in </w:t>
      </w:r>
      <w:r w:rsidR="0034531E" w:rsidRPr="005728BA">
        <w:rPr>
          <w:rFonts w:ascii="Arial Narrow" w:hAnsi="Arial Narrow"/>
          <w:b/>
          <w:color w:val="000000" w:themeColor="text1"/>
          <w:sz w:val="20"/>
          <w:szCs w:val="20"/>
        </w:rPr>
        <w:t>English</w:t>
      </w:r>
      <w:r w:rsidRPr="005728BA">
        <w:rPr>
          <w:rFonts w:ascii="Arial Narrow" w:hAnsi="Arial Narrow"/>
          <w:b/>
          <w:color w:val="000000" w:themeColor="text1"/>
          <w:sz w:val="20"/>
          <w:szCs w:val="20"/>
        </w:rPr>
        <w:t xml:space="preserve">, failure to do so will result in the exclusion of the tender. </w:t>
      </w:r>
    </w:p>
    <w:p w14:paraId="5C3D2AA8" w14:textId="77777777" w:rsidR="004D46BC" w:rsidRPr="005728BA" w:rsidRDefault="004D46BC" w:rsidP="004D46BC">
      <w:pPr>
        <w:shd w:val="clear" w:color="auto" w:fill="FFFFFF" w:themeFill="background1"/>
        <w:rPr>
          <w:rFonts w:ascii="Arial Narrow" w:hAnsi="Arial Narrow"/>
          <w:b/>
          <w:color w:val="000000"/>
          <w:sz w:val="20"/>
          <w:szCs w:val="20"/>
        </w:rPr>
      </w:pPr>
      <w:r w:rsidRPr="005728BA">
        <w:rPr>
          <w:rFonts w:ascii="Arial Narrow" w:hAnsi="Arial Narrow"/>
          <w:b/>
          <w:color w:val="000000"/>
          <w:sz w:val="20"/>
          <w:szCs w:val="20"/>
        </w:rPr>
        <w:t>If any of the documents listed above are missing, the tender will not be considered.</w:t>
      </w:r>
    </w:p>
    <w:p w14:paraId="2CF820CE" w14:textId="77777777" w:rsidR="008F19F3" w:rsidRPr="005728BA" w:rsidRDefault="008F19F3" w:rsidP="004D46BC">
      <w:pPr>
        <w:shd w:val="clear" w:color="auto" w:fill="FFFFFF" w:themeFill="background1"/>
        <w:rPr>
          <w:rFonts w:ascii="Arial Narrow" w:hAnsi="Arial Narrow"/>
          <w:b/>
          <w:color w:val="000000"/>
          <w:sz w:val="20"/>
          <w:szCs w:val="20"/>
        </w:rPr>
      </w:pPr>
    </w:p>
    <w:p w14:paraId="5D05226F" w14:textId="77777777" w:rsidR="008F19F3" w:rsidRPr="005728BA" w:rsidRDefault="008F19F3" w:rsidP="008F19F3">
      <w:pPr>
        <w:rPr>
          <w:rFonts w:ascii="Arial Narrow" w:eastAsia="Calibri" w:hAnsi="Arial Narrow" w:cs="Times New Roman"/>
          <w:sz w:val="20"/>
          <w:szCs w:val="20"/>
          <w:lang w:val="en-US" w:eastAsia="en-US"/>
        </w:rPr>
      </w:pPr>
      <w:r w:rsidRPr="005728BA">
        <w:rPr>
          <w:rFonts w:ascii="Arial Narrow" w:hAnsi="Arial Narrow"/>
          <w:b/>
          <w:bCs/>
          <w:color w:val="000000"/>
          <w:sz w:val="20"/>
          <w:szCs w:val="20"/>
        </w:rPr>
        <w:t xml:space="preserve">The Council reserves the right to reject a tender if the scanned documents </w:t>
      </w:r>
      <w:r w:rsidRPr="005728BA">
        <w:rPr>
          <w:rFonts w:ascii="Arial Narrow" w:hAnsi="Arial Narrow"/>
          <w:b/>
          <w:bCs/>
          <w:color w:val="000000"/>
          <w:sz w:val="20"/>
          <w:szCs w:val="20"/>
          <w:u w:val="single"/>
        </w:rPr>
        <w:t>are of such a quality that the documents cannot be read once printed.</w:t>
      </w:r>
    </w:p>
    <w:p w14:paraId="6C133012" w14:textId="77777777" w:rsidR="002307F0" w:rsidRPr="005728BA" w:rsidRDefault="002307F0" w:rsidP="002307F0">
      <w:pPr>
        <w:rPr>
          <w:rFonts w:ascii="Arial Narrow" w:hAnsi="Arial Narrow"/>
          <w:b/>
          <w:color w:val="000000"/>
          <w:sz w:val="20"/>
          <w:szCs w:val="20"/>
        </w:rPr>
      </w:pPr>
    </w:p>
    <w:p w14:paraId="37281D7F" w14:textId="77777777" w:rsidR="002307F0" w:rsidRPr="004F38E2" w:rsidRDefault="002307F0" w:rsidP="002307F0">
      <w:pPr>
        <w:jc w:val="center"/>
        <w:rPr>
          <w:rFonts w:ascii="Arial Narrow" w:hAnsi="Arial Narrow"/>
          <w:b/>
          <w:sz w:val="20"/>
          <w:szCs w:val="20"/>
        </w:rPr>
      </w:pPr>
      <w:r w:rsidRPr="005728BA">
        <w:rPr>
          <w:rFonts w:ascii="Arial Narrow" w:hAnsi="Arial Narrow"/>
          <w:b/>
          <w:sz w:val="20"/>
          <w:szCs w:val="20"/>
        </w:rPr>
        <w:t>* * *</w:t>
      </w:r>
    </w:p>
    <w:p w14:paraId="43C2BEE1" w14:textId="77777777" w:rsidR="00A255F6" w:rsidRPr="004F38E2" w:rsidRDefault="00A255F6" w:rsidP="009E1B52">
      <w:pPr>
        <w:rPr>
          <w:rFonts w:ascii="Arial Narrow" w:hAnsi="Arial Narrow"/>
          <w:b/>
          <w:sz w:val="20"/>
          <w:szCs w:val="20"/>
        </w:rPr>
      </w:pPr>
    </w:p>
    <w:sectPr w:rsidR="00A255F6" w:rsidRPr="004F38E2"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CD0AD" w14:textId="77777777" w:rsidR="00C61398" w:rsidRDefault="00C61398" w:rsidP="00D50F13">
      <w:r>
        <w:separator/>
      </w:r>
    </w:p>
  </w:endnote>
  <w:endnote w:type="continuationSeparator" w:id="0">
    <w:p w14:paraId="1CD6D73E" w14:textId="77777777" w:rsidR="00C61398" w:rsidRDefault="00C61398" w:rsidP="00D50F13">
      <w:r>
        <w:continuationSeparator/>
      </w:r>
    </w:p>
  </w:endnote>
  <w:endnote w:type="continuationNotice" w:id="1">
    <w:p w14:paraId="6207F113" w14:textId="77777777" w:rsidR="00C61398" w:rsidRDefault="00C61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7ABF7" w14:textId="77777777" w:rsidR="00C61398" w:rsidRDefault="00C61398" w:rsidP="00D50F13">
      <w:r>
        <w:separator/>
      </w:r>
    </w:p>
  </w:footnote>
  <w:footnote w:type="continuationSeparator" w:id="0">
    <w:p w14:paraId="78DECBD4" w14:textId="77777777" w:rsidR="00C61398" w:rsidRDefault="00C61398" w:rsidP="00D50F13">
      <w:r>
        <w:continuationSeparator/>
      </w:r>
    </w:p>
  </w:footnote>
  <w:footnote w:type="continuationNotice" w:id="1">
    <w:p w14:paraId="7680143B" w14:textId="77777777" w:rsidR="00C61398" w:rsidRDefault="00C61398"/>
  </w:footnote>
  <w:footnote w:id="2">
    <w:p w14:paraId="20E22214" w14:textId="77777777"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1333 of 29 June 2011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39741020" w14:textId="77777777" w:rsidR="008F19F3" w:rsidRPr="00411D3E"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5728BA">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5728BA">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23B7F"/>
    <w:multiLevelType w:val="hybridMultilevel"/>
    <w:tmpl w:val="5582E54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11BD3E31"/>
    <w:multiLevelType w:val="hybridMultilevel"/>
    <w:tmpl w:val="5E681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F17959"/>
    <w:multiLevelType w:val="hybridMultilevel"/>
    <w:tmpl w:val="7BEEF6AA"/>
    <w:lvl w:ilvl="0" w:tplc="2B1297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F00D0"/>
    <w:multiLevelType w:val="hybridMultilevel"/>
    <w:tmpl w:val="F0A8143C"/>
    <w:lvl w:ilvl="0" w:tplc="A2FC3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D421C"/>
    <w:multiLevelType w:val="hybridMultilevel"/>
    <w:tmpl w:val="F830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C7EA4"/>
    <w:multiLevelType w:val="hybridMultilevel"/>
    <w:tmpl w:val="6FAED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C2CC5"/>
    <w:multiLevelType w:val="hybridMultilevel"/>
    <w:tmpl w:val="193ECE3E"/>
    <w:lvl w:ilvl="0" w:tplc="7E784F22">
      <w:start w:val="15"/>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20"/>
  </w:num>
  <w:num w:numId="5">
    <w:abstractNumId w:val="13"/>
  </w:num>
  <w:num w:numId="6">
    <w:abstractNumId w:val="16"/>
  </w:num>
  <w:num w:numId="7">
    <w:abstractNumId w:val="21"/>
  </w:num>
  <w:num w:numId="8">
    <w:abstractNumId w:val="10"/>
  </w:num>
  <w:num w:numId="9">
    <w:abstractNumId w:val="22"/>
  </w:num>
  <w:num w:numId="10">
    <w:abstractNumId w:val="11"/>
  </w:num>
  <w:num w:numId="11">
    <w:abstractNumId w:val="12"/>
  </w:num>
  <w:num w:numId="12">
    <w:abstractNumId w:val="1"/>
  </w:num>
  <w:num w:numId="13">
    <w:abstractNumId w:val="8"/>
  </w:num>
  <w:num w:numId="14">
    <w:abstractNumId w:val="6"/>
  </w:num>
  <w:num w:numId="15">
    <w:abstractNumId w:val="7"/>
  </w:num>
  <w:num w:numId="16">
    <w:abstractNumId w:val="18"/>
  </w:num>
  <w:num w:numId="17">
    <w:abstractNumId w:val="19"/>
  </w:num>
  <w:num w:numId="18">
    <w:abstractNumId w:val="3"/>
  </w:num>
  <w:num w:numId="19">
    <w:abstractNumId w:val="5"/>
  </w:num>
  <w:num w:numId="20">
    <w:abstractNumId w:val="9"/>
  </w:num>
  <w:num w:numId="21">
    <w:abstractNumId w:val="4"/>
  </w:num>
  <w:num w:numId="22">
    <w:abstractNumId w:val="15"/>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6B31"/>
    <w:rsid w:val="000204AF"/>
    <w:rsid w:val="0002442B"/>
    <w:rsid w:val="00035346"/>
    <w:rsid w:val="00042341"/>
    <w:rsid w:val="00042EB4"/>
    <w:rsid w:val="000441BD"/>
    <w:rsid w:val="000461DD"/>
    <w:rsid w:val="00060282"/>
    <w:rsid w:val="00061859"/>
    <w:rsid w:val="000652FA"/>
    <w:rsid w:val="000660C4"/>
    <w:rsid w:val="00072FB8"/>
    <w:rsid w:val="000747C3"/>
    <w:rsid w:val="00076428"/>
    <w:rsid w:val="000836C7"/>
    <w:rsid w:val="000841B9"/>
    <w:rsid w:val="000852FE"/>
    <w:rsid w:val="00086684"/>
    <w:rsid w:val="00090CAE"/>
    <w:rsid w:val="000975FD"/>
    <w:rsid w:val="000A249E"/>
    <w:rsid w:val="000C066C"/>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40E99"/>
    <w:rsid w:val="00143659"/>
    <w:rsid w:val="00147F8E"/>
    <w:rsid w:val="001510F3"/>
    <w:rsid w:val="00160002"/>
    <w:rsid w:val="001602AD"/>
    <w:rsid w:val="001702DC"/>
    <w:rsid w:val="00171C1F"/>
    <w:rsid w:val="001733E7"/>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A5E07"/>
    <w:rsid w:val="002B4786"/>
    <w:rsid w:val="002C53F4"/>
    <w:rsid w:val="002C5B97"/>
    <w:rsid w:val="002C6181"/>
    <w:rsid w:val="002C6F98"/>
    <w:rsid w:val="002D5425"/>
    <w:rsid w:val="002F618C"/>
    <w:rsid w:val="003129C9"/>
    <w:rsid w:val="00314848"/>
    <w:rsid w:val="00320711"/>
    <w:rsid w:val="00332AF4"/>
    <w:rsid w:val="00335627"/>
    <w:rsid w:val="003363E8"/>
    <w:rsid w:val="0034531E"/>
    <w:rsid w:val="003466C8"/>
    <w:rsid w:val="00357E5A"/>
    <w:rsid w:val="003670B2"/>
    <w:rsid w:val="00371164"/>
    <w:rsid w:val="003712F2"/>
    <w:rsid w:val="00386026"/>
    <w:rsid w:val="00387CDC"/>
    <w:rsid w:val="0039258A"/>
    <w:rsid w:val="003A1D3D"/>
    <w:rsid w:val="003A45CD"/>
    <w:rsid w:val="003A4A6D"/>
    <w:rsid w:val="003B1C2E"/>
    <w:rsid w:val="003B2E7E"/>
    <w:rsid w:val="003B67E5"/>
    <w:rsid w:val="003E3863"/>
    <w:rsid w:val="003F49AE"/>
    <w:rsid w:val="003F7D5B"/>
    <w:rsid w:val="00411B03"/>
    <w:rsid w:val="00420E9A"/>
    <w:rsid w:val="00426246"/>
    <w:rsid w:val="004307FD"/>
    <w:rsid w:val="00441672"/>
    <w:rsid w:val="004575D4"/>
    <w:rsid w:val="004665F8"/>
    <w:rsid w:val="004825E1"/>
    <w:rsid w:val="00486FC6"/>
    <w:rsid w:val="004874F6"/>
    <w:rsid w:val="00490018"/>
    <w:rsid w:val="00497F9D"/>
    <w:rsid w:val="004A5E49"/>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28BA"/>
    <w:rsid w:val="00575177"/>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2A7D"/>
    <w:rsid w:val="006558F9"/>
    <w:rsid w:val="0067529C"/>
    <w:rsid w:val="00677EFB"/>
    <w:rsid w:val="00680325"/>
    <w:rsid w:val="00685694"/>
    <w:rsid w:val="006912CB"/>
    <w:rsid w:val="006A3EC9"/>
    <w:rsid w:val="006B14ED"/>
    <w:rsid w:val="006B2C1C"/>
    <w:rsid w:val="006B2D7D"/>
    <w:rsid w:val="006B7793"/>
    <w:rsid w:val="006C0B9C"/>
    <w:rsid w:val="006E15CA"/>
    <w:rsid w:val="006F5EED"/>
    <w:rsid w:val="00711683"/>
    <w:rsid w:val="0071373A"/>
    <w:rsid w:val="00714299"/>
    <w:rsid w:val="007309EA"/>
    <w:rsid w:val="0073327A"/>
    <w:rsid w:val="007556CC"/>
    <w:rsid w:val="00756398"/>
    <w:rsid w:val="00756A1A"/>
    <w:rsid w:val="00763924"/>
    <w:rsid w:val="007776D3"/>
    <w:rsid w:val="007867C0"/>
    <w:rsid w:val="00786BA5"/>
    <w:rsid w:val="00791E04"/>
    <w:rsid w:val="007931EE"/>
    <w:rsid w:val="007A2306"/>
    <w:rsid w:val="007A37FE"/>
    <w:rsid w:val="007B0391"/>
    <w:rsid w:val="007B16CE"/>
    <w:rsid w:val="007C267B"/>
    <w:rsid w:val="007C29B5"/>
    <w:rsid w:val="007D1F5B"/>
    <w:rsid w:val="007D6C68"/>
    <w:rsid w:val="007E449F"/>
    <w:rsid w:val="007E78C4"/>
    <w:rsid w:val="007F46F1"/>
    <w:rsid w:val="0080160D"/>
    <w:rsid w:val="008166AD"/>
    <w:rsid w:val="0082549E"/>
    <w:rsid w:val="0083377F"/>
    <w:rsid w:val="00834E5C"/>
    <w:rsid w:val="00840C1E"/>
    <w:rsid w:val="0086588B"/>
    <w:rsid w:val="00867184"/>
    <w:rsid w:val="00874CEE"/>
    <w:rsid w:val="0087754C"/>
    <w:rsid w:val="008828EC"/>
    <w:rsid w:val="00883AB4"/>
    <w:rsid w:val="00883C2D"/>
    <w:rsid w:val="008855F2"/>
    <w:rsid w:val="008928A2"/>
    <w:rsid w:val="00892D73"/>
    <w:rsid w:val="008B0E79"/>
    <w:rsid w:val="008B21BF"/>
    <w:rsid w:val="008B6FDD"/>
    <w:rsid w:val="008C0F93"/>
    <w:rsid w:val="008C264E"/>
    <w:rsid w:val="008D3220"/>
    <w:rsid w:val="008F0BF0"/>
    <w:rsid w:val="008F19F3"/>
    <w:rsid w:val="008F2DBD"/>
    <w:rsid w:val="00904764"/>
    <w:rsid w:val="00904B93"/>
    <w:rsid w:val="009058FD"/>
    <w:rsid w:val="00906121"/>
    <w:rsid w:val="00917A32"/>
    <w:rsid w:val="009260A4"/>
    <w:rsid w:val="00941247"/>
    <w:rsid w:val="0095095F"/>
    <w:rsid w:val="00986790"/>
    <w:rsid w:val="00990987"/>
    <w:rsid w:val="009A0D0F"/>
    <w:rsid w:val="009A20EC"/>
    <w:rsid w:val="009A2D5B"/>
    <w:rsid w:val="009A5D89"/>
    <w:rsid w:val="009B12FF"/>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5507"/>
    <w:rsid w:val="00AE5F37"/>
    <w:rsid w:val="00AE62C8"/>
    <w:rsid w:val="00AF1CF5"/>
    <w:rsid w:val="00AF5D9D"/>
    <w:rsid w:val="00AF6B9D"/>
    <w:rsid w:val="00B11F35"/>
    <w:rsid w:val="00B14D5F"/>
    <w:rsid w:val="00B15609"/>
    <w:rsid w:val="00B1654D"/>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0295"/>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1398"/>
    <w:rsid w:val="00C652C8"/>
    <w:rsid w:val="00C674A5"/>
    <w:rsid w:val="00C7050F"/>
    <w:rsid w:val="00C71DF0"/>
    <w:rsid w:val="00C7643B"/>
    <w:rsid w:val="00C803BB"/>
    <w:rsid w:val="00C81A91"/>
    <w:rsid w:val="00C916A3"/>
    <w:rsid w:val="00CA4416"/>
    <w:rsid w:val="00CA6E6F"/>
    <w:rsid w:val="00CB3508"/>
    <w:rsid w:val="00CD0386"/>
    <w:rsid w:val="00CD061B"/>
    <w:rsid w:val="00CD5E63"/>
    <w:rsid w:val="00CE7C39"/>
    <w:rsid w:val="00CE7D0D"/>
    <w:rsid w:val="00D04381"/>
    <w:rsid w:val="00D21D1E"/>
    <w:rsid w:val="00D22682"/>
    <w:rsid w:val="00D27647"/>
    <w:rsid w:val="00D30D24"/>
    <w:rsid w:val="00D322CA"/>
    <w:rsid w:val="00D34C9B"/>
    <w:rsid w:val="00D370CA"/>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36910"/>
    <w:rsid w:val="00E44060"/>
    <w:rsid w:val="00E507A1"/>
    <w:rsid w:val="00E519E1"/>
    <w:rsid w:val="00E5607D"/>
    <w:rsid w:val="00E56FDA"/>
    <w:rsid w:val="00E632AE"/>
    <w:rsid w:val="00E63CA3"/>
    <w:rsid w:val="00E65BB4"/>
    <w:rsid w:val="00E71E62"/>
    <w:rsid w:val="00E85821"/>
    <w:rsid w:val="00E9035E"/>
    <w:rsid w:val="00E9201C"/>
    <w:rsid w:val="00EA0241"/>
    <w:rsid w:val="00EA23E4"/>
    <w:rsid w:val="00EB550D"/>
    <w:rsid w:val="00EB640E"/>
    <w:rsid w:val="00EC4B0F"/>
    <w:rsid w:val="00ED1A6A"/>
    <w:rsid w:val="00EE0FD3"/>
    <w:rsid w:val="00EE1D09"/>
    <w:rsid w:val="00EE7240"/>
    <w:rsid w:val="00EF2465"/>
    <w:rsid w:val="00EF66B8"/>
    <w:rsid w:val="00F0637B"/>
    <w:rsid w:val="00F130D7"/>
    <w:rsid w:val="00F20B24"/>
    <w:rsid w:val="00F21315"/>
    <w:rsid w:val="00F37F04"/>
    <w:rsid w:val="00F420A3"/>
    <w:rsid w:val="00F521A0"/>
    <w:rsid w:val="00F56682"/>
    <w:rsid w:val="00F809EA"/>
    <w:rsid w:val="00F80D87"/>
    <w:rsid w:val="00FA7021"/>
    <w:rsid w:val="00FB4E84"/>
    <w:rsid w:val="00FC22F4"/>
    <w:rsid w:val="00FD49FF"/>
    <w:rsid w:val="00FE4FEF"/>
    <w:rsid w:val="00FE6491"/>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C18F4" w:rsidP="000C18F4">
          <w:pPr>
            <w:pStyle w:val="D668036724F343629F5D971A8EEF26263"/>
          </w:pPr>
          <w:r w:rsidRPr="007958C9">
            <w:rPr>
              <w:rFonts w:ascii="Arial Narrow" w:hAnsi="Arial Narrow"/>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C18F4" w:rsidP="000C18F4">
          <w:pPr>
            <w:pStyle w:val="4E2D94E539C748F38412FDC747F119AA3"/>
          </w:pPr>
          <w:r w:rsidRPr="007958C9">
            <w:rPr>
              <w:rFonts w:ascii="Arial Narrow" w:hAnsi="Arial Narrow"/>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C18F4" w:rsidP="000C18F4">
          <w:pPr>
            <w:pStyle w:val="ED13921E9F274A91ADD032E3191E507B3"/>
          </w:pPr>
          <w:r w:rsidRPr="007958C9">
            <w:rPr>
              <w:rFonts w:ascii="Arial Narrow" w:hAnsi="Arial Narrow"/>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C18F4" w:rsidP="000C18F4">
          <w:pPr>
            <w:pStyle w:val="E01BE0CED8F8471686B75C46194C2FE83"/>
          </w:pPr>
          <w:r w:rsidRPr="007958C9">
            <w:rPr>
              <w:rFonts w:ascii="Arial Narrow" w:hAnsi="Arial Narrow"/>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C18F4" w:rsidP="000C18F4">
          <w:pPr>
            <w:pStyle w:val="EC4B78E497BE4E04BC3B2B77DA1E05DE1"/>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B282F"/>
    <w:rsid w:val="000C18F4"/>
    <w:rsid w:val="000C30DC"/>
    <w:rsid w:val="001055D4"/>
    <w:rsid w:val="001A7B9B"/>
    <w:rsid w:val="0023449B"/>
    <w:rsid w:val="00452619"/>
    <w:rsid w:val="005A012A"/>
    <w:rsid w:val="00643AFD"/>
    <w:rsid w:val="00646ADE"/>
    <w:rsid w:val="00647952"/>
    <w:rsid w:val="00694AB9"/>
    <w:rsid w:val="008871DF"/>
    <w:rsid w:val="009170FF"/>
    <w:rsid w:val="009216B9"/>
    <w:rsid w:val="009574C2"/>
    <w:rsid w:val="009963A2"/>
    <w:rsid w:val="00A26CAD"/>
    <w:rsid w:val="00AF106A"/>
    <w:rsid w:val="00B05E45"/>
    <w:rsid w:val="00BC3276"/>
    <w:rsid w:val="00C27B37"/>
    <w:rsid w:val="00C67F51"/>
    <w:rsid w:val="00D30CA9"/>
    <w:rsid w:val="00D33B80"/>
    <w:rsid w:val="00D626CA"/>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18BA795A-4C45-48BB-83A7-85615A9D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FEDORCHUK Orysya</cp:lastModifiedBy>
  <cp:revision>4</cp:revision>
  <cp:lastPrinted>2016-10-07T09:25:00Z</cp:lastPrinted>
  <dcterms:created xsi:type="dcterms:W3CDTF">2018-06-07T07:57:00Z</dcterms:created>
  <dcterms:modified xsi:type="dcterms:W3CDTF">2018-06-07T08:04:00Z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