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Layout1"/>
        <w:tblW w:w="0" w:type="auto"/>
        <w:jc w:val="center"/>
        <w:tblLayout w:type="fixed"/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713"/>
        <w:gridCol w:w="713"/>
        <w:gridCol w:w="3843"/>
        <w:gridCol w:w="720"/>
        <w:gridCol w:w="720"/>
        <w:gridCol w:w="3851"/>
      </w:tblGrid>
      <w:tr w:rsidR="00A10F42" w:rsidRPr="001A5C2A" w:rsidTr="001351F7">
        <w:trPr>
          <w:trHeight w:hRule="exact" w:val="10800"/>
          <w:jc w:val="center"/>
        </w:trPr>
        <w:tc>
          <w:tcPr>
            <w:tcW w:w="3840" w:type="dxa"/>
            <w:shd w:val="clear" w:color="auto" w:fill="2DA2BF" w:themeFill="accent1"/>
          </w:tcPr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0322A7AF" wp14:editId="6387A5C3">
                  <wp:extent cx="2451707" cy="2432807"/>
                  <wp:effectExtent l="0" t="0" r="6350" b="5715"/>
                  <wp:docPr id="9" name="Picture 9" descr="C:\Users\birambaux\AppData\Local\Microsoft\Windows\Temporary Internet Files\Content.Outlook\0XW9CHFH\EUROPEAN YOUTH FOUNDAT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birambaux\AppData\Local\Microsoft\Windows\Temporary Internet Files\Content.Outlook\0XW9CHFH\EUROPEAN YOUTH FOUNDAT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692" cy="2442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C92AD5" w:rsidRDefault="00A10F42" w:rsidP="008A189A">
            <w:pPr>
              <w:rPr>
                <w:b/>
                <w:noProof/>
                <w:lang w:eastAsia="en-US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2336" behindDoc="1" locked="0" layoutInCell="1" allowOverlap="1" wp14:anchorId="65EF04BA" wp14:editId="1D955114">
                  <wp:simplePos x="0" y="0"/>
                  <wp:positionH relativeFrom="column">
                    <wp:posOffset>2399665</wp:posOffset>
                  </wp:positionH>
                  <wp:positionV relativeFrom="paragraph">
                    <wp:posOffset>144780</wp:posOffset>
                  </wp:positionV>
                  <wp:extent cx="4378960" cy="2461895"/>
                  <wp:effectExtent l="0" t="0" r="2540" b="0"/>
                  <wp:wrapNone/>
                  <wp:docPr id="3" name="Picture 3" descr="C:\Users\birambaux\Pictures\Visuals\Photos News\Soutien resiz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birambaux\Pictures\Visuals\Photos News\Soutien resiz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8960" cy="246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b/>
                <w:noProof/>
                <w:color w:val="auto"/>
                <w:sz w:val="20"/>
                <w:lang w:eastAsia="en-US"/>
              </w:rPr>
              <w:t>European Youth Foundation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30 rue Pierre de Coubertin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67000 Strasbourg</w:t>
            </w:r>
          </w:p>
          <w:p w:rsidR="00A10F42" w:rsidRPr="00634137" w:rsidRDefault="00A10F42" w:rsidP="008A189A">
            <w:pPr>
              <w:jc w:val="center"/>
              <w:rPr>
                <w:rFonts w:ascii="Candara" w:hAnsi="Candara"/>
                <w:noProof/>
                <w:color w:val="auto"/>
                <w:sz w:val="20"/>
                <w:lang w:eastAsia="en-US"/>
              </w:rPr>
            </w:pPr>
            <w:r w:rsidRPr="00634137">
              <w:rPr>
                <w:rFonts w:ascii="Candara" w:hAnsi="Candara"/>
                <w:noProof/>
                <w:color w:val="auto"/>
                <w:sz w:val="20"/>
                <w:lang w:eastAsia="en-US"/>
              </w:rPr>
              <w:t>FRANCE</w:t>
            </w: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Default="00A10F42" w:rsidP="008A189A">
            <w:pPr>
              <w:rPr>
                <w:noProof/>
                <w:lang w:eastAsia="en-US"/>
              </w:rPr>
            </w:pPr>
          </w:p>
          <w:p w:rsidR="00A10F42" w:rsidRPr="001A5C2A" w:rsidRDefault="00A10F42" w:rsidP="008A189A">
            <w:pPr>
              <w:rPr>
                <w:b/>
                <w:i/>
                <w:lang w:val="en-GB"/>
              </w:rPr>
            </w:pPr>
          </w:p>
        </w:tc>
        <w:tc>
          <w:tcPr>
            <w:tcW w:w="713" w:type="dxa"/>
            <w:shd w:val="clear" w:color="auto" w:fill="FFFFFF" w:themeFill="background1"/>
          </w:tcPr>
          <w:p w:rsidR="00BD3CE6" w:rsidRPr="001351F7" w:rsidRDefault="00BD3CE6" w:rsidP="008A189A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BD3CE6" w:rsidRPr="001351F7" w:rsidRDefault="00BD3CE6" w:rsidP="00BD3CE6">
            <w:pPr>
              <w:rPr>
                <w:color w:val="FFFFFF" w:themeColor="background1"/>
                <w:lang w:val="en-GB"/>
              </w:rPr>
            </w:pPr>
          </w:p>
          <w:p w:rsidR="00A10F42" w:rsidRDefault="00A10F42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Default="001351F7" w:rsidP="00BD3CE6">
            <w:pPr>
              <w:rPr>
                <w:color w:val="FFFFFF" w:themeColor="background1"/>
                <w:lang w:val="en-GB"/>
              </w:rPr>
            </w:pPr>
          </w:p>
          <w:p w:rsidR="001351F7" w:rsidRPr="001351F7" w:rsidRDefault="001351F7" w:rsidP="00BD3CE6">
            <w:pPr>
              <w:rPr>
                <w:color w:val="FFFFFF" w:themeColor="background1"/>
                <w:lang w:val="en-GB"/>
              </w:rPr>
            </w:pPr>
          </w:p>
        </w:tc>
        <w:tc>
          <w:tcPr>
            <w:tcW w:w="713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43" w:type="dxa"/>
          </w:tcPr>
          <w:tbl>
            <w:tblPr>
              <w:tblStyle w:val="TableLayout1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3843"/>
            </w:tblGrid>
            <w:tr w:rsidR="00A10F42" w:rsidRPr="001A5C2A" w:rsidTr="008A189A">
              <w:trPr>
                <w:trHeight w:val="10800"/>
              </w:trPr>
              <w:tc>
                <w:tcPr>
                  <w:tcW w:w="5000" w:type="pct"/>
                </w:tcPr>
                <w:p w:rsidR="00A10F42" w:rsidRPr="00353518" w:rsidRDefault="00A10F42" w:rsidP="008A189A">
                  <w:pPr>
                    <w:pStyle w:val="Heading1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lang w:val="en-GB"/>
                    </w:rPr>
                    <w:t>Who We Are</w:t>
                  </w:r>
                </w:p>
                <w:p w:rsidR="00A10F42" w:rsidRPr="00353518" w:rsidRDefault="00A10F42" w:rsidP="008A189A">
                  <w:pPr>
                    <w:pStyle w:val="Heading2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About Us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Set up in 1972, the European Youth Foundation (EYF) plays an essential role in the Council of Europe’s work to support youth civil society.</w:t>
                  </w:r>
                </w:p>
                <w:p w:rsidR="00A10F42" w:rsidRPr="00353518" w:rsidRDefault="00A10F42" w:rsidP="008A189A">
                  <w:pPr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Its purpose is to encourage co-operation among young people in Europe by providing guidance and financial support to youth activities based on the Council of Europe's fundamental values: human rights, democracy and rule of law.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Our Values</w:t>
                  </w:r>
                </w:p>
                <w:p w:rsidR="00A10F42" w:rsidRPr="00353518" w:rsidRDefault="00A10F42" w:rsidP="008A189A">
                  <w:pPr>
                    <w:spacing w:after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Diversity, flexibility, respect, approachability and teamwork.</w:t>
                  </w:r>
                </w:p>
                <w:p w:rsidR="00A10F42" w:rsidRPr="00353518" w:rsidRDefault="00A10F42" w:rsidP="008A189A">
                  <w:pPr>
                    <w:pStyle w:val="Heading2"/>
                    <w:spacing w:before="120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Contact Us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color w:val="auto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Phone: +33 (0)3 88 41 20 19</w:t>
                  </w: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br/>
                    <w:t>Fax: +33 (0)3 90 21 49 64</w:t>
                  </w: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 xml:space="preserve">Email: </w:t>
                  </w:r>
                  <w:hyperlink r:id="rId10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eyf@coe.int</w:t>
                    </w:r>
                  </w:hyperlink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szCs w:val="18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Default="00A10F42" w:rsidP="008A189A">
                  <w:pPr>
                    <w:spacing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</w:p>
                <w:p w:rsidR="00A10F42" w:rsidRPr="00353518" w:rsidRDefault="00A10F42" w:rsidP="008A189A">
                  <w:pPr>
                    <w:spacing w:before="120" w:after="0" w:line="240" w:lineRule="auto"/>
                    <w:jc w:val="center"/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</w:pPr>
                  <w:r w:rsidRPr="00353518">
                    <w:rPr>
                      <w:rFonts w:ascii="Candara" w:hAnsi="Candara"/>
                      <w:b/>
                      <w:color w:val="auto"/>
                      <w:sz w:val="22"/>
                      <w:szCs w:val="22"/>
                      <w:lang w:val="en-GB"/>
                    </w:rPr>
                    <w:t>Visit Us</w:t>
                  </w:r>
                </w:p>
                <w:p w:rsidR="003D31BA" w:rsidRPr="003D31BA" w:rsidRDefault="00A10F42" w:rsidP="003D31BA">
                  <w:pPr>
                    <w:spacing w:after="0" w:line="240" w:lineRule="auto"/>
                    <w:jc w:val="center"/>
                    <w:rPr>
                      <w:rFonts w:ascii="Candara" w:hAnsi="Candara"/>
                      <w:lang w:val="en-GB"/>
                    </w:rPr>
                  </w:pPr>
                  <w:r w:rsidRPr="00353518">
                    <w:rPr>
                      <w:rFonts w:ascii="Candara" w:hAnsi="Candara"/>
                      <w:color w:val="auto"/>
                      <w:lang w:val="en-GB"/>
                    </w:rPr>
                    <w:t>Web</w:t>
                  </w:r>
                  <w:r w:rsidRPr="00353518">
                    <w:rPr>
                      <w:rFonts w:ascii="Candara" w:hAnsi="Candara"/>
                      <w:lang w:val="en-GB"/>
                    </w:rPr>
                    <w:t xml:space="preserve">: </w:t>
                  </w:r>
                  <w:hyperlink r:id="rId11" w:history="1">
                    <w:r w:rsidRPr="00353518">
                      <w:rPr>
                        <w:rStyle w:val="Hyperlink"/>
                        <w:rFonts w:ascii="Candara" w:hAnsi="Candara"/>
                        <w:lang w:val="en-GB"/>
                      </w:rPr>
                      <w:t>http://eyf.coe.int</w:t>
                    </w:r>
                  </w:hyperlink>
                  <w:r w:rsidR="003D31BA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3D31BA">
                    <w:t>-</w:t>
                  </w:r>
                  <w:r w:rsidR="003D31BA">
                    <w:rPr>
                      <w:rFonts w:ascii="Candara" w:hAnsi="Candara"/>
                      <w:lang w:val="en-GB"/>
                    </w:rPr>
                    <w:t xml:space="preserve"> </w:t>
                  </w:r>
                  <w:r w:rsidR="003D31BA">
                    <w:rPr>
                      <w:rFonts w:ascii="Candara" w:hAnsi="Candara"/>
                      <w:szCs w:val="18"/>
                      <w:lang w:val="en-GB"/>
                    </w:rPr>
                    <w:t xml:space="preserve">Facebook: </w:t>
                  </w:r>
                  <w:r w:rsidR="003D31BA" w:rsidRPr="00406173">
                    <w:rPr>
                      <w:rFonts w:ascii="Candara" w:hAnsi="Candara"/>
                      <w:color w:val="FF9933"/>
                      <w:u w:val="single"/>
                    </w:rPr>
                    <w:t>www.facebook.com/europeanyouthfoundation/</w:t>
                  </w:r>
                </w:p>
                <w:p w:rsidR="00A10F42" w:rsidRPr="003D31BA" w:rsidRDefault="00A10F42" w:rsidP="008A189A">
                  <w:pPr>
                    <w:jc w:val="center"/>
                    <w:rPr>
                      <w:szCs w:val="18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A10F42" w:rsidRPr="001A5C2A" w:rsidRDefault="00A10F42" w:rsidP="008A189A">
            <w:pPr>
              <w:rPr>
                <w:lang w:val="en-GB"/>
              </w:rPr>
            </w:pPr>
          </w:p>
        </w:tc>
        <w:tc>
          <w:tcPr>
            <w:tcW w:w="3851" w:type="dxa"/>
          </w:tcPr>
          <w:tbl>
            <w:tblPr>
              <w:tblStyle w:val="TableLayout1"/>
              <w:tblW w:w="3855" w:type="dxa"/>
              <w:tblLayout w:type="fixed"/>
              <w:tblLook w:val="04A0" w:firstRow="1" w:lastRow="0" w:firstColumn="1" w:lastColumn="0" w:noHBand="0" w:noVBand="1"/>
            </w:tblPr>
            <w:tblGrid>
              <w:gridCol w:w="3855"/>
            </w:tblGrid>
            <w:tr w:rsidR="00A10F42" w:rsidRPr="001A5C2A" w:rsidTr="008A189A">
              <w:trPr>
                <w:trHeight w:hRule="exact" w:val="5599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rPr>
                      <w:noProof/>
                      <w:lang w:val="en-GB" w:eastAsia="en-US"/>
                    </w:rPr>
                  </w:pPr>
                </w:p>
                <w:p w:rsidR="00A10F42" w:rsidRPr="001A5C2A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A5C2A" w:rsidRDefault="00F204A9" w:rsidP="008A189A">
                  <w:pPr>
                    <w:jc w:val="center"/>
                    <w:rPr>
                      <w:lang w:val="en-GB"/>
                    </w:rPr>
                  </w:pPr>
                  <w:sdt>
                    <w:sdtPr>
                      <w:rPr>
                        <w:rFonts w:ascii="Candara" w:hAnsi="Candara"/>
                        <w:color w:val="FFFFFF" w:themeColor="background1"/>
                        <w:sz w:val="66"/>
                        <w:szCs w:val="66"/>
                        <w:lang w:val="en-GB"/>
                      </w:rPr>
                      <w:alias w:val="Company"/>
                      <w:tag w:val=""/>
                      <w:id w:val="1274751255"/>
                      <w:placeholder>
                        <w:docPart w:val="9200E28AB6784B72A0155B0B5506267F"/>
                      </w:placeholder>
                      <w:dataBinding w:prefixMappings="xmlns:ns0='http://schemas.openxmlformats.org/officeDocument/2006/extended-properties' " w:xpath="/ns0:Properties[1]/ns0:Company[1]" w:storeItemID="{6668398D-A668-4E3E-A5EB-62B293D839F1}"/>
                      <w:text/>
                    </w:sdtPr>
                    <w:sdtEndPr/>
                    <w:sdtContent>
                      <w:proofErr w:type="spellStart"/>
                      <w:r w:rsidR="008B25D0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Fa</w:t>
                      </w:r>
                      <w:r w:rsidR="00711F9B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ct</w:t>
                      </w:r>
                      <w:proofErr w:type="spellEnd"/>
                      <w:r w:rsidR="00711F9B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711F9B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Sheet</w:t>
                      </w:r>
                      <w:proofErr w:type="spellEnd"/>
                      <w:r w:rsidR="00711F9B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</w:t>
                      </w:r>
                      <w:proofErr w:type="spellStart"/>
                      <w:r w:rsidR="00711F9B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>Bulgaria</w:t>
                      </w:r>
                      <w:proofErr w:type="spellEnd"/>
                      <w:r w:rsidR="00A10F42">
                        <w:rPr>
                          <w:rFonts w:ascii="Candara" w:hAnsi="Candara"/>
                          <w:color w:val="FFFFFF" w:themeColor="background1"/>
                          <w:sz w:val="66"/>
                          <w:szCs w:val="66"/>
                          <w:lang w:val="fr-FR"/>
                        </w:rPr>
                        <w:t xml:space="preserve">     2016</w:t>
                      </w:r>
                    </w:sdtContent>
                  </w:sdt>
                </w:p>
              </w:tc>
            </w:tr>
            <w:tr w:rsidR="00A10F42" w:rsidRPr="001A5C2A" w:rsidTr="008A189A">
              <w:trPr>
                <w:trHeight w:hRule="exact" w:val="3367"/>
              </w:trPr>
              <w:tc>
                <w:tcPr>
                  <w:tcW w:w="5000" w:type="pct"/>
                  <w:shd w:val="clear" w:color="auto" w:fill="2DA2BF" w:themeFill="accent1"/>
                </w:tcPr>
                <w:p w:rsidR="00A10F42" w:rsidRPr="001A5C2A" w:rsidRDefault="00A10F42" w:rsidP="008A189A">
                  <w:pPr>
                    <w:pStyle w:val="Title"/>
                    <w:jc w:val="center"/>
                    <w:rPr>
                      <w:lang w:val="en-GB"/>
                    </w:rPr>
                  </w:pP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04542943" wp14:editId="2BBF9D46">
                        <wp:extent cx="771525" cy="616784"/>
                        <wp:effectExtent l="0" t="0" r="0" b="0"/>
                        <wp:docPr id="20" name="Picture 2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0" name="logo_placeholder.png"/>
                                <pic:cNvPicPr/>
                              </pic:nvPicPr>
                              <pic:blipFill>
                                <a:blip r:embed="rId12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82534" cy="6255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A5C2A">
                    <w:rPr>
                      <w:noProof/>
                      <w:lang w:val="en-GB" w:eastAsia="en-GB"/>
                    </w:rPr>
                    <w:drawing>
                      <wp:inline distT="0" distB="0" distL="0" distR="0" wp14:anchorId="7101472A" wp14:editId="59141410">
                        <wp:extent cx="700633" cy="666750"/>
                        <wp:effectExtent l="0" t="0" r="4445" b="0"/>
                        <wp:docPr id="2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EYF_LOGO.png"/>
                                <pic:cNvPicPr/>
                              </pic:nvPicPr>
                              <pic:blipFill>
                                <a:blip r:embed="rId13" cstate="screen"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17336" cy="6826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10F42" w:rsidRPr="001A5C2A" w:rsidTr="008A189A">
              <w:trPr>
                <w:trHeight w:hRule="exact" w:val="1864"/>
              </w:trPr>
              <w:tc>
                <w:tcPr>
                  <w:tcW w:w="5000" w:type="pct"/>
                  <w:shd w:val="clear" w:color="auto" w:fill="2DA2BF" w:themeFill="accent1"/>
                  <w:vAlign w:val="bottom"/>
                </w:tcPr>
                <w:p w:rsidR="00A10F42" w:rsidRPr="00C92AD5" w:rsidRDefault="00A10F42" w:rsidP="008A189A">
                  <w:pPr>
                    <w:pStyle w:val="Subtitle"/>
                    <w:jc w:val="center"/>
                    <w:rPr>
                      <w:rFonts w:ascii="Candara" w:hAnsi="Candara"/>
                      <w:b/>
                      <w:lang w:val="en-GB"/>
                    </w:rPr>
                  </w:pPr>
                  <w:r w:rsidRPr="00C92AD5">
                    <w:rPr>
                      <w:rFonts w:ascii="Candara" w:hAnsi="Candara"/>
                      <w:b/>
                      <w:lang w:val="en-GB"/>
                    </w:rPr>
                    <w:t>European Youth Foundation Council of Europe</w:t>
                  </w: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48218F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Default="00A10F42" w:rsidP="008A189A">
                  <w:pPr>
                    <w:rPr>
                      <w:lang w:val="en-GB"/>
                    </w:rPr>
                  </w:pPr>
                </w:p>
                <w:p w:rsidR="00A10F42" w:rsidRPr="001F3F66" w:rsidRDefault="00A10F42" w:rsidP="008A189A">
                  <w:pPr>
                    <w:rPr>
                      <w:lang w:val="en-GB"/>
                    </w:rPr>
                  </w:pPr>
                </w:p>
              </w:tc>
            </w:tr>
          </w:tbl>
          <w:p w:rsidR="00A10F42" w:rsidRPr="001A5C2A" w:rsidRDefault="00A10F42" w:rsidP="008A189A">
            <w:pPr>
              <w:ind w:firstLine="720"/>
              <w:rPr>
                <w:lang w:val="en-GB"/>
              </w:rPr>
            </w:pPr>
          </w:p>
        </w:tc>
      </w:tr>
    </w:tbl>
    <w:tbl>
      <w:tblPr>
        <w:tblStyle w:val="TableLayout"/>
        <w:tblW w:w="0" w:type="auto"/>
        <w:jc w:val="center"/>
        <w:tblInd w:w="108" w:type="dxa"/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  <w:tblDescription w:val="Brochure layout table page 1"/>
      </w:tblPr>
      <w:tblGrid>
        <w:gridCol w:w="3840"/>
        <w:gridCol w:w="696"/>
        <w:gridCol w:w="730"/>
        <w:gridCol w:w="3843"/>
        <w:gridCol w:w="720"/>
        <w:gridCol w:w="720"/>
        <w:gridCol w:w="3851"/>
      </w:tblGrid>
      <w:tr w:rsidR="00100006" w:rsidRPr="001A5C2A" w:rsidTr="00B31A50">
        <w:trPr>
          <w:trHeight w:hRule="exact" w:val="10800"/>
          <w:jc w:val="center"/>
        </w:trPr>
        <w:tc>
          <w:tcPr>
            <w:tcW w:w="3840" w:type="dxa"/>
          </w:tcPr>
          <w:p w:rsidR="00543E17" w:rsidRPr="0012335B" w:rsidRDefault="00B729C0" w:rsidP="0012335B">
            <w:pPr>
              <w:spacing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lastRenderedPageBreak/>
              <w:t>FACTS AND FIGURES 2016</w:t>
            </w:r>
          </w:p>
          <w:p w:rsidR="00495B00" w:rsidRPr="00634137" w:rsidRDefault="00495B00" w:rsidP="00495B00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out of 320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grant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applications evaluated by the European Youth Foundation,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167 were approved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by the Programming Committee on Youth. </w:t>
            </w:r>
          </w:p>
          <w:p w:rsidR="00495B00" w:rsidRPr="00634137" w:rsidRDefault="00495B00" w:rsidP="00495B00">
            <w:pPr>
              <w:spacing w:after="120"/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The EYF awarded over 3 million euros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grants.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</w:p>
          <w:p w:rsidR="00495B00" w:rsidRDefault="00495B00" w:rsidP="00495B00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Annual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work plans account for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43% of the grants;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activities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16% and pilot activities 19%. The remaining 22% was devoted to 40 structural grants.</w:t>
            </w:r>
          </w:p>
          <w:p w:rsidR="00495B00" w:rsidRPr="00634137" w:rsidRDefault="00495B00" w:rsidP="00495B00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total,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14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8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youth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activities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took place in member 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tates: 67 pilot activities, 31 internat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activities 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and 50 activities within work plans. </w:t>
            </w:r>
          </w:p>
          <w:p w:rsidR="00495B00" w:rsidRPr="00634137" w:rsidRDefault="00495B00" w:rsidP="00495B00">
            <w:pPr>
              <w:spacing w:after="12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main themes tackled were: </w:t>
            </w:r>
            <w:r w:rsidRPr="00B1009A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countering extremism </w:t>
            </w:r>
            <w:r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and hate 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peech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(19% of pilot activities, 16% of international activities, 10% of work plans), social inclusion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migrants, refugees, Roma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(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24%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of pilot activities, 21% of work plans), </w:t>
            </w:r>
            <w:proofErr w:type="spellStart"/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peacebuilding</w:t>
            </w:r>
            <w:proofErr w:type="spellEnd"/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(19% of international activities, 17% of work plans).</w:t>
            </w:r>
          </w:p>
          <w:p w:rsidR="00495B00" w:rsidRPr="00634137" w:rsidRDefault="00495B00" w:rsidP="00495B00">
            <w:pPr>
              <w:spacing w:after="16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Nearly </w:t>
            </w:r>
            <w:r w:rsidRPr="00335711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800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NGOs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Pr="003B7FCC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in 45 countries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 xml:space="preserve"> are registered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the online system launched by the Foundation in 2013.  </w:t>
            </w:r>
          </w:p>
          <w:p w:rsidR="00100006" w:rsidRPr="001A5C2A" w:rsidRDefault="00100006" w:rsidP="00BA17CE">
            <w:pPr>
              <w:jc w:val="both"/>
              <w:rPr>
                <w:lang w:val="en-GB"/>
              </w:rPr>
            </w:pPr>
          </w:p>
        </w:tc>
        <w:tc>
          <w:tcPr>
            <w:tcW w:w="696" w:type="dxa"/>
          </w:tcPr>
          <w:p w:rsidR="00803C5F" w:rsidRDefault="00803C5F">
            <w:pPr>
              <w:rPr>
                <w:lang w:val="en-GB"/>
              </w:rPr>
            </w:pPr>
          </w:p>
          <w:p w:rsidR="00100006" w:rsidRPr="001A5C2A" w:rsidRDefault="00495B00">
            <w:pPr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3360" behindDoc="1" locked="0" layoutInCell="1" allowOverlap="1" wp14:anchorId="3602540D" wp14:editId="125F39F0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1353820</wp:posOffset>
                  </wp:positionV>
                  <wp:extent cx="4572000" cy="2743200"/>
                  <wp:effectExtent l="0" t="0" r="0" b="0"/>
                  <wp:wrapNone/>
                  <wp:docPr id="1" name="Chart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30" w:type="dxa"/>
          </w:tcPr>
          <w:p w:rsidR="00100006" w:rsidRPr="0012335B" w:rsidRDefault="00100006">
            <w:pPr>
              <w:rPr>
                <w:rFonts w:ascii="Candara" w:hAnsi="Candara"/>
                <w:highlight w:val="yellow"/>
                <w:lang w:val="en-GB"/>
              </w:rPr>
            </w:pPr>
          </w:p>
        </w:tc>
        <w:tc>
          <w:tcPr>
            <w:tcW w:w="3843" w:type="dxa"/>
            <w:shd w:val="clear" w:color="auto" w:fill="auto"/>
          </w:tcPr>
          <w:p w:rsidR="00E4278B" w:rsidRDefault="00F8295C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Twelve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2A072A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new NGO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</w:t>
            </w:r>
            <w:r w:rsidR="0011158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from Bulgaria</w:t>
            </w:r>
            <w:r w:rsidR="00800D28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</w:t>
            </w:r>
            <w:r w:rsidR="00E7496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have been</w:t>
            </w:r>
            <w:r w:rsidR="00DE1137" w:rsidRPr="00634137">
              <w:rPr>
                <w:rFonts w:ascii="Candara" w:hAnsi="Candara"/>
                <w:i/>
                <w:color w:val="auto"/>
                <w:sz w:val="22"/>
                <w:szCs w:val="22"/>
                <w:lang w:val="en-GB"/>
              </w:rPr>
              <w:t xml:space="preserve"> </w:t>
            </w:r>
            <w:r w:rsidR="00DE1137"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validated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 2016</w:t>
            </w:r>
            <w:r w:rsidR="00F204A9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; </w:t>
            </w:r>
            <w:bookmarkStart w:id="0" w:name="_GoBack"/>
            <w:bookmarkEnd w:id="0"/>
            <w:r w:rsidR="0011158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36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youth</w:t>
            </w:r>
            <w:r w:rsidR="005172D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NGOs 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are now registered: </w:t>
            </w:r>
            <w:r w:rsidR="0011158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3 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international network</w:t>
            </w:r>
            <w:r w:rsidR="0011158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</w:t>
            </w:r>
            <w:r w:rsidR="0011158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5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</w:t>
            </w:r>
            <w:r w:rsidR="0011158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ional and 28 local </w:t>
            </w:r>
            <w:r w:rsidR="00B547C2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NGOs </w:t>
            </w:r>
            <w:r w:rsidR="0011158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compared to 3</w:t>
            </w:r>
            <w:r w:rsidR="00347394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international network</w:t>
            </w:r>
            <w:r w:rsidR="0011158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s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, </w:t>
            </w:r>
            <w:r w:rsidR="00111588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19 local and 2</w:t>
            </w:r>
            <w:r w:rsidR="00672BF5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national in 2015</w:t>
            </w:r>
            <w:r w:rsidR="002B4471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. </w:t>
            </w: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347394" w:rsidRDefault="00347394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347394" w:rsidRDefault="00347394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2B4471" w:rsidP="002B4471">
            <w:pPr>
              <w:tabs>
                <w:tab w:val="left" w:pos="2430"/>
              </w:tabs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ab/>
            </w: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E4278B" w:rsidRDefault="00E4278B" w:rsidP="00B84183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F8295C" w:rsidRDefault="00F8295C" w:rsidP="00195B69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</w:p>
          <w:p w:rsidR="00195B69" w:rsidRDefault="00F204A9" w:rsidP="00195B69">
            <w:pPr>
              <w:spacing w:after="0"/>
              <w:jc w:val="center"/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5" style="width:181.35pt;height:1.5pt" o:hralign="center" o:hrstd="t" o:hr="t" fillcolor="#a0a0a0" stroked="f"/>
              </w:pict>
            </w:r>
          </w:p>
          <w:p w:rsidR="000B4B91" w:rsidRDefault="000B4B91" w:rsidP="000B4B91">
            <w:pPr>
              <w:spacing w:after="0"/>
              <w:jc w:val="center"/>
              <w:rPr>
                <w:rFonts w:ascii="Candara" w:hAnsi="Candara"/>
                <w:color w:val="2DA2BF" w:themeColor="accent1"/>
                <w:szCs w:val="22"/>
              </w:rPr>
            </w:pPr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Testimonial of </w:t>
            </w:r>
            <w:proofErr w:type="spellStart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>Arci</w:t>
            </w:r>
            <w:proofErr w:type="spellEnd"/>
            <w:r>
              <w:rPr>
                <w:rFonts w:ascii="Candara" w:hAnsi="Candara"/>
                <w:i/>
                <w:color w:val="2DA2BF" w:themeColor="accent1"/>
                <w:szCs w:val="22"/>
                <w:lang w:val="en-GB"/>
              </w:rPr>
              <w:t xml:space="preserve"> Chieti: “Thanks to this experience, we will include a gender perspective working session in all projects we will do in the future; it doesn’t matter which specific thematic they deal with. We want to proceed in this process of growing skills, competences and knowledge in order to address this important topic better and better.</w:t>
            </w:r>
            <w:r>
              <w:rPr>
                <w:rFonts w:ascii="Candara" w:hAnsi="Candara"/>
                <w:i/>
                <w:color w:val="2DA2BF" w:themeColor="accent1"/>
                <w:szCs w:val="22"/>
              </w:rPr>
              <w:t>”</w:t>
            </w:r>
          </w:p>
          <w:p w:rsidR="00F8295C" w:rsidRPr="00F8295C" w:rsidRDefault="00F204A9" w:rsidP="00E84495">
            <w:pPr>
              <w:spacing w:after="0"/>
              <w:rPr>
                <w:rFonts w:ascii="Candara" w:hAnsi="Candara"/>
                <w:color w:val="auto"/>
                <w:sz w:val="22"/>
                <w:szCs w:val="22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6" style="width:181.35pt;height:1.5pt" o:hralign="center" o:hrstd="t" o:hr="t" fillcolor="#a0a0a0" stroked="f"/>
              </w:pict>
            </w:r>
          </w:p>
          <w:p w:rsidR="00CC4858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CC4858" w:rsidRPr="00634137" w:rsidRDefault="00CC4858" w:rsidP="00A10F42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</w:p>
          <w:p w:rsidR="00A10F42" w:rsidRPr="0012335B" w:rsidRDefault="00A10F42" w:rsidP="00B84183">
            <w:pPr>
              <w:rPr>
                <w:rFonts w:ascii="Candara" w:hAnsi="Candara"/>
                <w:b/>
                <w:color w:val="auto"/>
                <w:sz w:val="20"/>
                <w:lang w:val="en-GB"/>
              </w:rPr>
            </w:pPr>
          </w:p>
          <w:p w:rsidR="002250C7" w:rsidRPr="0012335B" w:rsidRDefault="002250C7" w:rsidP="00B84183">
            <w:pPr>
              <w:rPr>
                <w:rFonts w:ascii="Candara" w:hAnsi="Candara"/>
                <w:color w:val="auto"/>
                <w:sz w:val="22"/>
                <w:lang w:val="en-GB"/>
              </w:rPr>
            </w:pPr>
          </w:p>
          <w:p w:rsidR="00100006" w:rsidRPr="0012335B" w:rsidRDefault="00100006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  <w:lang w:val="en-GB"/>
              </w:rPr>
            </w:pPr>
          </w:p>
          <w:p w:rsidR="002250C7" w:rsidRPr="0012335B" w:rsidRDefault="002250C7" w:rsidP="00803C5F">
            <w:pPr>
              <w:rPr>
                <w:rFonts w:ascii="Candara" w:hAnsi="Candara"/>
                <w:b/>
                <w:sz w:val="22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720" w:type="dxa"/>
          </w:tcPr>
          <w:p w:rsidR="00100006" w:rsidRPr="001A5C2A" w:rsidRDefault="00100006">
            <w:pPr>
              <w:rPr>
                <w:lang w:val="en-GB"/>
              </w:rPr>
            </w:pPr>
          </w:p>
        </w:tc>
        <w:tc>
          <w:tcPr>
            <w:tcW w:w="3851" w:type="dxa"/>
          </w:tcPr>
          <w:p w:rsidR="00100006" w:rsidRDefault="00B31A50" w:rsidP="00537EF7">
            <w:pPr>
              <w:jc w:val="center"/>
              <w:rPr>
                <w:lang w:val="en-GB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265413" wp14:editId="51744EDE">
                  <wp:extent cx="962025" cy="685800"/>
                  <wp:effectExtent l="19050" t="19050" r="28575" b="1905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685800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195B69" w:rsidRDefault="00195B69" w:rsidP="00195B69">
            <w:pPr>
              <w:spacing w:after="0"/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In 2016, 2 pilot activities, with grants totalling €18 500, took place in Bulgaria. </w:t>
            </w:r>
          </w:p>
          <w:p w:rsidR="00536E80" w:rsidRDefault="00F204A9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  <w:r>
              <w:rPr>
                <w:rFonts w:ascii="Candara" w:hAnsi="Candara"/>
                <w:b/>
                <w:color w:val="2DA2BF" w:themeColor="accent1"/>
                <w:sz w:val="22"/>
                <w:shd w:val="clear" w:color="auto" w:fill="2DA2BF" w:themeFill="accent1"/>
                <w:lang w:val="en-GB"/>
              </w:rPr>
              <w:pict>
                <v:rect id="_x0000_i1027" style="width:181.35pt;height:1.5pt" o:hralign="center" o:hrstd="t" o:hr="t" fillcolor="#a0a0a0" stroked="f"/>
              </w:pict>
            </w:r>
          </w:p>
          <w:p w:rsidR="00536E80" w:rsidRDefault="00536E80" w:rsidP="00E4278B">
            <w:pPr>
              <w:spacing w:before="120" w:after="120"/>
              <w:rPr>
                <w:rFonts w:ascii="Candara" w:hAnsi="Candara"/>
                <w:b/>
                <w:color w:val="auto"/>
                <w:sz w:val="28"/>
                <w:lang w:val="en-GB"/>
              </w:rPr>
            </w:pPr>
          </w:p>
          <w:p w:rsidR="00BE13A8" w:rsidRPr="0012335B" w:rsidRDefault="00BE13A8" w:rsidP="00E4278B">
            <w:pPr>
              <w:spacing w:before="120" w:after="120"/>
              <w:rPr>
                <w:rFonts w:ascii="Candara" w:hAnsi="Candara"/>
                <w:color w:val="auto"/>
                <w:sz w:val="22"/>
                <w:lang w:val="en-GB"/>
              </w:rPr>
            </w:pPr>
            <w:r w:rsidRPr="0012335B">
              <w:rPr>
                <w:rFonts w:ascii="Candara" w:hAnsi="Candara"/>
                <w:b/>
                <w:color w:val="auto"/>
                <w:sz w:val="28"/>
                <w:lang w:val="en-GB"/>
              </w:rPr>
              <w:t>THE APPROACH</w:t>
            </w:r>
          </w:p>
          <w:p w:rsidR="009C5937" w:rsidRPr="00634137" w:rsidRDefault="009C5937" w:rsidP="009C593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approach is based on the development of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partnerships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with NGOs. </w:t>
            </w:r>
          </w:p>
          <w:p w:rsidR="009C5937" w:rsidRPr="00634137" w:rsidRDefault="009C5937" w:rsidP="009C5937">
            <w:pPr>
              <w:rPr>
                <w:rFonts w:ascii="Candara" w:hAnsi="Candara"/>
                <w:color w:val="auto"/>
                <w:sz w:val="22"/>
                <w:szCs w:val="22"/>
                <w:lang w:val="en-GB"/>
              </w:rPr>
            </w:pP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The EYF is more than just a donor, offering financial but also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educational support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to youth NGOs, focusing on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content and methodology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Through feedback, recommendations and questions the EYF hopes to create a reflective process, increasing the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quality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 of projects. The focus is on the elaboration of projects that have a tangible, concrete </w:t>
            </w:r>
            <w:r w:rsidRPr="00634137">
              <w:rPr>
                <w:rFonts w:ascii="Candara" w:hAnsi="Candara"/>
                <w:b/>
                <w:color w:val="auto"/>
                <w:sz w:val="22"/>
                <w:szCs w:val="22"/>
                <w:lang w:val="en-GB"/>
              </w:rPr>
              <w:t>impact</w:t>
            </w:r>
            <w:r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>. Two</w:t>
            </w:r>
            <w:r w:rsidRPr="00634137">
              <w:rPr>
                <w:rFonts w:ascii="Candara" w:hAnsi="Candara"/>
                <w:color w:val="auto"/>
                <w:sz w:val="22"/>
                <w:szCs w:val="22"/>
                <w:lang w:val="en-GB"/>
              </w:rPr>
              <w:t xml:space="preserve">-way communication, flexibility, diversity and respect are the guiding principles of the Foundation and its staff. </w:t>
            </w:r>
          </w:p>
          <w:p w:rsidR="001E2A18" w:rsidRPr="001A5C2A" w:rsidRDefault="001E2A18" w:rsidP="00B23E1B">
            <w:pPr>
              <w:rPr>
                <w:color w:val="auto"/>
                <w:sz w:val="22"/>
                <w:szCs w:val="18"/>
                <w:lang w:val="en-GB"/>
              </w:rPr>
            </w:pPr>
          </w:p>
        </w:tc>
      </w:tr>
    </w:tbl>
    <w:p w:rsidR="00100006" w:rsidRDefault="00100006">
      <w:pPr>
        <w:pStyle w:val="NoSpacing"/>
      </w:pPr>
    </w:p>
    <w:sectPr w:rsidR="00100006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A1242E4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64646" w:themeColor="text2"/>
        <w:sz w:val="16"/>
      </w:rPr>
    </w:lvl>
  </w:abstractNum>
  <w:abstractNum w:abstractNumId="1">
    <w:nsid w:val="1497088B"/>
    <w:multiLevelType w:val="hybridMultilevel"/>
    <w:tmpl w:val="D0A4B044"/>
    <w:lvl w:ilvl="0" w:tplc="6C98837C">
      <w:start w:val="5"/>
      <w:numFmt w:val="bullet"/>
      <w:lvlText w:val="-"/>
      <w:lvlJc w:val="left"/>
      <w:pPr>
        <w:ind w:left="648" w:hanging="360"/>
      </w:pPr>
      <w:rPr>
        <w:rFonts w:ascii="Book Antiqua" w:eastAsiaTheme="minorHAnsi" w:hAnsi="Book Antiqua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27BC0B79"/>
    <w:multiLevelType w:val="hybridMultilevel"/>
    <w:tmpl w:val="2FDA361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9C3BAF"/>
    <w:multiLevelType w:val="hybridMultilevel"/>
    <w:tmpl w:val="6A8E6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3F3"/>
    <w:rsid w:val="0001221E"/>
    <w:rsid w:val="0003083F"/>
    <w:rsid w:val="00045B02"/>
    <w:rsid w:val="00060E75"/>
    <w:rsid w:val="000620E8"/>
    <w:rsid w:val="00071D75"/>
    <w:rsid w:val="00093BE0"/>
    <w:rsid w:val="000A7BAE"/>
    <w:rsid w:val="000B0146"/>
    <w:rsid w:val="000B26CD"/>
    <w:rsid w:val="000B4B91"/>
    <w:rsid w:val="000B7A6B"/>
    <w:rsid w:val="000C0CA3"/>
    <w:rsid w:val="000D101F"/>
    <w:rsid w:val="000D3D1C"/>
    <w:rsid w:val="000D71AA"/>
    <w:rsid w:val="000E1DC5"/>
    <w:rsid w:val="000E6A5B"/>
    <w:rsid w:val="000E7921"/>
    <w:rsid w:val="00100006"/>
    <w:rsid w:val="00101E0D"/>
    <w:rsid w:val="001035C7"/>
    <w:rsid w:val="00111588"/>
    <w:rsid w:val="00120BF3"/>
    <w:rsid w:val="00122598"/>
    <w:rsid w:val="0012335B"/>
    <w:rsid w:val="001254DD"/>
    <w:rsid w:val="0013132B"/>
    <w:rsid w:val="00132206"/>
    <w:rsid w:val="001351F7"/>
    <w:rsid w:val="00170345"/>
    <w:rsid w:val="00170F7D"/>
    <w:rsid w:val="00173F2C"/>
    <w:rsid w:val="00177241"/>
    <w:rsid w:val="00185E5A"/>
    <w:rsid w:val="00190588"/>
    <w:rsid w:val="0019444B"/>
    <w:rsid w:val="00195B69"/>
    <w:rsid w:val="001A0FA9"/>
    <w:rsid w:val="001A5C2A"/>
    <w:rsid w:val="001B4C6B"/>
    <w:rsid w:val="001B68F6"/>
    <w:rsid w:val="001C28F7"/>
    <w:rsid w:val="001D12AC"/>
    <w:rsid w:val="001E2A18"/>
    <w:rsid w:val="001E6915"/>
    <w:rsid w:val="001F0AE6"/>
    <w:rsid w:val="001F7E27"/>
    <w:rsid w:val="002250C7"/>
    <w:rsid w:val="0024039E"/>
    <w:rsid w:val="002522AC"/>
    <w:rsid w:val="00253C85"/>
    <w:rsid w:val="00272EF5"/>
    <w:rsid w:val="002745B7"/>
    <w:rsid w:val="00275F5E"/>
    <w:rsid w:val="00287DE5"/>
    <w:rsid w:val="00297427"/>
    <w:rsid w:val="002A072A"/>
    <w:rsid w:val="002B4471"/>
    <w:rsid w:val="002D1040"/>
    <w:rsid w:val="002D2BF5"/>
    <w:rsid w:val="002D7C1A"/>
    <w:rsid w:val="002F2F75"/>
    <w:rsid w:val="003026F9"/>
    <w:rsid w:val="00346416"/>
    <w:rsid w:val="00347394"/>
    <w:rsid w:val="0035450C"/>
    <w:rsid w:val="003603F2"/>
    <w:rsid w:val="00364BE4"/>
    <w:rsid w:val="00371D53"/>
    <w:rsid w:val="00397F82"/>
    <w:rsid w:val="003A03B1"/>
    <w:rsid w:val="003A30FC"/>
    <w:rsid w:val="003A3F69"/>
    <w:rsid w:val="003B79AF"/>
    <w:rsid w:val="003B79CA"/>
    <w:rsid w:val="003C2C59"/>
    <w:rsid w:val="003D01C5"/>
    <w:rsid w:val="003D31BA"/>
    <w:rsid w:val="003D5669"/>
    <w:rsid w:val="004014FB"/>
    <w:rsid w:val="00403706"/>
    <w:rsid w:val="00404B47"/>
    <w:rsid w:val="00405527"/>
    <w:rsid w:val="00412A22"/>
    <w:rsid w:val="0041692B"/>
    <w:rsid w:val="00446055"/>
    <w:rsid w:val="00452CCB"/>
    <w:rsid w:val="0045454A"/>
    <w:rsid w:val="0046596A"/>
    <w:rsid w:val="00470501"/>
    <w:rsid w:val="00482D29"/>
    <w:rsid w:val="00495B00"/>
    <w:rsid w:val="00496024"/>
    <w:rsid w:val="004A2643"/>
    <w:rsid w:val="004B454C"/>
    <w:rsid w:val="004B6C43"/>
    <w:rsid w:val="004D33C5"/>
    <w:rsid w:val="004E5CE5"/>
    <w:rsid w:val="004E66FA"/>
    <w:rsid w:val="004F110B"/>
    <w:rsid w:val="004F58F6"/>
    <w:rsid w:val="005011E3"/>
    <w:rsid w:val="005031B9"/>
    <w:rsid w:val="005172D8"/>
    <w:rsid w:val="00536E80"/>
    <w:rsid w:val="00537EF7"/>
    <w:rsid w:val="005411AE"/>
    <w:rsid w:val="00543E17"/>
    <w:rsid w:val="00560688"/>
    <w:rsid w:val="005716FE"/>
    <w:rsid w:val="005847D4"/>
    <w:rsid w:val="005955C7"/>
    <w:rsid w:val="005B1C01"/>
    <w:rsid w:val="005D54B9"/>
    <w:rsid w:val="005D7645"/>
    <w:rsid w:val="005E389C"/>
    <w:rsid w:val="005E4366"/>
    <w:rsid w:val="00615C15"/>
    <w:rsid w:val="00621CB7"/>
    <w:rsid w:val="0062710C"/>
    <w:rsid w:val="00634137"/>
    <w:rsid w:val="0064363F"/>
    <w:rsid w:val="00672BF5"/>
    <w:rsid w:val="00672F27"/>
    <w:rsid w:val="00677926"/>
    <w:rsid w:val="006925A0"/>
    <w:rsid w:val="006A550D"/>
    <w:rsid w:val="006A5BFD"/>
    <w:rsid w:val="006A61D7"/>
    <w:rsid w:val="006B62FC"/>
    <w:rsid w:val="006B7C7F"/>
    <w:rsid w:val="006D2B56"/>
    <w:rsid w:val="006D43AA"/>
    <w:rsid w:val="00711F9B"/>
    <w:rsid w:val="00727F1E"/>
    <w:rsid w:val="00734DDA"/>
    <w:rsid w:val="007446D2"/>
    <w:rsid w:val="00774999"/>
    <w:rsid w:val="00780F48"/>
    <w:rsid w:val="007816C2"/>
    <w:rsid w:val="007862AF"/>
    <w:rsid w:val="00787A6C"/>
    <w:rsid w:val="007C0321"/>
    <w:rsid w:val="007D0BF1"/>
    <w:rsid w:val="007D1E8F"/>
    <w:rsid w:val="007D1F4D"/>
    <w:rsid w:val="007D5A51"/>
    <w:rsid w:val="007D5F52"/>
    <w:rsid w:val="007D60CE"/>
    <w:rsid w:val="00800D28"/>
    <w:rsid w:val="00803C5F"/>
    <w:rsid w:val="00814A3E"/>
    <w:rsid w:val="00815FD5"/>
    <w:rsid w:val="00831AF8"/>
    <w:rsid w:val="0083532E"/>
    <w:rsid w:val="00856646"/>
    <w:rsid w:val="00872A3A"/>
    <w:rsid w:val="008830FD"/>
    <w:rsid w:val="00894DAF"/>
    <w:rsid w:val="008A1356"/>
    <w:rsid w:val="008B25D0"/>
    <w:rsid w:val="008B3C78"/>
    <w:rsid w:val="008C42E7"/>
    <w:rsid w:val="008D15A0"/>
    <w:rsid w:val="008D1D04"/>
    <w:rsid w:val="008F0052"/>
    <w:rsid w:val="008F520D"/>
    <w:rsid w:val="00911792"/>
    <w:rsid w:val="00915487"/>
    <w:rsid w:val="00925DAC"/>
    <w:rsid w:val="00942A3E"/>
    <w:rsid w:val="00945B86"/>
    <w:rsid w:val="00954887"/>
    <w:rsid w:val="00985976"/>
    <w:rsid w:val="009960E7"/>
    <w:rsid w:val="009A3B5D"/>
    <w:rsid w:val="009A411E"/>
    <w:rsid w:val="009A70A7"/>
    <w:rsid w:val="009B08FD"/>
    <w:rsid w:val="009C5937"/>
    <w:rsid w:val="00A04E0D"/>
    <w:rsid w:val="00A10F42"/>
    <w:rsid w:val="00A26843"/>
    <w:rsid w:val="00A34DF3"/>
    <w:rsid w:val="00A40952"/>
    <w:rsid w:val="00A64092"/>
    <w:rsid w:val="00AA33E7"/>
    <w:rsid w:val="00AA3D70"/>
    <w:rsid w:val="00AB67DA"/>
    <w:rsid w:val="00AF6388"/>
    <w:rsid w:val="00B11F64"/>
    <w:rsid w:val="00B13883"/>
    <w:rsid w:val="00B20C2F"/>
    <w:rsid w:val="00B23E1B"/>
    <w:rsid w:val="00B31A50"/>
    <w:rsid w:val="00B32254"/>
    <w:rsid w:val="00B35CF2"/>
    <w:rsid w:val="00B51AB1"/>
    <w:rsid w:val="00B547C2"/>
    <w:rsid w:val="00B55B18"/>
    <w:rsid w:val="00B703BE"/>
    <w:rsid w:val="00B729C0"/>
    <w:rsid w:val="00B765F9"/>
    <w:rsid w:val="00B81AB1"/>
    <w:rsid w:val="00B84183"/>
    <w:rsid w:val="00B8481A"/>
    <w:rsid w:val="00B90F07"/>
    <w:rsid w:val="00B92D7A"/>
    <w:rsid w:val="00B95EDC"/>
    <w:rsid w:val="00B97340"/>
    <w:rsid w:val="00BA17CE"/>
    <w:rsid w:val="00BA430E"/>
    <w:rsid w:val="00BA6013"/>
    <w:rsid w:val="00BA72AC"/>
    <w:rsid w:val="00BA7967"/>
    <w:rsid w:val="00BB479A"/>
    <w:rsid w:val="00BC26B4"/>
    <w:rsid w:val="00BD1D20"/>
    <w:rsid w:val="00BD3CE6"/>
    <w:rsid w:val="00BE13A8"/>
    <w:rsid w:val="00BE143E"/>
    <w:rsid w:val="00BE40DD"/>
    <w:rsid w:val="00C14D8C"/>
    <w:rsid w:val="00C1726D"/>
    <w:rsid w:val="00C238B2"/>
    <w:rsid w:val="00C327E6"/>
    <w:rsid w:val="00C37D39"/>
    <w:rsid w:val="00C41FE2"/>
    <w:rsid w:val="00C47F26"/>
    <w:rsid w:val="00C55E71"/>
    <w:rsid w:val="00C6534F"/>
    <w:rsid w:val="00C80EC4"/>
    <w:rsid w:val="00C87123"/>
    <w:rsid w:val="00C900EB"/>
    <w:rsid w:val="00C9630D"/>
    <w:rsid w:val="00CA104A"/>
    <w:rsid w:val="00CA157E"/>
    <w:rsid w:val="00CA4FF6"/>
    <w:rsid w:val="00CB0190"/>
    <w:rsid w:val="00CC4858"/>
    <w:rsid w:val="00CD5AF2"/>
    <w:rsid w:val="00CE1977"/>
    <w:rsid w:val="00D00751"/>
    <w:rsid w:val="00D026BB"/>
    <w:rsid w:val="00D03B4C"/>
    <w:rsid w:val="00D14FA0"/>
    <w:rsid w:val="00D25065"/>
    <w:rsid w:val="00D5074B"/>
    <w:rsid w:val="00D523F3"/>
    <w:rsid w:val="00D52C31"/>
    <w:rsid w:val="00D6114D"/>
    <w:rsid w:val="00D61F08"/>
    <w:rsid w:val="00D770A8"/>
    <w:rsid w:val="00D807F1"/>
    <w:rsid w:val="00D82ED0"/>
    <w:rsid w:val="00D90AD5"/>
    <w:rsid w:val="00DB13C9"/>
    <w:rsid w:val="00DB5056"/>
    <w:rsid w:val="00DC5FCD"/>
    <w:rsid w:val="00DE1137"/>
    <w:rsid w:val="00DE44A3"/>
    <w:rsid w:val="00E30DB7"/>
    <w:rsid w:val="00E33B51"/>
    <w:rsid w:val="00E4278B"/>
    <w:rsid w:val="00E50314"/>
    <w:rsid w:val="00E53993"/>
    <w:rsid w:val="00E74967"/>
    <w:rsid w:val="00E75842"/>
    <w:rsid w:val="00E84495"/>
    <w:rsid w:val="00E9706F"/>
    <w:rsid w:val="00EA2988"/>
    <w:rsid w:val="00ED00C0"/>
    <w:rsid w:val="00EE21BA"/>
    <w:rsid w:val="00EF05E1"/>
    <w:rsid w:val="00EF3539"/>
    <w:rsid w:val="00F11E15"/>
    <w:rsid w:val="00F12F5A"/>
    <w:rsid w:val="00F138E0"/>
    <w:rsid w:val="00F13C42"/>
    <w:rsid w:val="00F204A9"/>
    <w:rsid w:val="00F31165"/>
    <w:rsid w:val="00F43427"/>
    <w:rsid w:val="00F64569"/>
    <w:rsid w:val="00F76B30"/>
    <w:rsid w:val="00F8295C"/>
    <w:rsid w:val="00FA68D8"/>
    <w:rsid w:val="00FB19F6"/>
    <w:rsid w:val="00FB630A"/>
    <w:rsid w:val="00FD4BD5"/>
    <w:rsid w:val="00FF4ADD"/>
    <w:rsid w:val="00FF4C21"/>
    <w:rsid w:val="00FF4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85858" w:themeColor="text2" w:themeTint="E6"/>
        <w:sz w:val="18"/>
        <w:lang w:val="en-US" w:eastAsia="ja-JP" w:bidi="ar-SA"/>
      </w:rPr>
    </w:rPrDefault>
    <w:pPrDefault>
      <w:pPr>
        <w:spacing w:after="18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2" w:qFormat="1"/>
    <w:lsdException w:name="caption" w:uiPriority="2" w:qFormat="1"/>
    <w:lsdException w:name="List Bullet" w:uiPriority="1" w:qFormat="1"/>
    <w:lsdException w:name="Title" w:semiHidden="0" w:uiPriority="1" w:unhideWhenUsed="0" w:qFormat="1"/>
    <w:lsdException w:name="Default Paragraph Font" w:uiPriority="1"/>
    <w:lsdException w:name="Subtitle" w:semiHidden="0" w:uiPriority="1" w:unhideWhenUsed="0" w:qFormat="1"/>
    <w:lsdException w:name="Strong" w:uiPriority="22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semiHidden="0" w:uiPriority="29" w:unhideWhenUsed="0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6A5B"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20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Layout">
    <w:name w:val="Table Layout"/>
    <w:basedOn w:val="TableNormal"/>
    <w:uiPriority w:val="99"/>
    <w:tblPr>
      <w:tblCellMar>
        <w:left w:w="0" w:type="dxa"/>
        <w:right w:w="0" w:type="dxa"/>
      </w:tblCellMar>
    </w:tblPr>
  </w:style>
  <w:style w:type="paragraph" w:styleId="Caption">
    <w:name w:val="caption"/>
    <w:basedOn w:val="Normal"/>
    <w:next w:val="Normal"/>
    <w:uiPriority w:val="2"/>
    <w:unhideWhenUsed/>
    <w:qFormat/>
    <w:pPr>
      <w:spacing w:after="340" w:line="240" w:lineRule="auto"/>
    </w:pPr>
    <w:rPr>
      <w:i/>
      <w:iCs/>
      <w:sz w:val="1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464646" w:themeColor="text2"/>
      <w:sz w:val="2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ListBullet">
    <w:name w:val="List Bullet"/>
    <w:basedOn w:val="Normal"/>
    <w:uiPriority w:val="1"/>
    <w:unhideWhenUsed/>
    <w:qFormat/>
    <w:pPr>
      <w:numPr>
        <w:numId w:val="2"/>
      </w:numPr>
    </w:p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DA2BF" w:themeColor="accent1"/>
      <w:sz w:val="32"/>
    </w:rPr>
  </w:style>
  <w:style w:type="paragraph" w:customStyle="1" w:styleId="Company">
    <w:name w:val="Company"/>
    <w:basedOn w:val="Normal"/>
    <w:uiPriority w:val="2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olor w:val="2DA2BF" w:themeColor="accent1"/>
    </w:rPr>
  </w:style>
  <w:style w:type="paragraph" w:styleId="Footer">
    <w:name w:val="footer"/>
    <w:basedOn w:val="Normal"/>
    <w:link w:val="FooterChar"/>
    <w:uiPriority w:val="2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2"/>
    <w:rPr>
      <w:rFonts w:asciiTheme="minorHAnsi" w:eastAsiaTheme="minorEastAsia" w:hAnsiTheme="minorHAnsi" w:cstheme="minorBidi"/>
      <w:sz w:val="17"/>
    </w:rPr>
  </w:style>
  <w:style w:type="paragraph" w:styleId="Title">
    <w:name w:val="Title"/>
    <w:basedOn w:val="Normal"/>
    <w:next w:val="Normal"/>
    <w:link w:val="TitleChar"/>
    <w:uiPriority w:val="1"/>
    <w:qFormat/>
    <w:pPr>
      <w:spacing w:before="320" w:after="0" w:line="240" w:lineRule="auto"/>
      <w:ind w:left="288" w:right="288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olor w:val="FFFFFF" w:themeColor="background1"/>
      <w:kern w:val="28"/>
      <w:sz w:val="60"/>
    </w:rPr>
  </w:style>
  <w:style w:type="paragraph" w:styleId="Subtitle">
    <w:name w:val="Subtitle"/>
    <w:basedOn w:val="Normal"/>
    <w:next w:val="Normal"/>
    <w:link w:val="SubtitleChar"/>
    <w:uiPriority w:val="1"/>
    <w:qFormat/>
    <w:pPr>
      <w:numPr>
        <w:ilvl w:val="1"/>
      </w:numPr>
      <w:spacing w:after="360" w:line="264" w:lineRule="auto"/>
      <w:ind w:left="288" w:right="288"/>
    </w:pPr>
    <w:rPr>
      <w:i/>
      <w:i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"/>
    <w:rPr>
      <w:i/>
      <w:iCs/>
      <w:color w:val="FFFFFF" w:themeColor="background1"/>
      <w:sz w:val="24"/>
    </w:rPr>
  </w:style>
  <w:style w:type="paragraph" w:styleId="NoSpacing">
    <w:name w:val="No Spacing"/>
    <w:uiPriority w:val="99"/>
    <w:qFormat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1"/>
    <w:qFormat/>
    <w:pPr>
      <w:pBdr>
        <w:top w:val="single" w:sz="4" w:space="14" w:color="2DA2BF" w:themeColor="accent1"/>
        <w:bottom w:val="single" w:sz="4" w:space="14" w:color="2DA2BF" w:themeColor="accent1"/>
      </w:pBdr>
      <w:spacing w:before="480" w:after="480" w:line="312" w:lineRule="auto"/>
    </w:pPr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QuoteChar">
    <w:name w:val="Quote Char"/>
    <w:basedOn w:val="DefaultParagraphFont"/>
    <w:link w:val="Quote"/>
    <w:uiPriority w:val="1"/>
    <w:rPr>
      <w:rFonts w:asciiTheme="majorHAnsi" w:eastAsiaTheme="majorEastAsia" w:hAnsiTheme="majorHAnsi" w:cstheme="majorBidi"/>
      <w:i/>
      <w:iCs/>
      <w:color w:val="2DA2BF" w:themeColor="accent1"/>
      <w:sz w:val="3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3F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0CA3"/>
    <w:rPr>
      <w:color w:val="FF8119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727F1E"/>
    <w:pPr>
      <w:ind w:left="720"/>
      <w:contextualSpacing/>
    </w:pPr>
  </w:style>
  <w:style w:type="table" w:customStyle="1" w:styleId="TableLayout1">
    <w:name w:val="Table Layout1"/>
    <w:basedOn w:val="TableNormal"/>
    <w:uiPriority w:val="99"/>
    <w:rsid w:val="00A10F42"/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eyf.coe.int" TargetMode="External"/><Relationship Id="rId5" Type="http://schemas.microsoft.com/office/2007/relationships/stylesWithEffects" Target="stylesWithEffects.xml"/><Relationship Id="rId15" Type="http://schemas.openxmlformats.org/officeDocument/2006/relationships/image" Target="media/image5.png"/><Relationship Id="rId10" Type="http://schemas.openxmlformats.org/officeDocument/2006/relationships/hyperlink" Target="mailto:eyf@coe.int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E:\My%20EYF%20Documents\Country%20Factsheets\Country%20Factsheets%202016\NGOs%202016%20stats\Bulgaria%20NGOs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BULGARIA 2016</a:t>
            </a:r>
          </a:p>
          <a:p>
            <a:pPr>
              <a:defRPr/>
            </a:pPr>
            <a:endParaRPr lang="en-US"/>
          </a:p>
        </c:rich>
      </c:tx>
      <c:layout/>
      <c:overlay val="0"/>
    </c:title>
    <c:autoTitleDeleted val="0"/>
    <c:plotArea>
      <c:layout/>
      <c:pieChart>
        <c:varyColors val="1"/>
        <c:ser>
          <c:idx val="0"/>
          <c:order val="0"/>
          <c:explosion val="25"/>
          <c:dLbls>
            <c:dLbl>
              <c:idx val="0"/>
              <c:layout>
                <c:manualLayout>
                  <c:x val="-8.1444663167104109E-2"/>
                  <c:y val="6.440398075240594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-0.123168416447944"/>
                  <c:y val="0.1056867891513560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Sheet1!$C$2:$C$5</c:f>
              <c:strCache>
                <c:ptCount val="4"/>
                <c:pt idx="0">
                  <c:v>International networks</c:v>
                </c:pt>
                <c:pt idx="1">
                  <c:v>International NGOs</c:v>
                </c:pt>
                <c:pt idx="2">
                  <c:v>National NGOs</c:v>
                </c:pt>
                <c:pt idx="3">
                  <c:v>Local NGOs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3</c:v>
                </c:pt>
                <c:pt idx="2">
                  <c:v>5</c:v>
                </c:pt>
                <c:pt idx="3">
                  <c:v>27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spPr>
    <a:solidFill>
      <a:schemeClr val="bg1"/>
    </a:solidFill>
    <a:ln>
      <a:noFill/>
    </a:ln>
  </c:spPr>
  <c:externalData r:id="rId1">
    <c:autoUpdate val="0"/>
  </c:externalData>
</c:chartSpace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200E28AB6784B72A0155B0B550626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0BB41-0ADF-4925-9FD6-33B91E703F07}"/>
      </w:docPartPr>
      <w:docPartBody>
        <w:p w:rsidR="00EC5489" w:rsidRDefault="00BF793A" w:rsidP="00BF793A">
          <w:pPr>
            <w:pStyle w:val="9200E28AB6784B72A0155B0B5506267F"/>
          </w:pPr>
          <w:r>
            <w:t>[Company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3F7"/>
    <w:rsid w:val="000076BF"/>
    <w:rsid w:val="00173BB5"/>
    <w:rsid w:val="001D6BE1"/>
    <w:rsid w:val="00346DA1"/>
    <w:rsid w:val="00584BB9"/>
    <w:rsid w:val="00777C90"/>
    <w:rsid w:val="007A2A94"/>
    <w:rsid w:val="007A53F7"/>
    <w:rsid w:val="007E31B3"/>
    <w:rsid w:val="00801718"/>
    <w:rsid w:val="00826D92"/>
    <w:rsid w:val="008F2453"/>
    <w:rsid w:val="009E48A2"/>
    <w:rsid w:val="009F729A"/>
    <w:rsid w:val="00A318F3"/>
    <w:rsid w:val="00BA049A"/>
    <w:rsid w:val="00BA0F25"/>
    <w:rsid w:val="00BE33F5"/>
    <w:rsid w:val="00BF793A"/>
    <w:rsid w:val="00C203BF"/>
    <w:rsid w:val="00EC5489"/>
    <w:rsid w:val="00F0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D2BAE9E24B6473AA852E828AB24F55B">
    <w:name w:val="FD2BAE9E24B6473AA852E828AB24F55B"/>
  </w:style>
  <w:style w:type="paragraph" w:customStyle="1" w:styleId="4E82ABDC4F034FF98CCC50F0920C4280">
    <w:name w:val="4E82ABDC4F034FF98CCC50F0920C4280"/>
    <w:rsid w:val="00BF793A"/>
  </w:style>
  <w:style w:type="paragraph" w:customStyle="1" w:styleId="B670CA58C1CC488A812623447FD59536">
    <w:name w:val="B670CA58C1CC488A812623447FD59536"/>
    <w:rsid w:val="00BF793A"/>
  </w:style>
  <w:style w:type="paragraph" w:customStyle="1" w:styleId="9200E28AB6784B72A0155B0B5506267F">
    <w:name w:val="9200E28AB6784B72A0155B0B5506267F"/>
    <w:rsid w:val="00BF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Small Business 2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B251B-11B4-44B2-932F-30F19E5150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D1AC06A-0FCF-454C-8F94-AFF00F640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2665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Fact Sheet Bulgaria     2016</Company>
  <LinksUpToDate>false</LinksUpToDate>
  <CharactersWithSpaces>3126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PREDOSANU Maria-Diana</dc:creator>
  <cp:lastModifiedBy>JOUSSE Sandrine</cp:lastModifiedBy>
  <cp:revision>2</cp:revision>
  <cp:lastPrinted>2016-02-19T12:52:00Z</cp:lastPrinted>
  <dcterms:created xsi:type="dcterms:W3CDTF">2017-02-17T15:40:00Z</dcterms:created>
  <dcterms:modified xsi:type="dcterms:W3CDTF">2017-02-17T15:40:00Z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TC029118989991</vt:lpwstr>
  </property>
</Properties>
</file>