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A5" w:rsidRPr="00922BFD" w:rsidRDefault="00C455A5" w:rsidP="006268B3">
      <w:pPr>
        <w:pStyle w:val="TKMAINTITLE"/>
        <w:rPr>
          <w:lang w:val="tr-TR"/>
        </w:rPr>
      </w:pPr>
      <w:r w:rsidRPr="00922BFD">
        <w:rPr>
          <w:lang w:val="tr-TR"/>
        </w:rPr>
        <w:t>2</w:t>
      </w:r>
      <w:r w:rsidR="000E61DE" w:rsidRPr="00922BFD">
        <w:rPr>
          <w:lang w:val="tr-TR"/>
        </w:rPr>
        <w:t>7</w:t>
      </w:r>
      <w:r w:rsidRPr="00922BFD">
        <w:rPr>
          <w:lang w:val="tr-TR"/>
        </w:rPr>
        <w:t xml:space="preserve"> </w:t>
      </w:r>
      <w:r w:rsidR="006268B3" w:rsidRPr="00922BFD">
        <w:rPr>
          <w:lang w:val="tr-TR"/>
        </w:rPr>
        <w:t>–</w:t>
      </w:r>
      <w:r w:rsidRPr="00922BFD">
        <w:rPr>
          <w:lang w:val="tr-TR"/>
        </w:rPr>
        <w:t xml:space="preserve"> </w:t>
      </w:r>
      <w:r w:rsidR="006268B3" w:rsidRPr="00922BFD">
        <w:rPr>
          <w:lang w:val="tr-TR"/>
        </w:rPr>
        <w:t>Mültecilerin Dil Profilleri</w:t>
      </w:r>
    </w:p>
    <w:p w:rsidR="00C455A5" w:rsidRPr="00922BFD" w:rsidRDefault="00922BFD" w:rsidP="00BE5EBC">
      <w:pPr>
        <w:pStyle w:val="TKAIM"/>
        <w:rPr>
          <w:lang w:val="tr-TR"/>
        </w:rPr>
      </w:pPr>
      <w:r>
        <w:rPr>
          <w:lang w:val="tr-TR"/>
        </w:rPr>
        <w:t>A</w:t>
      </w:r>
      <w:r w:rsidR="00C455A5" w:rsidRPr="00922BFD">
        <w:rPr>
          <w:lang w:val="tr-TR"/>
        </w:rPr>
        <w:t>m</w:t>
      </w:r>
      <w:r>
        <w:rPr>
          <w:lang w:val="tr-TR"/>
        </w:rPr>
        <w:t>aç</w:t>
      </w:r>
      <w:r w:rsidR="00C455A5" w:rsidRPr="00922BFD">
        <w:rPr>
          <w:lang w:val="tr-TR"/>
        </w:rPr>
        <w:t xml:space="preserve">: </w:t>
      </w:r>
      <w:r w:rsidR="00BE5EBC">
        <w:rPr>
          <w:lang w:val="tr-TR"/>
        </w:rPr>
        <w:t xml:space="preserve">Mültecilerin bildikleri diller </w:t>
      </w:r>
      <w:r w:rsidR="00BE5EBC" w:rsidRPr="00922BFD">
        <w:rPr>
          <w:lang w:val="tr-TR"/>
        </w:rPr>
        <w:t>(</w:t>
      </w:r>
      <w:r w:rsidR="00BE5EBC">
        <w:rPr>
          <w:lang w:val="tr-TR"/>
        </w:rPr>
        <w:t>ayrıca, bkz. Araç</w:t>
      </w:r>
      <w:r w:rsidR="00BE5EBC" w:rsidRPr="00922BFD">
        <w:rPr>
          <w:lang w:val="tr-TR"/>
        </w:rPr>
        <w:t xml:space="preserve"> 11 </w:t>
      </w:r>
      <w:hyperlink r:id="rId8" w:history="1">
        <w:r w:rsidR="00BE5EBC" w:rsidRPr="00294EED">
          <w:rPr>
            <w:rStyle w:val="Lienhypertexte"/>
            <w:i/>
            <w:iCs/>
            <w:u w:val="none"/>
            <w:lang w:val="tr-TR"/>
          </w:rPr>
          <w:t>Mülteci Olarak Dil Öğrenmek ve Kullanmak</w:t>
        </w:r>
      </w:hyperlink>
      <w:r w:rsidR="00BE5EBC" w:rsidRPr="00294EED">
        <w:rPr>
          <w:lang w:val="tr-TR"/>
        </w:rPr>
        <w:t xml:space="preserve"> ve Araç 38 </w:t>
      </w:r>
      <w:hyperlink r:id="rId9" w:history="1">
        <w:r w:rsidR="00BE5EBC" w:rsidRPr="00294EED">
          <w:rPr>
            <w:rStyle w:val="Lienhypertexte"/>
            <w:i/>
            <w:iCs/>
            <w:u w:val="none"/>
            <w:lang w:val="tr-TR"/>
          </w:rPr>
          <w:t>Çoklu-Dil Resmi: Mülteciler için Bir Değerlendirme Ödevi</w:t>
        </w:r>
      </w:hyperlink>
      <w:r w:rsidR="00BE5EBC" w:rsidRPr="00294EED">
        <w:rPr>
          <w:lang w:val="tr-TR"/>
        </w:rPr>
        <w:t>),</w:t>
      </w:r>
      <w:r w:rsidR="00BE5EBC" w:rsidRPr="002C27A9">
        <w:rPr>
          <w:lang w:val="tr-TR"/>
        </w:rPr>
        <w:t xml:space="preserve"> ilgi</w:t>
      </w:r>
      <w:r w:rsidR="00BE5EBC">
        <w:rPr>
          <w:lang w:val="tr-TR"/>
        </w:rPr>
        <w:t xml:space="preserve"> alanları ve öncelikleri hakkında bilgi edinmelerini için gönüllülere yardımcı olmak</w:t>
      </w:r>
      <w:r w:rsidR="00E849B8" w:rsidRPr="00922BFD">
        <w:rPr>
          <w:lang w:val="tr-TR"/>
        </w:rPr>
        <w:t>.</w:t>
      </w:r>
    </w:p>
    <w:p w:rsidR="00C455A5" w:rsidRPr="00922BFD" w:rsidRDefault="003D256E" w:rsidP="00831228">
      <w:pPr>
        <w:pStyle w:val="TKTEXTE"/>
        <w:rPr>
          <w:lang w:val="tr-TR"/>
        </w:rPr>
      </w:pPr>
      <w:r>
        <w:rPr>
          <w:lang w:val="tr-TR"/>
        </w:rPr>
        <w:t>Dil desteği sağlayacak olan gönüllüler, mülteciler ile ilk tanışan ve görüşme yapan kişiler olmayacaktır. Mültecilerin geçmişi, deneyimleri ve özel ihtiyaçlarına ilişkin bilgiler</w:t>
      </w:r>
      <w:r w:rsidR="00D8095D">
        <w:rPr>
          <w:lang w:val="tr-TR"/>
        </w:rPr>
        <w:t>in</w:t>
      </w:r>
      <w:r>
        <w:rPr>
          <w:lang w:val="tr-TR"/>
        </w:rPr>
        <w:t xml:space="preserve"> kabul merkezinde bulunma ihtimali yüksektir. </w:t>
      </w:r>
      <w:r w:rsidR="00831228">
        <w:rPr>
          <w:lang w:val="tr-TR"/>
        </w:rPr>
        <w:t>Mültecilerle bireysel olar</w:t>
      </w:r>
      <w:r w:rsidR="0078057F">
        <w:rPr>
          <w:lang w:val="tr-TR"/>
        </w:rPr>
        <w:t xml:space="preserve">ak dil ile ilgili ihtiyaçları hakkında </w:t>
      </w:r>
      <w:r w:rsidR="00831228">
        <w:rPr>
          <w:lang w:val="tr-TR"/>
        </w:rPr>
        <w:t>görüşmeden önce</w:t>
      </w:r>
      <w:r w:rsidR="00AD19F0">
        <w:rPr>
          <w:lang w:val="tr-TR"/>
        </w:rPr>
        <w:t xml:space="preserve"> bu </w:t>
      </w:r>
      <w:r w:rsidR="00831228">
        <w:rPr>
          <w:lang w:val="tr-TR"/>
        </w:rPr>
        <w:t xml:space="preserve">bilgileri edinmeye çalışın. Edineceğiniz bilgiler, mültecilerin </w:t>
      </w:r>
      <w:hyperlink r:id="rId10" w:history="1">
        <w:r w:rsidR="00831228" w:rsidRPr="00335373">
          <w:rPr>
            <w:rStyle w:val="Lienhypertexte"/>
            <w:u w:val="none"/>
            <w:lang w:val="tr-TR"/>
          </w:rPr>
          <w:t>dil profilleri</w:t>
        </w:r>
      </w:hyperlink>
      <w:r w:rsidR="00831228" w:rsidRPr="00922BFD">
        <w:rPr>
          <w:lang w:val="tr-TR"/>
        </w:rPr>
        <w:t xml:space="preserve"> </w:t>
      </w:r>
      <w:r w:rsidR="00831228">
        <w:rPr>
          <w:lang w:val="tr-TR"/>
        </w:rPr>
        <w:t xml:space="preserve">ile dil etkinliklerinin planlamasında ve mümkün olduğunda homojen gruplar oluşturabilmek için faydalı olacaktır. </w:t>
      </w:r>
    </w:p>
    <w:p w:rsidR="00C455A5" w:rsidRPr="00922BFD" w:rsidRDefault="00922BFD" w:rsidP="00922BFD">
      <w:pPr>
        <w:pStyle w:val="TKTITRE1"/>
        <w:rPr>
          <w:lang w:val="tr-TR"/>
        </w:rPr>
      </w:pPr>
      <w:r>
        <w:rPr>
          <w:lang w:val="tr-TR"/>
        </w:rPr>
        <w:t>Mültecilerin Dil Profillerini Belirlemek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>Her mülteciye aşağıda göreceğiniz 10 soruyu sorun ve sayfa 2’de bulacağınız dil profil formunu kullanarak, cevaplarını not alın.</w:t>
      </w:r>
      <w:bookmarkStart w:id="0" w:name="_GoBack"/>
      <w:bookmarkEnd w:id="0"/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>Mümkünse, belirtilen Araçlarla ya da farklı yollarla edindiğiniz bilgileri kullanarak formu doldurun.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>Soruları sormaya başlamadan önce, etkinliğin amacını anlatın</w:t>
      </w:r>
      <w:r w:rsidR="00C455A5" w:rsidRPr="00922BFD">
        <w:rPr>
          <w:lang w:val="tr-TR"/>
        </w:rPr>
        <w:t xml:space="preserve"> (“</w:t>
      </w:r>
      <w:r>
        <w:rPr>
          <w:i/>
          <w:iCs/>
          <w:lang w:val="tr-TR"/>
        </w:rPr>
        <w:t>Bu bir sınav değil; aramızda konuşuyoruz. Dil etkinliklerini daha iyi planlayabilmek için bu bilgilere ihtiyacım var.</w:t>
      </w:r>
      <w:r w:rsidR="00F07F03" w:rsidRPr="00922BFD">
        <w:rPr>
          <w:lang w:val="tr-TR"/>
        </w:rPr>
        <w:t>”).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 xml:space="preserve">Mülteciler, ev sahibi ülkenin dilini bilmiyorsa veya kendini ifade edecek özgüveni yoksa, farklı bir dil kullanmayı deneyin. 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 xml:space="preserve">Mülteci eğer ev sahibi ülkenin dilini biliyorsa, yavaşça ve anlaşılır bir biçimde konuşun. 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 xml:space="preserve">Tüm soruları cevaplamaları için ısrarcı olmayın: sorulması hassas bir durum yaratacağını düşündüğünüz soruları sormayın, kişinin özel durumunu göz önünde bulundurun. 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>Unutmayın; mültecil</w:t>
      </w:r>
      <w:r w:rsidR="00FE1AA5">
        <w:rPr>
          <w:lang w:val="tr-TR"/>
        </w:rPr>
        <w:t>erin dil yeterlikleri</w:t>
      </w:r>
      <w:r w:rsidR="00B95AF7">
        <w:rPr>
          <w:lang w:val="tr-TR"/>
        </w:rPr>
        <w:t xml:space="preserve"> hakkında verdikleri bilgiler</w:t>
      </w:r>
      <w:r>
        <w:rPr>
          <w:lang w:val="tr-TR"/>
        </w:rPr>
        <w:t xml:space="preserve"> sizin algınızdan farklı olabilir – çünkü </w:t>
      </w:r>
      <w:r w:rsidR="00B95AF7">
        <w:rPr>
          <w:lang w:val="tr-TR"/>
        </w:rPr>
        <w:t xml:space="preserve">burada söz konusu olan </w:t>
      </w:r>
      <w:r>
        <w:rPr>
          <w:lang w:val="tr-TR"/>
        </w:rPr>
        <w:t>kişinin kendisi</w:t>
      </w:r>
      <w:r w:rsidR="00B95AF7">
        <w:rPr>
          <w:lang w:val="tr-TR"/>
        </w:rPr>
        <w:t>ni değerlendirmesidir</w:t>
      </w:r>
      <w:r>
        <w:rPr>
          <w:lang w:val="tr-TR"/>
        </w:rPr>
        <w:t xml:space="preserve">. </w:t>
      </w:r>
    </w:p>
    <w:p w:rsidR="00C455A5" w:rsidRPr="00922BFD" w:rsidRDefault="00F61B37" w:rsidP="00F61B37">
      <w:pPr>
        <w:pStyle w:val="TKBulletLevel1"/>
        <w:rPr>
          <w:lang w:val="tr-TR"/>
        </w:rPr>
      </w:pPr>
      <w:r>
        <w:rPr>
          <w:lang w:val="tr-TR"/>
        </w:rPr>
        <w:t xml:space="preserve">Mümkün olduğunca, bu bilgileri mülteciler ile iletişimde olan diğer kişiler (gönüllüler, aracılar) ile paylaşmaya çalışın ve formu güncelleyin. 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Ev sahibi ülkenin dilini biliyor musun?</w:t>
      </w:r>
      <w:r w:rsidR="00C455A5" w:rsidRPr="00922BFD">
        <w:rPr>
          <w:i/>
          <w:iCs/>
          <w:lang w:val="tr-TR"/>
        </w:rPr>
        <w:t xml:space="preserve"> 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Hangi dilde konuşmayı tercih edersin?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Adın ne? Kaç yaşındasın?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Nerelisin?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Aile fertler</w:t>
      </w:r>
      <w:r w:rsidR="00B95AF7">
        <w:rPr>
          <w:i/>
          <w:iCs/>
          <w:lang w:val="tr-TR"/>
        </w:rPr>
        <w:t>in de seninle birlikte Türkiye</w:t>
      </w:r>
      <w:r>
        <w:rPr>
          <w:i/>
          <w:iCs/>
          <w:lang w:val="tr-TR"/>
        </w:rPr>
        <w:t>’de mi?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Ne gibi işler yapabilirsin? Şu ana kadar çalıştığın işlerden biraz bahsedebilir misin?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Neler yapmayı seviyorsun?</w:t>
      </w:r>
      <w:r w:rsidR="00C455A5" w:rsidRPr="00922BFD">
        <w:rPr>
          <w:i/>
          <w:iCs/>
          <w:lang w:val="tr-TR"/>
        </w:rPr>
        <w:t xml:space="preserve"> </w:t>
      </w:r>
      <w:r w:rsidR="00B95AF7">
        <w:rPr>
          <w:i/>
          <w:iCs/>
          <w:lang w:val="tr-TR"/>
        </w:rPr>
        <w:t xml:space="preserve">İlgi duyduğun şeylerden </w:t>
      </w:r>
      <w:r>
        <w:rPr>
          <w:i/>
          <w:iCs/>
          <w:lang w:val="tr-TR"/>
        </w:rPr>
        <w:t xml:space="preserve">biraz </w:t>
      </w:r>
      <w:r w:rsidR="00B95AF7">
        <w:rPr>
          <w:i/>
          <w:iCs/>
          <w:lang w:val="tr-TR"/>
        </w:rPr>
        <w:t>bahsedebilir</w:t>
      </w:r>
      <w:r>
        <w:rPr>
          <w:i/>
          <w:iCs/>
          <w:lang w:val="tr-TR"/>
        </w:rPr>
        <w:t xml:space="preserve"> misin? 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Eğitim</w:t>
      </w:r>
      <w:r w:rsidR="00B95AF7">
        <w:rPr>
          <w:i/>
          <w:iCs/>
          <w:lang w:val="tr-TR"/>
        </w:rPr>
        <w:t>in</w:t>
      </w:r>
      <w:r>
        <w:rPr>
          <w:i/>
          <w:iCs/>
          <w:lang w:val="tr-TR"/>
        </w:rPr>
        <w:t>den biraz bahsedebilir misin?</w:t>
      </w:r>
    </w:p>
    <w:p w:rsidR="00C455A5" w:rsidRPr="00922BFD" w:rsidRDefault="00B95AF7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H</w:t>
      </w:r>
      <w:r w:rsidR="00922BFD">
        <w:rPr>
          <w:i/>
          <w:iCs/>
          <w:lang w:val="tr-TR"/>
        </w:rPr>
        <w:t xml:space="preserve">angi dilleri </w:t>
      </w:r>
      <w:r>
        <w:rPr>
          <w:i/>
          <w:iCs/>
          <w:lang w:val="tr-TR"/>
        </w:rPr>
        <w:t>konuşabiliyorsun</w:t>
      </w:r>
      <w:r w:rsidR="00922BFD">
        <w:rPr>
          <w:i/>
          <w:iCs/>
          <w:lang w:val="tr-TR"/>
        </w:rPr>
        <w:t>?</w:t>
      </w:r>
    </w:p>
    <w:p w:rsidR="00C455A5" w:rsidRPr="00922BFD" w:rsidRDefault="00922BFD" w:rsidP="00922BFD">
      <w:pPr>
        <w:pStyle w:val="TKNbrsLevel2"/>
        <w:rPr>
          <w:i/>
          <w:iCs/>
          <w:lang w:val="tr-TR"/>
        </w:rPr>
      </w:pPr>
      <w:r>
        <w:rPr>
          <w:i/>
          <w:iCs/>
          <w:lang w:val="tr-TR"/>
        </w:rPr>
        <w:t>Bu dillerdeki becerilerin ne</w:t>
      </w:r>
      <w:r w:rsidR="00B95AF7">
        <w:rPr>
          <w:i/>
          <w:iCs/>
          <w:lang w:val="tr-TR"/>
        </w:rPr>
        <w:t>ler</w:t>
      </w:r>
      <w:r>
        <w:rPr>
          <w:i/>
          <w:iCs/>
          <w:lang w:val="tr-TR"/>
        </w:rPr>
        <w:t xml:space="preserve">? </w:t>
      </w:r>
      <w:r w:rsidR="00C455A5" w:rsidRPr="00922BFD">
        <w:rPr>
          <w:i/>
          <w:iCs/>
          <w:lang w:val="tr-TR"/>
        </w:rPr>
        <w:t>(</w:t>
      </w:r>
      <w:r>
        <w:rPr>
          <w:i/>
          <w:iCs/>
          <w:lang w:val="tr-TR"/>
        </w:rPr>
        <w:t>yazma</w:t>
      </w:r>
      <w:r w:rsidR="00C455A5" w:rsidRPr="00922BFD">
        <w:rPr>
          <w:i/>
          <w:iCs/>
          <w:lang w:val="tr-TR"/>
        </w:rPr>
        <w:t xml:space="preserve">, </w:t>
      </w:r>
      <w:r>
        <w:rPr>
          <w:i/>
          <w:iCs/>
          <w:lang w:val="tr-TR"/>
        </w:rPr>
        <w:t>dinleme ve anlama</w:t>
      </w:r>
      <w:r w:rsidR="00C455A5" w:rsidRPr="00922BFD">
        <w:rPr>
          <w:i/>
          <w:iCs/>
          <w:lang w:val="tr-TR"/>
        </w:rPr>
        <w:t xml:space="preserve">, </w:t>
      </w:r>
      <w:r>
        <w:rPr>
          <w:i/>
          <w:iCs/>
          <w:lang w:val="tr-TR"/>
        </w:rPr>
        <w:t>okuma, konuşma</w:t>
      </w:r>
      <w:r w:rsidR="00C455A5" w:rsidRPr="00922BFD">
        <w:rPr>
          <w:i/>
          <w:iCs/>
          <w:lang w:val="tr-TR"/>
        </w:rPr>
        <w:t xml:space="preserve">, </w:t>
      </w:r>
      <w:r>
        <w:rPr>
          <w:i/>
          <w:iCs/>
          <w:lang w:val="tr-TR"/>
        </w:rPr>
        <w:t>etkileşim</w:t>
      </w:r>
      <w:r w:rsidR="00C455A5" w:rsidRPr="00922BFD">
        <w:rPr>
          <w:i/>
          <w:iCs/>
          <w:lang w:val="tr-TR"/>
        </w:rPr>
        <w:t>)?</w:t>
      </w:r>
    </w:p>
    <w:p w:rsidR="00831228" w:rsidRDefault="00831228" w:rsidP="001E5F66">
      <w:pPr>
        <w:pStyle w:val="TKTITRE2"/>
        <w:rPr>
          <w:lang w:val="tr-TR"/>
        </w:rPr>
      </w:pPr>
    </w:p>
    <w:p w:rsidR="00C455A5" w:rsidRPr="00922BFD" w:rsidRDefault="001E5F66" w:rsidP="001E5F66">
      <w:pPr>
        <w:pStyle w:val="TKTITRE2"/>
        <w:rPr>
          <w:lang w:val="tr-TR"/>
        </w:rPr>
      </w:pPr>
      <w:r w:rsidRPr="00922BFD">
        <w:rPr>
          <w:lang w:val="tr-TR"/>
        </w:rPr>
        <w:lastRenderedPageBreak/>
        <w:t>Dil Profili</w:t>
      </w:r>
    </w:p>
    <w:tbl>
      <w:tblPr>
        <w:tblStyle w:val="Grilledutableau"/>
        <w:tblW w:w="4973" w:type="pct"/>
        <w:tblLook w:val="04A0" w:firstRow="1" w:lastRow="0" w:firstColumn="1" w:lastColumn="0" w:noHBand="0" w:noVBand="1"/>
      </w:tblPr>
      <w:tblGrid>
        <w:gridCol w:w="1917"/>
        <w:gridCol w:w="1735"/>
        <w:gridCol w:w="1665"/>
        <w:gridCol w:w="650"/>
        <w:gridCol w:w="1131"/>
        <w:gridCol w:w="1184"/>
        <w:gridCol w:w="579"/>
        <w:gridCol w:w="1737"/>
        <w:gridCol w:w="26"/>
      </w:tblGrid>
      <w:tr w:rsidR="00981F53" w:rsidRPr="00922BFD" w:rsidTr="00894008">
        <w:trPr>
          <w:trHeight w:val="851"/>
        </w:trPr>
        <w:tc>
          <w:tcPr>
            <w:tcW w:w="3652" w:type="dxa"/>
            <w:gridSpan w:val="2"/>
            <w:vAlign w:val="center"/>
          </w:tcPr>
          <w:p w:rsidR="00981F53" w:rsidRPr="00922BFD" w:rsidRDefault="001E5F66" w:rsidP="001E5F66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Adı, Soyadı</w:t>
            </w:r>
          </w:p>
        </w:tc>
        <w:tc>
          <w:tcPr>
            <w:tcW w:w="6972" w:type="dxa"/>
            <w:gridSpan w:val="7"/>
            <w:vAlign w:val="center"/>
          </w:tcPr>
          <w:p w:rsidR="00981F53" w:rsidRPr="00922BFD" w:rsidRDefault="00981F53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0C5E9D" w:rsidRPr="00922BFD" w:rsidTr="00A436F1">
        <w:trPr>
          <w:trHeight w:val="454"/>
        </w:trPr>
        <w:tc>
          <w:tcPr>
            <w:tcW w:w="1917" w:type="dxa"/>
            <w:vMerge w:val="restart"/>
            <w:shd w:val="clear" w:color="auto" w:fill="BFBFBF" w:themeFill="background1" w:themeFillShade="BF"/>
            <w:vAlign w:val="center"/>
          </w:tcPr>
          <w:p w:rsidR="003B7F86" w:rsidRPr="00922BFD" w:rsidRDefault="001E5F66" w:rsidP="001E5F66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Cinsiyet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922BFD" w:rsidRDefault="001E5F6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E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922BFD" w:rsidRDefault="001E5F6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K</w:t>
            </w: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Yaş</w:t>
            </w: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Uyruk</w:t>
            </w:r>
          </w:p>
        </w:tc>
      </w:tr>
      <w:tr w:rsidR="000C5E9D" w:rsidRPr="00922BFD" w:rsidTr="00A436F1">
        <w:trPr>
          <w:trHeight w:val="454"/>
        </w:trPr>
        <w:tc>
          <w:tcPr>
            <w:tcW w:w="1917" w:type="dxa"/>
            <w:vMerge/>
            <w:shd w:val="clear" w:color="auto" w:fill="BFBFBF" w:themeFill="background1" w:themeFillShade="BF"/>
            <w:vAlign w:val="center"/>
          </w:tcPr>
          <w:p w:rsidR="003B7F86" w:rsidRPr="00922BFD" w:rsidRDefault="003B7F8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3B7F86" w:rsidRPr="00922BFD" w:rsidRDefault="003B7F8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:rsidR="003B7F86" w:rsidRPr="00922BFD" w:rsidRDefault="003B7F8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81" w:type="dxa"/>
            <w:gridSpan w:val="2"/>
            <w:shd w:val="clear" w:color="auto" w:fill="BFBFBF" w:themeFill="background1" w:themeFillShade="BF"/>
            <w:vAlign w:val="center"/>
          </w:tcPr>
          <w:p w:rsidR="003B7F86" w:rsidRPr="00922BFD" w:rsidRDefault="003B7F8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526" w:type="dxa"/>
            <w:gridSpan w:val="4"/>
            <w:shd w:val="clear" w:color="auto" w:fill="FFFFFF" w:themeFill="background1"/>
            <w:vAlign w:val="center"/>
          </w:tcPr>
          <w:p w:rsidR="003B7F86" w:rsidRPr="00922BFD" w:rsidRDefault="003B7F8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069FD" w:rsidRPr="00922BFD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7069FD" w:rsidRPr="00922BFD" w:rsidRDefault="00922BFD" w:rsidP="00922BFD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 xml:space="preserve">Mültecinin aile fertleri </w:t>
            </w:r>
            <w:r w:rsidR="00B95AF7">
              <w:rPr>
                <w:sz w:val="22"/>
                <w:szCs w:val="22"/>
                <w:lang w:val="tr-TR"/>
              </w:rPr>
              <w:t xml:space="preserve">de </w:t>
            </w:r>
            <w:r w:rsidRPr="00922BFD">
              <w:rPr>
                <w:sz w:val="22"/>
                <w:szCs w:val="22"/>
                <w:lang w:val="tr-TR"/>
              </w:rPr>
              <w:t>ev sahibi ülkede mi?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922BFD" w:rsidRDefault="001E5F66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1763" w:type="dxa"/>
            <w:gridSpan w:val="2"/>
            <w:vAlign w:val="center"/>
          </w:tcPr>
          <w:p w:rsidR="007069FD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Hayır</w:t>
            </w:r>
          </w:p>
        </w:tc>
      </w:tr>
      <w:tr w:rsidR="007069FD" w:rsidRPr="00922BFD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7069FD" w:rsidRPr="00922BFD" w:rsidRDefault="007069FD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922BFD" w:rsidRDefault="007069FD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7069FD" w:rsidRPr="00922BFD" w:rsidRDefault="007069FD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94008" w:rsidRPr="00922BFD" w:rsidTr="00894008">
        <w:trPr>
          <w:trHeight w:val="964"/>
        </w:trPr>
        <w:tc>
          <w:tcPr>
            <w:tcW w:w="3652" w:type="dxa"/>
            <w:gridSpan w:val="2"/>
            <w:shd w:val="clear" w:color="auto" w:fill="BFBFBF" w:themeFill="background1" w:themeFillShade="BF"/>
            <w:vAlign w:val="center"/>
          </w:tcPr>
          <w:p w:rsidR="00894008" w:rsidRPr="00922BFD" w:rsidRDefault="00922BFD" w:rsidP="00922BFD">
            <w:pPr>
              <w:pStyle w:val="TKTextetableau"/>
              <w:rPr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İş deneyimi, ilgi alanları, eğitim</w:t>
            </w:r>
          </w:p>
        </w:tc>
        <w:tc>
          <w:tcPr>
            <w:tcW w:w="6972" w:type="dxa"/>
            <w:gridSpan w:val="7"/>
            <w:shd w:val="clear" w:color="auto" w:fill="BFBFBF" w:themeFill="background1" w:themeFillShade="BF"/>
            <w:vAlign w:val="center"/>
          </w:tcPr>
          <w:p w:rsidR="00894008" w:rsidRPr="00922BFD" w:rsidRDefault="00894008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E5F66" w:rsidRPr="00922BFD" w:rsidTr="00A436F1">
        <w:trPr>
          <w:trHeight w:val="454"/>
        </w:trPr>
        <w:tc>
          <w:tcPr>
            <w:tcW w:w="7098" w:type="dxa"/>
            <w:gridSpan w:val="5"/>
            <w:vMerge w:val="restart"/>
            <w:vAlign w:val="center"/>
          </w:tcPr>
          <w:p w:rsidR="001E5F66" w:rsidRPr="00922BFD" w:rsidRDefault="00922BFD" w:rsidP="00922BFD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Okuma, yazma biliyor mu?</w:t>
            </w:r>
            <w:r w:rsidR="001E5F66" w:rsidRPr="00922BFD">
              <w:rPr>
                <w:sz w:val="22"/>
                <w:szCs w:val="22"/>
                <w:lang w:val="tr-TR"/>
              </w:rPr>
              <w:t xml:space="preserve"> (</w:t>
            </w:r>
            <w:r w:rsidRPr="00922BFD">
              <w:rPr>
                <w:sz w:val="22"/>
                <w:szCs w:val="22"/>
                <w:lang w:val="tr-TR"/>
              </w:rPr>
              <w:t>Bkz. Araç</w:t>
            </w:r>
            <w:r w:rsidR="001E5F66" w:rsidRPr="00922BFD">
              <w:rPr>
                <w:sz w:val="22"/>
                <w:szCs w:val="22"/>
                <w:lang w:val="tr-TR"/>
              </w:rPr>
              <w:t xml:space="preserve"> 26 </w:t>
            </w:r>
            <w:r w:rsidRPr="00294EED">
              <w:rPr>
                <w:i/>
                <w:iCs/>
                <w:sz w:val="22"/>
                <w:szCs w:val="22"/>
                <w:lang w:val="tr-TR"/>
              </w:rPr>
              <w:t>E</w:t>
            </w:r>
            <w:hyperlink r:id="rId11" w:history="1">
              <w:r w:rsidRPr="00294EED">
                <w:rPr>
                  <w:rStyle w:val="Lienhypertexte"/>
                  <w:rFonts w:cs="Calibri"/>
                  <w:i/>
                  <w:iCs/>
                  <w:sz w:val="22"/>
                  <w:szCs w:val="22"/>
                  <w:u w:val="none"/>
                  <w:lang w:val="tr-TR"/>
                </w:rPr>
                <w:t>v Sahibi Ülkenin Diline İlişkin İlk Adımlar</w:t>
              </w:r>
            </w:hyperlink>
            <w:r w:rsidR="001E5F66" w:rsidRPr="002C27A9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63" w:type="dxa"/>
            <w:gridSpan w:val="2"/>
            <w:vAlign w:val="center"/>
          </w:tcPr>
          <w:p w:rsidR="001E5F66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1763" w:type="dxa"/>
            <w:gridSpan w:val="2"/>
            <w:vAlign w:val="center"/>
          </w:tcPr>
          <w:p w:rsidR="001E5F66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Hayır</w:t>
            </w:r>
          </w:p>
        </w:tc>
      </w:tr>
      <w:tr w:rsidR="005775CD" w:rsidRPr="00922BFD" w:rsidTr="00A436F1">
        <w:trPr>
          <w:trHeight w:val="454"/>
        </w:trPr>
        <w:tc>
          <w:tcPr>
            <w:tcW w:w="7098" w:type="dxa"/>
            <w:gridSpan w:val="5"/>
            <w:vMerge/>
            <w:vAlign w:val="center"/>
          </w:tcPr>
          <w:p w:rsidR="005775CD" w:rsidRPr="00922BFD" w:rsidRDefault="005775CD" w:rsidP="00581283">
            <w:pPr>
              <w:pStyle w:val="TKTextetableau"/>
              <w:rPr>
                <w:sz w:val="22"/>
                <w:szCs w:val="22"/>
                <w:lang w:val="tr-T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922BFD" w:rsidRDefault="005775CD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775CD" w:rsidRPr="00922BFD" w:rsidRDefault="005775CD" w:rsidP="00581283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44CA4" w:rsidRPr="00335373" w:rsidTr="00894008">
        <w:trPr>
          <w:trHeight w:val="851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44CA4" w:rsidRPr="00922BFD" w:rsidRDefault="00922BFD" w:rsidP="00922BFD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Ev sahibi ülkenin dilinde yeterlik</w:t>
            </w:r>
          </w:p>
        </w:tc>
        <w:tc>
          <w:tcPr>
            <w:tcW w:w="6972" w:type="dxa"/>
            <w:gridSpan w:val="7"/>
            <w:shd w:val="clear" w:color="auto" w:fill="D9D9D9" w:themeFill="background1" w:themeFillShade="D9"/>
            <w:vAlign w:val="center"/>
          </w:tcPr>
          <w:p w:rsidR="00D44CA4" w:rsidRPr="00922BFD" w:rsidRDefault="00D44CA4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84F0F" w:rsidRPr="00922BFD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:rsidR="00784F0F" w:rsidRPr="00922BFD" w:rsidRDefault="00922BFD" w:rsidP="00922BFD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Gene</w:t>
            </w:r>
            <w:r w:rsidR="00784F0F" w:rsidRPr="00922BFD">
              <w:rPr>
                <w:sz w:val="22"/>
                <w:szCs w:val="22"/>
                <w:lang w:val="tr-TR"/>
              </w:rPr>
              <w:t xml:space="preserve">l </w:t>
            </w:r>
            <w:r w:rsidRPr="00922BFD">
              <w:rPr>
                <w:sz w:val="22"/>
                <w:szCs w:val="22"/>
                <w:lang w:val="tr-TR"/>
              </w:rPr>
              <w:t>sözlü yeterlik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922BFD" w:rsidRDefault="00922BFD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Yeni Başlayan</w:t>
            </w:r>
          </w:p>
        </w:tc>
        <w:tc>
          <w:tcPr>
            <w:tcW w:w="2315" w:type="dxa"/>
            <w:gridSpan w:val="2"/>
            <w:vAlign w:val="center"/>
          </w:tcPr>
          <w:p w:rsidR="00784F0F" w:rsidRPr="00922BFD" w:rsidRDefault="00B95AF7" w:rsidP="00922BFD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Temel</w:t>
            </w:r>
            <w:r w:rsidR="00922BFD" w:rsidRPr="00922BFD">
              <w:rPr>
                <w:sz w:val="22"/>
                <w:szCs w:val="22"/>
                <w:lang w:val="tr-TR"/>
              </w:rPr>
              <w:t xml:space="preserve"> Düzey</w:t>
            </w:r>
          </w:p>
        </w:tc>
        <w:tc>
          <w:tcPr>
            <w:tcW w:w="2316" w:type="dxa"/>
            <w:gridSpan w:val="2"/>
            <w:vAlign w:val="center"/>
          </w:tcPr>
          <w:p w:rsidR="00784F0F" w:rsidRPr="00922BFD" w:rsidRDefault="00B95AF7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Temel</w:t>
            </w:r>
            <w:r w:rsidR="00922BFD" w:rsidRPr="00922BFD">
              <w:rPr>
                <w:sz w:val="22"/>
                <w:szCs w:val="22"/>
                <w:lang w:val="tr-TR"/>
              </w:rPr>
              <w:t xml:space="preserve"> Düzeyin Üzerinde</w:t>
            </w:r>
          </w:p>
        </w:tc>
      </w:tr>
      <w:tr w:rsidR="00784F0F" w:rsidRPr="00922BFD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922BFD" w:rsidRDefault="00784F0F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922BFD" w:rsidRDefault="00784F0F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84F0F" w:rsidRPr="00922BFD" w:rsidRDefault="00784F0F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784F0F" w:rsidRPr="00922BFD" w:rsidRDefault="00784F0F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84F0F" w:rsidRPr="00922BFD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84F0F" w:rsidRPr="00922BFD" w:rsidRDefault="00922BFD" w:rsidP="00922BFD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Hedef dil okur-yazarlığı (OKUMA)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922BFD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Okur-yazar değil</w:t>
            </w: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922BFD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Düşük Seviye</w:t>
            </w: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922BFD" w:rsidP="00922BFD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İşlevsel</w:t>
            </w:r>
          </w:p>
        </w:tc>
      </w:tr>
      <w:tr w:rsidR="00784F0F" w:rsidRPr="00922BFD" w:rsidTr="00A436F1">
        <w:trPr>
          <w:gridAfter w:val="1"/>
          <w:wAfter w:w="26" w:type="dxa"/>
          <w:trHeight w:val="454"/>
        </w:trPr>
        <w:tc>
          <w:tcPr>
            <w:tcW w:w="3652" w:type="dxa"/>
            <w:gridSpan w:val="2"/>
            <w:vMerge/>
            <w:vAlign w:val="center"/>
          </w:tcPr>
          <w:p w:rsidR="00784F0F" w:rsidRPr="00922BFD" w:rsidRDefault="00784F0F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784F0F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5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784F0F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316" w:type="dxa"/>
            <w:gridSpan w:val="2"/>
            <w:shd w:val="clear" w:color="auto" w:fill="D9D9D9" w:themeFill="background1" w:themeFillShade="D9"/>
            <w:vAlign w:val="center"/>
          </w:tcPr>
          <w:p w:rsidR="00784F0F" w:rsidRPr="00922BFD" w:rsidRDefault="00784F0F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84F0F" w:rsidRPr="00922BFD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784F0F" w:rsidRPr="00922BFD" w:rsidRDefault="00DC6BA2" w:rsidP="00784F0F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Ana dil(ler</w:t>
            </w:r>
            <w:r w:rsidR="00784F0F" w:rsidRPr="00922BFD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922BFD" w:rsidRDefault="00784F0F" w:rsidP="00784F0F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784F0F" w:rsidRPr="00922BFD" w:rsidTr="00A436F1">
        <w:trPr>
          <w:gridAfter w:val="1"/>
          <w:wAfter w:w="26" w:type="dxa"/>
          <w:trHeight w:val="850"/>
        </w:trPr>
        <w:tc>
          <w:tcPr>
            <w:tcW w:w="3652" w:type="dxa"/>
            <w:gridSpan w:val="2"/>
            <w:vAlign w:val="center"/>
          </w:tcPr>
          <w:p w:rsidR="00784F0F" w:rsidRPr="00922BFD" w:rsidRDefault="00DC6BA2" w:rsidP="001142EB">
            <w:pPr>
              <w:pStyle w:val="TKTextetableau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Diğer diller</w:t>
            </w:r>
          </w:p>
        </w:tc>
        <w:tc>
          <w:tcPr>
            <w:tcW w:w="6946" w:type="dxa"/>
            <w:gridSpan w:val="6"/>
            <w:vAlign w:val="center"/>
          </w:tcPr>
          <w:p w:rsidR="00784F0F" w:rsidRPr="00922BFD" w:rsidRDefault="00784F0F" w:rsidP="001142EB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A26171" w:rsidRPr="00922BFD" w:rsidRDefault="00A26171" w:rsidP="00C455A5">
      <w:pPr>
        <w:rPr>
          <w:lang w:val="tr-T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8"/>
        <w:gridCol w:w="1768"/>
      </w:tblGrid>
      <w:tr w:rsidR="00D05087" w:rsidRPr="00922BFD" w:rsidTr="00A436F1">
        <w:trPr>
          <w:trHeight w:val="397"/>
        </w:trPr>
        <w:tc>
          <w:tcPr>
            <w:tcW w:w="1767" w:type="dxa"/>
            <w:vAlign w:val="center"/>
          </w:tcPr>
          <w:p w:rsidR="00D05087" w:rsidRPr="00922BFD" w:rsidRDefault="001E5F6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DİL YETERLİKLERİ</w:t>
            </w:r>
          </w:p>
        </w:tc>
        <w:tc>
          <w:tcPr>
            <w:tcW w:w="1768" w:type="dxa"/>
          </w:tcPr>
          <w:p w:rsidR="001418A4" w:rsidRPr="00922BFD" w:rsidRDefault="004C0D4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_talk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922BFD" w:rsidRDefault="009979E1" w:rsidP="009979E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Sözlü etkileşim</w:t>
            </w:r>
          </w:p>
        </w:tc>
        <w:tc>
          <w:tcPr>
            <w:tcW w:w="1768" w:type="dxa"/>
          </w:tcPr>
          <w:p w:rsidR="001418A4" w:rsidRPr="00922BFD" w:rsidRDefault="004C0D4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noProof/>
                <w:lang w:val="fr-FR"/>
              </w:rPr>
              <w:drawing>
                <wp:inline distT="0" distB="0" distL="0" distR="0">
                  <wp:extent cx="359039" cy="36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_speak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3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922BFD" w:rsidRDefault="009979E1" w:rsidP="009979E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Sözlü üretim</w:t>
            </w:r>
          </w:p>
        </w:tc>
        <w:tc>
          <w:tcPr>
            <w:tcW w:w="1767" w:type="dxa"/>
          </w:tcPr>
          <w:p w:rsidR="001418A4" w:rsidRPr="00922BFD" w:rsidRDefault="004C0D4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noProof/>
                <w:lang w:val="fr-FR"/>
              </w:rPr>
              <w:drawing>
                <wp:inline distT="0" distB="0" distL="0" distR="0">
                  <wp:extent cx="360000" cy="36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_listen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Dinleme</w:t>
            </w:r>
          </w:p>
        </w:tc>
        <w:tc>
          <w:tcPr>
            <w:tcW w:w="1768" w:type="dxa"/>
          </w:tcPr>
          <w:p w:rsidR="00176FCB" w:rsidRPr="00922BFD" w:rsidRDefault="004C0D4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read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Okuma</w:t>
            </w:r>
          </w:p>
        </w:tc>
        <w:tc>
          <w:tcPr>
            <w:tcW w:w="1768" w:type="dxa"/>
          </w:tcPr>
          <w:p w:rsidR="001418A4" w:rsidRPr="00922BFD" w:rsidRDefault="004C0D46" w:rsidP="00A436F1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noProof/>
                <w:lang w:val="fr-FR"/>
              </w:rPr>
              <w:drawing>
                <wp:inline distT="0" distB="0" distL="0" distR="0">
                  <wp:extent cx="356400" cy="360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_writ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087" w:rsidRPr="00922BFD" w:rsidRDefault="001E5F66" w:rsidP="001E5F6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922BFD">
              <w:rPr>
                <w:sz w:val="22"/>
                <w:szCs w:val="22"/>
                <w:lang w:val="tr-TR"/>
              </w:rPr>
              <w:t>Yazma</w:t>
            </w:r>
          </w:p>
        </w:tc>
      </w:tr>
      <w:tr w:rsidR="00D05087" w:rsidRPr="00922BFD" w:rsidTr="00A436F1">
        <w:trPr>
          <w:trHeight w:val="454"/>
        </w:trPr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</w:tr>
      <w:tr w:rsidR="00D05087" w:rsidRPr="00922BFD" w:rsidTr="00A436F1">
        <w:trPr>
          <w:trHeight w:val="454"/>
        </w:trPr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</w:tr>
      <w:tr w:rsidR="00D05087" w:rsidRPr="00922BFD" w:rsidTr="00A436F1">
        <w:trPr>
          <w:trHeight w:val="454"/>
        </w:trPr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</w:tr>
      <w:tr w:rsidR="00D05087" w:rsidRPr="00922BFD" w:rsidTr="00A436F1">
        <w:trPr>
          <w:trHeight w:val="454"/>
        </w:trPr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</w:tr>
      <w:tr w:rsidR="00D05087" w:rsidRPr="00922BFD" w:rsidTr="00A436F1">
        <w:trPr>
          <w:trHeight w:val="454"/>
        </w:trPr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7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D05087" w:rsidRPr="00922BFD" w:rsidRDefault="00D05087" w:rsidP="00905888">
            <w:pPr>
              <w:jc w:val="center"/>
              <w:rPr>
                <w:lang w:val="tr-TR"/>
              </w:rPr>
            </w:pPr>
          </w:p>
        </w:tc>
      </w:tr>
    </w:tbl>
    <w:p w:rsidR="00D05087" w:rsidRPr="00922BFD" w:rsidRDefault="00D05087" w:rsidP="00AC75C3">
      <w:pPr>
        <w:rPr>
          <w:lang w:val="tr-TR"/>
        </w:rPr>
      </w:pPr>
    </w:p>
    <w:sectPr w:rsidR="00D05087" w:rsidRPr="00922BFD" w:rsidSect="007F5F10">
      <w:headerReference w:type="default" r:id="rId17"/>
      <w:footerReference w:type="defaul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4F" w:rsidRDefault="00612D4F" w:rsidP="00C523EA">
      <w:r>
        <w:separator/>
      </w:r>
    </w:p>
  </w:endnote>
  <w:endnote w:type="continuationSeparator" w:id="0">
    <w:p w:rsidR="00612D4F" w:rsidRDefault="00612D4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2C27A9" w:rsidRDefault="002C27A9" w:rsidP="002C27A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2C27A9" w:rsidRDefault="002C27A9" w:rsidP="002C27A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335373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Pr="00335373" w:rsidRDefault="002C27A9" w:rsidP="002C27A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335373">
            <w:rPr>
              <w:rFonts w:eastAsia="Calibri" w:cs="Cambria"/>
              <w:b/>
              <w:sz w:val="18"/>
              <w:szCs w:val="18"/>
            </w:rPr>
            <w:t>Araç</w:t>
          </w:r>
          <w:proofErr w:type="spellEnd"/>
          <w:r w:rsidR="00C94196" w:rsidRPr="00335373">
            <w:rPr>
              <w:rFonts w:eastAsia="Calibri" w:cs="Cambria"/>
              <w:b/>
              <w:sz w:val="18"/>
              <w:szCs w:val="18"/>
            </w:rPr>
            <w:t xml:space="preserve"> 2</w:t>
          </w:r>
          <w:r w:rsidR="000E61DE" w:rsidRPr="00335373">
            <w:rPr>
              <w:rFonts w:eastAsia="Calibri" w:cs="Cambria"/>
              <w:b/>
              <w:sz w:val="18"/>
              <w:szCs w:val="18"/>
            </w:rPr>
            <w:t>7</w:t>
          </w:r>
        </w:p>
      </w:tc>
      <w:tc>
        <w:tcPr>
          <w:tcW w:w="1667" w:type="pct"/>
          <w:vAlign w:val="bottom"/>
        </w:tcPr>
        <w:p w:rsidR="00186952" w:rsidRDefault="002E541F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3537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335373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4F" w:rsidRDefault="00612D4F" w:rsidP="00C523EA">
      <w:r>
        <w:separator/>
      </w:r>
    </w:p>
  </w:footnote>
  <w:footnote w:type="continuationSeparator" w:id="0">
    <w:p w:rsidR="00612D4F" w:rsidRDefault="00612D4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335373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C27A9" w:rsidRPr="00277B35" w:rsidRDefault="002C27A9" w:rsidP="002C27A9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Dil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2C27A9" w:rsidRPr="00277B35" w:rsidRDefault="002C27A9" w:rsidP="002C27A9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2C27A9" w:rsidRDefault="00612D4F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2C27A9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2C27A9" w:rsidRDefault="002C27A9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612D4F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0CD5"/>
    <w:rsid w:val="00003B82"/>
    <w:rsid w:val="00004C66"/>
    <w:rsid w:val="00013516"/>
    <w:rsid w:val="00014849"/>
    <w:rsid w:val="00027686"/>
    <w:rsid w:val="000338F0"/>
    <w:rsid w:val="00037B0E"/>
    <w:rsid w:val="000618A7"/>
    <w:rsid w:val="000937FA"/>
    <w:rsid w:val="000A080D"/>
    <w:rsid w:val="000C5E9D"/>
    <w:rsid w:val="000C5F40"/>
    <w:rsid w:val="000E61DE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18A4"/>
    <w:rsid w:val="00154B1F"/>
    <w:rsid w:val="00172C07"/>
    <w:rsid w:val="001741D1"/>
    <w:rsid w:val="0017676C"/>
    <w:rsid w:val="00176FCB"/>
    <w:rsid w:val="00186952"/>
    <w:rsid w:val="001965B4"/>
    <w:rsid w:val="001A1B4C"/>
    <w:rsid w:val="001A4D90"/>
    <w:rsid w:val="001B0010"/>
    <w:rsid w:val="001B602D"/>
    <w:rsid w:val="001B71AD"/>
    <w:rsid w:val="001C7918"/>
    <w:rsid w:val="001D5B98"/>
    <w:rsid w:val="001E5F66"/>
    <w:rsid w:val="00201D74"/>
    <w:rsid w:val="0020300A"/>
    <w:rsid w:val="00214CD0"/>
    <w:rsid w:val="00233192"/>
    <w:rsid w:val="00246E8E"/>
    <w:rsid w:val="00254DC5"/>
    <w:rsid w:val="0026293F"/>
    <w:rsid w:val="002860CD"/>
    <w:rsid w:val="00294EED"/>
    <w:rsid w:val="002A0CEF"/>
    <w:rsid w:val="002A3476"/>
    <w:rsid w:val="002A63EF"/>
    <w:rsid w:val="002A6AAA"/>
    <w:rsid w:val="002C27A9"/>
    <w:rsid w:val="002E541F"/>
    <w:rsid w:val="002F089F"/>
    <w:rsid w:val="002F2562"/>
    <w:rsid w:val="0030060E"/>
    <w:rsid w:val="00303A5A"/>
    <w:rsid w:val="00303DAF"/>
    <w:rsid w:val="003128C2"/>
    <w:rsid w:val="00321CC9"/>
    <w:rsid w:val="00327BBC"/>
    <w:rsid w:val="0033137E"/>
    <w:rsid w:val="00335373"/>
    <w:rsid w:val="003428B9"/>
    <w:rsid w:val="0035492A"/>
    <w:rsid w:val="003575BD"/>
    <w:rsid w:val="00373B9F"/>
    <w:rsid w:val="0037570C"/>
    <w:rsid w:val="0038409C"/>
    <w:rsid w:val="003847AD"/>
    <w:rsid w:val="003B337F"/>
    <w:rsid w:val="003B7F86"/>
    <w:rsid w:val="003C0495"/>
    <w:rsid w:val="003C050D"/>
    <w:rsid w:val="003C32F5"/>
    <w:rsid w:val="003D256E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0D46"/>
    <w:rsid w:val="004C1652"/>
    <w:rsid w:val="004E32A8"/>
    <w:rsid w:val="004F2E30"/>
    <w:rsid w:val="00503E91"/>
    <w:rsid w:val="00526886"/>
    <w:rsid w:val="00555D25"/>
    <w:rsid w:val="005713EB"/>
    <w:rsid w:val="005775CD"/>
    <w:rsid w:val="00581283"/>
    <w:rsid w:val="00592F6C"/>
    <w:rsid w:val="005A4B73"/>
    <w:rsid w:val="005C2E50"/>
    <w:rsid w:val="005E4CA5"/>
    <w:rsid w:val="005F3597"/>
    <w:rsid w:val="00612D4F"/>
    <w:rsid w:val="00617D74"/>
    <w:rsid w:val="006268B3"/>
    <w:rsid w:val="00632637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56BB"/>
    <w:rsid w:val="007017D4"/>
    <w:rsid w:val="00705BF1"/>
    <w:rsid w:val="007069FD"/>
    <w:rsid w:val="00714F72"/>
    <w:rsid w:val="00734E55"/>
    <w:rsid w:val="0074542C"/>
    <w:rsid w:val="007458E1"/>
    <w:rsid w:val="00764EC0"/>
    <w:rsid w:val="00771ADB"/>
    <w:rsid w:val="00773ACD"/>
    <w:rsid w:val="0078057F"/>
    <w:rsid w:val="00784F0F"/>
    <w:rsid w:val="00786599"/>
    <w:rsid w:val="007B4D14"/>
    <w:rsid w:val="007F5F10"/>
    <w:rsid w:val="0080462C"/>
    <w:rsid w:val="00805257"/>
    <w:rsid w:val="008067EC"/>
    <w:rsid w:val="00831228"/>
    <w:rsid w:val="0083366C"/>
    <w:rsid w:val="00844534"/>
    <w:rsid w:val="008469DE"/>
    <w:rsid w:val="008506D5"/>
    <w:rsid w:val="00892B00"/>
    <w:rsid w:val="00894008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05888"/>
    <w:rsid w:val="00922BFD"/>
    <w:rsid w:val="0093428B"/>
    <w:rsid w:val="0094551C"/>
    <w:rsid w:val="00953DC1"/>
    <w:rsid w:val="00970C63"/>
    <w:rsid w:val="0097497F"/>
    <w:rsid w:val="00981F53"/>
    <w:rsid w:val="00990990"/>
    <w:rsid w:val="009979E1"/>
    <w:rsid w:val="009A4759"/>
    <w:rsid w:val="009A5131"/>
    <w:rsid w:val="009B7F95"/>
    <w:rsid w:val="009C0600"/>
    <w:rsid w:val="009D104E"/>
    <w:rsid w:val="00A03292"/>
    <w:rsid w:val="00A1258A"/>
    <w:rsid w:val="00A26171"/>
    <w:rsid w:val="00A36998"/>
    <w:rsid w:val="00A37741"/>
    <w:rsid w:val="00A436F1"/>
    <w:rsid w:val="00A50388"/>
    <w:rsid w:val="00A5196F"/>
    <w:rsid w:val="00A6623D"/>
    <w:rsid w:val="00A67362"/>
    <w:rsid w:val="00A7554F"/>
    <w:rsid w:val="00A76E6C"/>
    <w:rsid w:val="00A802F2"/>
    <w:rsid w:val="00A81C9B"/>
    <w:rsid w:val="00AB255A"/>
    <w:rsid w:val="00AC75C3"/>
    <w:rsid w:val="00AD19F0"/>
    <w:rsid w:val="00AD36D4"/>
    <w:rsid w:val="00AE657E"/>
    <w:rsid w:val="00AE6DCE"/>
    <w:rsid w:val="00AF4A1E"/>
    <w:rsid w:val="00AF56A8"/>
    <w:rsid w:val="00B14386"/>
    <w:rsid w:val="00B25C82"/>
    <w:rsid w:val="00B33421"/>
    <w:rsid w:val="00B35EFB"/>
    <w:rsid w:val="00B73A35"/>
    <w:rsid w:val="00B85B33"/>
    <w:rsid w:val="00B87D33"/>
    <w:rsid w:val="00B94E15"/>
    <w:rsid w:val="00B95AF7"/>
    <w:rsid w:val="00BA25B4"/>
    <w:rsid w:val="00BA3C32"/>
    <w:rsid w:val="00BB182D"/>
    <w:rsid w:val="00BC0303"/>
    <w:rsid w:val="00BC3EFC"/>
    <w:rsid w:val="00BD2F15"/>
    <w:rsid w:val="00BE5EBC"/>
    <w:rsid w:val="00BE6428"/>
    <w:rsid w:val="00BF2B09"/>
    <w:rsid w:val="00BF693D"/>
    <w:rsid w:val="00C24B3F"/>
    <w:rsid w:val="00C35A15"/>
    <w:rsid w:val="00C36B49"/>
    <w:rsid w:val="00C455A5"/>
    <w:rsid w:val="00C478A6"/>
    <w:rsid w:val="00C523EA"/>
    <w:rsid w:val="00C616FD"/>
    <w:rsid w:val="00C622D7"/>
    <w:rsid w:val="00C7477C"/>
    <w:rsid w:val="00C8086F"/>
    <w:rsid w:val="00C94196"/>
    <w:rsid w:val="00CC0991"/>
    <w:rsid w:val="00CD42D1"/>
    <w:rsid w:val="00CF0B90"/>
    <w:rsid w:val="00CF36D3"/>
    <w:rsid w:val="00D00DA4"/>
    <w:rsid w:val="00D05087"/>
    <w:rsid w:val="00D07616"/>
    <w:rsid w:val="00D2211A"/>
    <w:rsid w:val="00D32612"/>
    <w:rsid w:val="00D35A61"/>
    <w:rsid w:val="00D44CA4"/>
    <w:rsid w:val="00D57D70"/>
    <w:rsid w:val="00D61794"/>
    <w:rsid w:val="00D8095D"/>
    <w:rsid w:val="00D81172"/>
    <w:rsid w:val="00D8328F"/>
    <w:rsid w:val="00D83A78"/>
    <w:rsid w:val="00DA5A92"/>
    <w:rsid w:val="00DC59A0"/>
    <w:rsid w:val="00DC6BA2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22B5A"/>
    <w:rsid w:val="00E53152"/>
    <w:rsid w:val="00E826A8"/>
    <w:rsid w:val="00E849B8"/>
    <w:rsid w:val="00E90A39"/>
    <w:rsid w:val="00EB1F90"/>
    <w:rsid w:val="00EB3411"/>
    <w:rsid w:val="00ED4CB7"/>
    <w:rsid w:val="00F07579"/>
    <w:rsid w:val="00F07F03"/>
    <w:rsid w:val="00F260E9"/>
    <w:rsid w:val="00F5126A"/>
    <w:rsid w:val="00F61B37"/>
    <w:rsid w:val="00F75B57"/>
    <w:rsid w:val="00F87471"/>
    <w:rsid w:val="00F934F1"/>
    <w:rsid w:val="00FB0515"/>
    <w:rsid w:val="00FB1DA7"/>
    <w:rsid w:val="00FB70A6"/>
    <w:rsid w:val="00FC1000"/>
    <w:rsid w:val="00FC4F80"/>
    <w:rsid w:val="00FD180C"/>
    <w:rsid w:val="00FE1AA5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335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11-multeci-olarak-dil-ogrenmek-ve-kullanmak-yetiskin-multeciler-i/1680761f8a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arac-26-ev-sahibi-ulkenin-diline-iliskin-ilk-ad-mlar-yetiskin-multecil/16807620e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coe.int/en/web/lang-migrants/profile-language-/-profil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m.coe.int/arac-38-coklu-dil-resmi-multeciler-icin-bir-degerlendirme-odevi-yetisk/1680762100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07F1-6189-453E-AA8E-D1B83D9A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596</Words>
  <Characters>2876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2017-03-21T18:43:00Z</cp:lastPrinted>
  <dcterms:created xsi:type="dcterms:W3CDTF">2017-10-28T17:47:00Z</dcterms:created>
  <dcterms:modified xsi:type="dcterms:W3CDTF">2017-11-09T10:03:00Z</dcterms:modified>
</cp:coreProperties>
</file>