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BD" w:rsidRPr="00D92406" w:rsidRDefault="0014574B" w:rsidP="00461104">
      <w:pPr>
        <w:pStyle w:val="TKMAINTITLE"/>
        <w:rPr>
          <w:lang w:val="tr-TR"/>
        </w:rPr>
      </w:pPr>
      <w:r w:rsidRPr="00D92406">
        <w:rPr>
          <w:lang w:val="tr-TR"/>
        </w:rPr>
        <w:t>18</w:t>
      </w:r>
      <w:r w:rsidR="004802AE" w:rsidRPr="00D92406">
        <w:rPr>
          <w:lang w:val="tr-TR"/>
        </w:rPr>
        <w:t xml:space="preserve"> </w:t>
      </w:r>
      <w:r w:rsidR="00461104" w:rsidRPr="00D92406">
        <w:rPr>
          <w:lang w:val="tr-TR"/>
        </w:rPr>
        <w:t>–</w:t>
      </w:r>
      <w:r w:rsidR="004802AE" w:rsidRPr="00D92406">
        <w:rPr>
          <w:lang w:val="tr-TR"/>
        </w:rPr>
        <w:t xml:space="preserve"> </w:t>
      </w:r>
      <w:r w:rsidR="00461104" w:rsidRPr="00D92406">
        <w:rPr>
          <w:lang w:val="tr-TR"/>
        </w:rPr>
        <w:t>Dil Desteği Sağlarken Ortamı Hazırlamak</w:t>
      </w:r>
    </w:p>
    <w:p w:rsidR="00437CBD" w:rsidRPr="00D92406" w:rsidRDefault="006646F9" w:rsidP="007F2DE8">
      <w:pPr>
        <w:pStyle w:val="TKAIM"/>
        <w:rPr>
          <w:lang w:val="tr-TR"/>
        </w:rPr>
      </w:pPr>
      <w:r w:rsidRPr="00D92406">
        <w:rPr>
          <w:lang w:val="tr-TR"/>
        </w:rPr>
        <w:t>Amaç</w:t>
      </w:r>
      <w:r w:rsidR="00437CBD" w:rsidRPr="00D92406">
        <w:rPr>
          <w:lang w:val="tr-TR"/>
        </w:rPr>
        <w:t>:</w:t>
      </w:r>
      <w:r w:rsidRPr="00D92406">
        <w:rPr>
          <w:lang w:val="tr-TR"/>
        </w:rPr>
        <w:t xml:space="preserve"> </w:t>
      </w:r>
      <w:r w:rsidR="007F2DE8">
        <w:rPr>
          <w:lang w:val="tr-TR"/>
        </w:rPr>
        <w:t>Dil destek oturumları için mekân ve kaynak sağlanması için uygulamaya yönelik öneriler sunmak</w:t>
      </w:r>
      <w:r w:rsidR="00437CBD" w:rsidRPr="00D92406">
        <w:rPr>
          <w:lang w:val="tr-TR"/>
        </w:rPr>
        <w:t>.</w:t>
      </w:r>
    </w:p>
    <w:p w:rsidR="00437CBD" w:rsidRPr="00D92406" w:rsidRDefault="007F2DE8" w:rsidP="007657AD">
      <w:pPr>
        <w:pStyle w:val="TKTEXTE"/>
        <w:rPr>
          <w:lang w:val="tr-TR"/>
        </w:rPr>
      </w:pPr>
      <w:r>
        <w:rPr>
          <w:lang w:val="tr-TR"/>
        </w:rPr>
        <w:t xml:space="preserve">Eğer elinizde hiçbir </w:t>
      </w:r>
      <w:r w:rsidR="007657AD">
        <w:rPr>
          <w:lang w:val="tr-TR"/>
        </w:rPr>
        <w:t>imkân</w:t>
      </w:r>
      <w:r>
        <w:rPr>
          <w:lang w:val="tr-TR"/>
        </w:rPr>
        <w:t xml:space="preserve"> yoksa bile, endişe etmemelisiniz: çeşitli sözcükleri ve ifadeleri anlatarak veya canlandırarak da etkili bir dil desteği sunabilirsiniz. </w:t>
      </w:r>
      <w:r w:rsidR="007657AD">
        <w:rPr>
          <w:lang w:val="tr-TR"/>
        </w:rPr>
        <w:t xml:space="preserve">Ancak, bağlamınıza göre, aşağıdaki önerileri de göz önünde bulundurmanız faydalı olacaktır. </w:t>
      </w:r>
    </w:p>
    <w:p w:rsidR="00437CBD" w:rsidRPr="00D92406" w:rsidRDefault="006646F9" w:rsidP="006646F9">
      <w:pPr>
        <w:pStyle w:val="TKTITRE1"/>
        <w:rPr>
          <w:lang w:val="tr-TR"/>
        </w:rPr>
      </w:pPr>
      <w:r w:rsidRPr="00D92406">
        <w:rPr>
          <w:lang w:val="tr-TR"/>
        </w:rPr>
        <w:t>Öğrenme Ortamı</w:t>
      </w:r>
    </w:p>
    <w:p w:rsidR="00437CBD" w:rsidRPr="00D92406" w:rsidRDefault="00846656" w:rsidP="003941DD">
      <w:pPr>
        <w:pStyle w:val="TKBulletLevel1"/>
        <w:rPr>
          <w:lang w:val="tr-TR"/>
        </w:rPr>
      </w:pPr>
      <w:r>
        <w:rPr>
          <w:lang w:val="tr-TR"/>
        </w:rPr>
        <w:t xml:space="preserve">Aydınlık ya da iyi ışıklandırılmış bir yer bulmaya çalışın. Elinizden geldiğince rahat bir ortam olmasına gayret edin ve herkesin bu </w:t>
      </w:r>
      <w:r w:rsidR="003941DD">
        <w:rPr>
          <w:lang w:val="tr-TR"/>
        </w:rPr>
        <w:t>mekânı</w:t>
      </w:r>
      <w:r>
        <w:rPr>
          <w:lang w:val="tr-TR"/>
        </w:rPr>
        <w:t xml:space="preserve"> temiz ve toplu tutmaya çalışması gerektiğini hatırlatın. </w:t>
      </w:r>
      <w:r w:rsidR="003941DD">
        <w:rPr>
          <w:lang w:val="tr-TR"/>
        </w:rPr>
        <w:t xml:space="preserve">Öğrenme ortamı ile ilgili ortak bazı kuralları da açıklayabilirsiniz. </w:t>
      </w:r>
    </w:p>
    <w:p w:rsidR="00437CBD" w:rsidRPr="00D92406" w:rsidRDefault="00FA1CC8" w:rsidP="00C05F9B">
      <w:pPr>
        <w:pStyle w:val="TKBulletLevel1"/>
        <w:rPr>
          <w:lang w:val="tr-TR"/>
        </w:rPr>
      </w:pPr>
      <w:r>
        <w:rPr>
          <w:lang w:val="tr-TR"/>
        </w:rPr>
        <w:t>Mekânı</w:t>
      </w:r>
      <w:r w:rsidR="00C05F9B">
        <w:rPr>
          <w:lang w:val="tr-TR"/>
        </w:rPr>
        <w:t xml:space="preserve"> kültürlerarası ve çok-dilli bir ortam haline getirmeye çalışın; mülteciler</w:t>
      </w:r>
      <w:r>
        <w:rPr>
          <w:lang w:val="tr-TR"/>
        </w:rPr>
        <w:t>in</w:t>
      </w:r>
      <w:r w:rsidR="00C05F9B">
        <w:rPr>
          <w:lang w:val="tr-TR"/>
        </w:rPr>
        <w:t>, kendi dillerini kullanarak, kendi ve diğerlerinin öğrenimleri</w:t>
      </w:r>
      <w:r>
        <w:rPr>
          <w:lang w:val="tr-TR"/>
        </w:rPr>
        <w:t>ni desteklemesine izin verin, ayrıca onların</w:t>
      </w:r>
      <w:r w:rsidR="00C05F9B">
        <w:rPr>
          <w:lang w:val="tr-TR"/>
        </w:rPr>
        <w:t xml:space="preserve"> kendi ülkeleri ve ev sahibi ülkeye ait resimler asın, vb.</w:t>
      </w:r>
    </w:p>
    <w:p w:rsidR="00437CBD" w:rsidRPr="00D92406" w:rsidRDefault="006646F9" w:rsidP="006646F9">
      <w:pPr>
        <w:pStyle w:val="TKTITRE1"/>
        <w:rPr>
          <w:lang w:val="tr-TR"/>
        </w:rPr>
      </w:pPr>
      <w:r w:rsidRPr="00D92406">
        <w:rPr>
          <w:lang w:val="tr-TR"/>
        </w:rPr>
        <w:t>Kaynaklar</w:t>
      </w:r>
    </w:p>
    <w:p w:rsidR="00437CBD" w:rsidRPr="00D92406" w:rsidRDefault="005C75D0" w:rsidP="00411DAC">
      <w:pPr>
        <w:pStyle w:val="TKBulletLevel1"/>
        <w:rPr>
          <w:lang w:val="tr-TR"/>
        </w:rPr>
      </w:pPr>
      <w:r>
        <w:rPr>
          <w:lang w:val="tr-TR"/>
        </w:rPr>
        <w:t>Ev sahibi ülkeye ait çeşitli kaynaklar toplayın: haritalar, fotoğraflar, posterler, müzik, video</w:t>
      </w:r>
      <w:r w:rsidR="00FA1CC8">
        <w:rPr>
          <w:lang w:val="tr-TR"/>
        </w:rPr>
        <w:t>, yeni dilde sözcük daracığın</w:t>
      </w:r>
      <w:r w:rsidR="00411DAC">
        <w:rPr>
          <w:lang w:val="tr-TR"/>
        </w:rPr>
        <w:t>ı geliştirecek etkinlikler</w:t>
      </w:r>
      <w:r w:rsidR="00FA1CC8">
        <w:rPr>
          <w:lang w:val="tr-TR"/>
        </w:rPr>
        <w:t>d</w:t>
      </w:r>
      <w:r w:rsidR="00411DAC">
        <w:rPr>
          <w:lang w:val="tr-TR"/>
        </w:rPr>
        <w:t>e kullanılmak üzere rakam, harf ve sözcük resimleri</w:t>
      </w:r>
      <w:r w:rsidR="00437CBD" w:rsidRPr="00D92406">
        <w:rPr>
          <w:lang w:val="tr-TR"/>
        </w:rPr>
        <w:t>.</w:t>
      </w:r>
    </w:p>
    <w:p w:rsidR="00437CBD" w:rsidRPr="00D92406" w:rsidRDefault="00411DAC" w:rsidP="00411DAC">
      <w:pPr>
        <w:pStyle w:val="TKBulletLevel1"/>
        <w:rPr>
          <w:lang w:val="tr-TR"/>
        </w:rPr>
      </w:pPr>
      <w:r>
        <w:rPr>
          <w:lang w:val="tr-TR"/>
        </w:rPr>
        <w:t xml:space="preserve">Eğer duvarda tahta yoksa, yazabilmek ve çizebilmek için daha küçük ve taşınabilir bir tahta edinmeye çalışın. </w:t>
      </w:r>
    </w:p>
    <w:p w:rsidR="00437CBD" w:rsidRPr="00D92406" w:rsidRDefault="00411DAC" w:rsidP="00411DAC">
      <w:pPr>
        <w:pStyle w:val="TKBulletLevel1"/>
        <w:rPr>
          <w:lang w:val="tr-TR"/>
        </w:rPr>
      </w:pPr>
      <w:r>
        <w:rPr>
          <w:lang w:val="tr-TR"/>
        </w:rPr>
        <w:t>Basit, gerçek ve evde bul</w:t>
      </w:r>
      <w:r w:rsidR="00FA1CC8">
        <w:rPr>
          <w:lang w:val="tr-TR"/>
        </w:rPr>
        <w:t>abileceğiniz nesneler</w:t>
      </w:r>
      <w:r>
        <w:rPr>
          <w:lang w:val="tr-TR"/>
        </w:rPr>
        <w:t xml:space="preserve"> toplamaya çalışın: toplu taşıma biletleri ve çizelgeleri, haritalar, yerel hizmet sağlayıcıların</w:t>
      </w:r>
      <w:r w:rsidR="00FA1CC8">
        <w:rPr>
          <w:lang w:val="tr-TR"/>
        </w:rPr>
        <w:t>ın</w:t>
      </w:r>
      <w:r>
        <w:rPr>
          <w:lang w:val="tr-TR"/>
        </w:rPr>
        <w:t xml:space="preserve"> bilgi içeren broşürleri, farklı ambalaj ve etiketler, iş ilanları, gazeteler ve benzeri materyaller. Bu gibi nesneler, anlamayı kolaylaştırır ve dil etkinliklerini daha ilgi çekici, anlamlı ve </w:t>
      </w:r>
      <w:r w:rsidR="00FA1CC8">
        <w:rPr>
          <w:lang w:val="tr-TR"/>
        </w:rPr>
        <w:t>gerçekçi hale getirir. Buna ek olarak</w:t>
      </w:r>
      <w:r>
        <w:rPr>
          <w:lang w:val="tr-TR"/>
        </w:rPr>
        <w:t xml:space="preserve">, dergilerden çeşitli resim ve görselleri kesin ve kartlar üzerine yapıştırın. Birkaç gönüllü </w:t>
      </w:r>
      <w:r w:rsidR="00FA1CC8">
        <w:rPr>
          <w:lang w:val="tr-TR"/>
        </w:rPr>
        <w:t xml:space="preserve">ile </w:t>
      </w:r>
      <w:r>
        <w:rPr>
          <w:lang w:val="tr-TR"/>
        </w:rPr>
        <w:t xml:space="preserve">birlikte çalışırsanız, bu kaynakları toplayıp, bir set oluşturup, ortak olarak kullanabilirsiniz. </w:t>
      </w:r>
    </w:p>
    <w:p w:rsidR="00437CBD" w:rsidRPr="00D92406" w:rsidRDefault="00411DAC" w:rsidP="00411DAC">
      <w:pPr>
        <w:pStyle w:val="TKBulletLevel1"/>
        <w:rPr>
          <w:lang w:val="tr-TR"/>
        </w:rPr>
      </w:pPr>
      <w:r>
        <w:rPr>
          <w:lang w:val="tr-TR"/>
        </w:rPr>
        <w:t xml:space="preserve">İnternet bağlantısı varsa, akıllı telefonlar, bilgisayarlar ve diğer mobil cihazlar kullanmak, mültecilerin bağımsız öğrenenler olabilmelerini sağlayabilir. İlgilerini çeken tabela, toplu taşıma, bildirim, </w:t>
      </w:r>
      <w:r w:rsidR="00FA1CC8">
        <w:rPr>
          <w:lang w:val="tr-TR"/>
        </w:rPr>
        <w:t>bina, vb. resimleri çekebilir</w:t>
      </w:r>
      <w:r>
        <w:rPr>
          <w:lang w:val="tr-TR"/>
        </w:rPr>
        <w:t xml:space="preserve"> ve gerekirse internetten bunları araştırabilirler ve </w:t>
      </w:r>
      <w:r w:rsidR="00FA1CC8">
        <w:rPr>
          <w:lang w:val="tr-TR"/>
        </w:rPr>
        <w:t xml:space="preserve">ayrıca </w:t>
      </w:r>
      <w:r>
        <w:rPr>
          <w:lang w:val="tr-TR"/>
        </w:rPr>
        <w:t xml:space="preserve">oturumlar arasındaki zamanlarda alıştırma yapmaya devam edebilirler. </w:t>
      </w:r>
    </w:p>
    <w:p w:rsidR="00437CBD" w:rsidRPr="00D92406" w:rsidRDefault="00B06AB9" w:rsidP="00B06AB9">
      <w:pPr>
        <w:pStyle w:val="TKBulletLevel1"/>
        <w:rPr>
          <w:lang w:val="tr-TR"/>
        </w:rPr>
      </w:pPr>
      <w:r>
        <w:rPr>
          <w:lang w:val="tr-TR"/>
        </w:rPr>
        <w:t xml:space="preserve">Eğer </w:t>
      </w:r>
      <w:r w:rsidR="00C95668">
        <w:rPr>
          <w:lang w:val="tr-TR"/>
        </w:rPr>
        <w:t>imkânlar</w:t>
      </w:r>
      <w:r>
        <w:rPr>
          <w:lang w:val="tr-TR"/>
        </w:rPr>
        <w:t xml:space="preserve"> el verirse, bir fotokopi makinesi ya da yazıcı olması, çalışma </w:t>
      </w:r>
      <w:r w:rsidR="00C95668">
        <w:rPr>
          <w:lang w:val="tr-TR"/>
        </w:rPr>
        <w:t>kâğıtlarını</w:t>
      </w:r>
      <w:r>
        <w:rPr>
          <w:lang w:val="tr-TR"/>
        </w:rPr>
        <w:t xml:space="preserve">, dağıtacağınız bilgileri çoğaltıp dağıtmak için faydalı olacaktır. </w:t>
      </w:r>
    </w:p>
    <w:p w:rsidR="00437CBD" w:rsidRPr="00D92406" w:rsidRDefault="006646F9" w:rsidP="006646F9">
      <w:pPr>
        <w:pStyle w:val="TKTITRE1"/>
        <w:rPr>
          <w:lang w:val="tr-TR"/>
        </w:rPr>
      </w:pPr>
      <w:r w:rsidRPr="00D92406">
        <w:rPr>
          <w:lang w:val="tr-TR"/>
        </w:rPr>
        <w:t>Kırtasiye</w:t>
      </w:r>
    </w:p>
    <w:p w:rsidR="00437CBD" w:rsidRPr="00D92406" w:rsidRDefault="003941DD" w:rsidP="003941DD">
      <w:pPr>
        <w:pStyle w:val="TKBulletLevel1"/>
        <w:rPr>
          <w:lang w:val="tr-TR"/>
        </w:rPr>
      </w:pPr>
      <w:r>
        <w:rPr>
          <w:lang w:val="tr-TR"/>
        </w:rPr>
        <w:t xml:space="preserve">Her mültecinin bir kalemi ve defteri olmasını sağlamaya çalışın. </w:t>
      </w:r>
      <w:r w:rsidR="00437CBD" w:rsidRPr="00D92406">
        <w:rPr>
          <w:lang w:val="tr-TR"/>
        </w:rPr>
        <w:t>(</w:t>
      </w:r>
      <w:r>
        <w:rPr>
          <w:lang w:val="tr-TR"/>
        </w:rPr>
        <w:t>Sözcükleri yazmak için ayrıca bir küçük defter de kullanışlı olacaktır.)</w:t>
      </w:r>
    </w:p>
    <w:p w:rsidR="00437CBD" w:rsidRPr="00D92406" w:rsidRDefault="003941DD" w:rsidP="003941DD">
      <w:pPr>
        <w:pStyle w:val="TKBulletLevel1"/>
        <w:rPr>
          <w:lang w:val="tr-TR"/>
        </w:rPr>
      </w:pPr>
      <w:r>
        <w:rPr>
          <w:lang w:val="tr-TR"/>
        </w:rPr>
        <w:t xml:space="preserve">Eğer kırtasiye </w:t>
      </w:r>
      <w:r w:rsidR="00C95668">
        <w:rPr>
          <w:lang w:val="tr-TR"/>
        </w:rPr>
        <w:t>imkânı</w:t>
      </w:r>
      <w:r>
        <w:rPr>
          <w:lang w:val="tr-TR"/>
        </w:rPr>
        <w:t xml:space="preserve"> yoksa, geri dönüşümlü </w:t>
      </w:r>
      <w:r w:rsidR="00C95668">
        <w:rPr>
          <w:lang w:val="tr-TR"/>
        </w:rPr>
        <w:t>kâğıtların</w:t>
      </w:r>
      <w:r>
        <w:rPr>
          <w:lang w:val="tr-TR"/>
        </w:rPr>
        <w:t xml:space="preserve"> tel zımba ile tutturulması yoluyla defter yapılabilir. </w:t>
      </w:r>
    </w:p>
    <w:p w:rsidR="00437CBD" w:rsidRPr="00D92406" w:rsidRDefault="003941DD" w:rsidP="003941DD">
      <w:pPr>
        <w:pStyle w:val="TKBulletLevel1"/>
        <w:rPr>
          <w:lang w:val="tr-TR"/>
        </w:rPr>
      </w:pPr>
      <w:r>
        <w:rPr>
          <w:lang w:val="tr-TR"/>
        </w:rPr>
        <w:t xml:space="preserve">Çeşitli etkinliklerin uygulanmasında ‘post-it’, makas ve tutkal yararlı olacaktır. </w:t>
      </w:r>
    </w:p>
    <w:p w:rsidR="00437CBD" w:rsidRPr="00D92406" w:rsidRDefault="003941DD" w:rsidP="003941DD">
      <w:pPr>
        <w:pStyle w:val="TKBulletLevel1"/>
        <w:rPr>
          <w:lang w:val="tr-TR"/>
        </w:rPr>
      </w:pPr>
      <w:r>
        <w:rPr>
          <w:lang w:val="tr-TR"/>
        </w:rPr>
        <w:lastRenderedPageBreak/>
        <w:t>Yazmayı yeni öğrenen ya da ev sahibi ülkenin di</w:t>
      </w:r>
      <w:r w:rsidR="00FA1CC8">
        <w:rPr>
          <w:lang w:val="tr-TR"/>
        </w:rPr>
        <w:t xml:space="preserve">lini öğrenmeye yeni başlayan </w:t>
      </w:r>
      <w:r>
        <w:rPr>
          <w:lang w:val="tr-TR"/>
        </w:rPr>
        <w:t xml:space="preserve">mülteciler için çizgili </w:t>
      </w:r>
      <w:r w:rsidR="00C95668">
        <w:rPr>
          <w:lang w:val="tr-TR"/>
        </w:rPr>
        <w:t>kâğıt</w:t>
      </w:r>
      <w:r>
        <w:rPr>
          <w:lang w:val="tr-TR"/>
        </w:rPr>
        <w:t xml:space="preserve"> daha kullanışlı olacaktır. </w:t>
      </w:r>
    </w:p>
    <w:p w:rsidR="00437CBD" w:rsidRPr="00D92406" w:rsidRDefault="00AA5A71" w:rsidP="00AA5A71">
      <w:pPr>
        <w:pStyle w:val="TKBulletLevel1"/>
        <w:rPr>
          <w:lang w:val="tr-TR"/>
        </w:rPr>
      </w:pPr>
      <w:r>
        <w:rPr>
          <w:lang w:val="tr-TR"/>
        </w:rPr>
        <w:t xml:space="preserve">Büyük boyutlu </w:t>
      </w:r>
      <w:r w:rsidR="00FA1CC8">
        <w:rPr>
          <w:lang w:val="tr-TR"/>
        </w:rPr>
        <w:t>kâğıtlar</w:t>
      </w:r>
      <w:r>
        <w:rPr>
          <w:lang w:val="tr-TR"/>
        </w:rPr>
        <w:t xml:space="preserve">, poster hazırlamak için, grup içinde beyin fırtınası yaparken, zihin haritaları ve örümcek ağı grafikleri </w:t>
      </w:r>
      <w:r w:rsidR="00FA1CC8">
        <w:rPr>
          <w:lang w:val="tr-TR"/>
        </w:rPr>
        <w:t xml:space="preserve">hazırlarken </w:t>
      </w:r>
      <w:r>
        <w:rPr>
          <w:lang w:val="tr-TR"/>
        </w:rPr>
        <w:t xml:space="preserve">ve bilgi paylaşımı için kullanışlıdır. </w:t>
      </w:r>
    </w:p>
    <w:p w:rsidR="00437CBD" w:rsidRPr="00D92406" w:rsidRDefault="00C95668" w:rsidP="00AA5A71">
      <w:pPr>
        <w:pStyle w:val="TKBulletLevel1"/>
        <w:rPr>
          <w:lang w:val="tr-TR"/>
        </w:rPr>
      </w:pPr>
      <w:r>
        <w:rPr>
          <w:lang w:val="tr-TR"/>
        </w:rPr>
        <w:t>İmkânlar</w:t>
      </w:r>
      <w:r w:rsidR="00AA5A71">
        <w:rPr>
          <w:lang w:val="tr-TR"/>
        </w:rPr>
        <w:t xml:space="preserve"> el veriyorsa, renkli kalem kullan</w:t>
      </w:r>
      <w:r w:rsidR="00FA1CC8">
        <w:rPr>
          <w:lang w:val="tr-TR"/>
        </w:rPr>
        <w:t xml:space="preserve">ılması, farklı konulara dikkat </w:t>
      </w:r>
      <w:r w:rsidR="00AA5A71">
        <w:rPr>
          <w:lang w:val="tr-TR"/>
        </w:rPr>
        <w:t xml:space="preserve">çekmek için kullanılabilir. </w:t>
      </w:r>
    </w:p>
    <w:p w:rsidR="00AD36D4" w:rsidRPr="00D92406" w:rsidRDefault="00FA1CC8" w:rsidP="00AA5A71">
      <w:pPr>
        <w:pStyle w:val="TKBulletLevel1"/>
        <w:rPr>
          <w:lang w:val="tr-TR"/>
        </w:rPr>
      </w:pPr>
      <w:r>
        <w:rPr>
          <w:lang w:val="tr-TR"/>
        </w:rPr>
        <w:t>Yapıştırıcı hamur</w:t>
      </w:r>
      <w:r w:rsidR="00AA5A71">
        <w:rPr>
          <w:lang w:val="tr-TR"/>
        </w:rPr>
        <w:t xml:space="preserve"> veya bant kullanarak, yapılan çalışmaları duvarlara asmak ve sergileyebilmek mümkün olur. </w:t>
      </w:r>
      <w:bookmarkStart w:id="0" w:name="_GoBack"/>
      <w:bookmarkEnd w:id="0"/>
    </w:p>
    <w:sectPr w:rsidR="00AD36D4" w:rsidRPr="00D92406" w:rsidSect="007F5F10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C21" w:rsidRDefault="00092C21" w:rsidP="00C523EA">
      <w:r>
        <w:separator/>
      </w:r>
    </w:p>
  </w:endnote>
  <w:endnote w:type="continuationSeparator" w:id="0">
    <w:p w:rsidR="00092C21" w:rsidRDefault="00092C21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186952" w:rsidTr="00254DC5">
      <w:trPr>
        <w:cantSplit/>
      </w:trPr>
      <w:tc>
        <w:tcPr>
          <w:tcW w:w="1667" w:type="pct"/>
        </w:tcPr>
        <w:p w:rsidR="00DA5C04" w:rsidRDefault="00DA5C04" w:rsidP="00DA5C04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proofErr w:type="spellStart"/>
          <w:r w:rsidRPr="004C1C64">
            <w:rPr>
              <w:rFonts w:eastAsia="Calibri" w:cs="Cambria"/>
              <w:sz w:val="18"/>
              <w:szCs w:val="18"/>
            </w:rPr>
            <w:t>Dil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4C1C64">
            <w:rPr>
              <w:rFonts w:eastAsia="Calibri" w:cs="Cambria"/>
              <w:sz w:val="18"/>
              <w:szCs w:val="18"/>
            </w:rPr>
            <w:t>Politikaları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4C1C64">
            <w:rPr>
              <w:rFonts w:eastAsia="Calibri" w:cs="Cambria"/>
              <w:sz w:val="18"/>
              <w:szCs w:val="18"/>
            </w:rPr>
            <w:t>Programı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, </w:t>
          </w:r>
        </w:p>
        <w:p w:rsidR="00DA5C04" w:rsidRDefault="00DA5C04" w:rsidP="00DA5C04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4C1C64">
            <w:rPr>
              <w:rFonts w:eastAsia="Calibri" w:cs="Cambria"/>
              <w:sz w:val="18"/>
              <w:szCs w:val="18"/>
            </w:rPr>
            <w:t xml:space="preserve">Strasbourg </w:t>
          </w:r>
        </w:p>
        <w:p w:rsidR="00186952" w:rsidRPr="00FB70A6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</w:p>
        <w:p w:rsidR="00186952" w:rsidRDefault="00DA5C04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proofErr w:type="spellStart"/>
          <w:r>
            <w:rPr>
              <w:rFonts w:eastAsia="Calibri" w:cs="Cambria"/>
              <w:b/>
              <w:sz w:val="18"/>
              <w:szCs w:val="18"/>
              <w:lang w:val="en-US"/>
            </w:rPr>
            <w:t>Araç</w:t>
          </w:r>
          <w:proofErr w:type="spellEnd"/>
          <w:r w:rsidR="0080704A">
            <w:rPr>
              <w:rFonts w:eastAsia="Calibri" w:cs="Cambria"/>
              <w:b/>
              <w:sz w:val="18"/>
              <w:szCs w:val="18"/>
              <w:lang w:val="en-US"/>
            </w:rPr>
            <w:t xml:space="preserve"> </w:t>
          </w:r>
          <w:r w:rsidR="0014574B">
            <w:rPr>
              <w:rFonts w:eastAsia="Calibri" w:cs="Cambria"/>
              <w:b/>
              <w:sz w:val="18"/>
              <w:szCs w:val="18"/>
              <w:lang w:val="en-US"/>
            </w:rPr>
            <w:t>18</w:t>
          </w:r>
        </w:p>
      </w:tc>
      <w:tc>
        <w:tcPr>
          <w:tcW w:w="1667" w:type="pct"/>
          <w:vAlign w:val="bottom"/>
        </w:tcPr>
        <w:p w:rsidR="00186952" w:rsidRDefault="00957CA0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DA5C04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DA5C04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C21" w:rsidRDefault="00092C21" w:rsidP="00C523EA">
      <w:r>
        <w:separator/>
      </w:r>
    </w:p>
  </w:footnote>
  <w:footnote w:type="continuationSeparator" w:id="0">
    <w:p w:rsidR="00092C21" w:rsidRDefault="00092C21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4A0"/>
    </w:tblPr>
    <w:tblGrid>
      <w:gridCol w:w="2228"/>
      <w:gridCol w:w="5722"/>
      <w:gridCol w:w="2732"/>
    </w:tblGrid>
    <w:tr w:rsidR="00186952" w:rsidRPr="00A42397" w:rsidTr="00186952">
      <w:trPr>
        <w:trHeight w:val="1304"/>
      </w:trPr>
      <w:tc>
        <w:tcPr>
          <w:tcW w:w="2210" w:type="dxa"/>
        </w:tcPr>
        <w:p w:rsidR="00186952" w:rsidRPr="00CB5C65" w:rsidRDefault="00186952" w:rsidP="00186952">
          <w:r w:rsidRPr="00CB5C65">
            <w:rPr>
              <w:noProof/>
              <w:lang w:eastAsia="fr-F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DA5C04" w:rsidRPr="00277B35" w:rsidRDefault="00DA5C04" w:rsidP="00DA5C04">
          <w:pPr>
            <w:jc w:val="center"/>
            <w:rPr>
              <w:rFonts w:eastAsia="Calibri"/>
              <w:b/>
              <w:lang w:val="nl-NL"/>
            </w:rPr>
          </w:pPr>
          <w:proofErr w:type="spellStart"/>
          <w:r w:rsidRPr="00277B35">
            <w:rPr>
              <w:rFonts w:eastAsia="Calibri"/>
              <w:b/>
              <w:lang w:val="nl-NL"/>
            </w:rPr>
            <w:t>Yetişkin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Mülteciler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için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Dil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Desteği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: </w:t>
          </w:r>
        </w:p>
        <w:p w:rsidR="00DA5C04" w:rsidRPr="00277B35" w:rsidRDefault="00DA5C04" w:rsidP="00DA5C04">
          <w:pPr>
            <w:jc w:val="center"/>
            <w:rPr>
              <w:rFonts w:eastAsia="Calibri"/>
              <w:b/>
              <w:i/>
              <w:lang w:val="nl-NL"/>
            </w:rPr>
          </w:pPr>
          <w:proofErr w:type="spellStart"/>
          <w:r w:rsidRPr="00277B35">
            <w:rPr>
              <w:rFonts w:eastAsia="Calibri"/>
              <w:b/>
              <w:i/>
              <w:lang w:val="nl-NL"/>
            </w:rPr>
            <w:t>Bir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Avrupa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Konseyi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Araç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Seti</w:t>
          </w:r>
          <w:proofErr w:type="spellEnd"/>
        </w:p>
        <w:p w:rsidR="00186952" w:rsidRPr="00DA5C04" w:rsidRDefault="00957CA0" w:rsidP="00186952">
          <w:pPr>
            <w:jc w:val="center"/>
            <w:rPr>
              <w:rFonts w:eastAsiaTheme="minorHAnsi"/>
              <w:color w:val="0000FF"/>
              <w:u w:val="single"/>
              <w:lang w:val="nl-NL"/>
            </w:rPr>
          </w:pPr>
          <w:hyperlink r:id="rId2" w:history="1">
            <w:r w:rsidR="00186952" w:rsidRPr="00DA5C04">
              <w:rPr>
                <w:rStyle w:val="Lienhypertexte"/>
                <w:rFonts w:eastAsiaTheme="minorHAnsi"/>
                <w:lang w:val="nl-NL"/>
              </w:rPr>
              <w:t>www.coe.int/lang-refugees</w:t>
            </w:r>
          </w:hyperlink>
        </w:p>
      </w:tc>
      <w:tc>
        <w:tcPr>
          <w:tcW w:w="2711" w:type="dxa"/>
        </w:tcPr>
        <w:p w:rsidR="00DA5C04" w:rsidRDefault="00DA5C04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Yetişkin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Göçmenlerin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Dil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Entegrasyonu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(LIAM)</w:t>
          </w:r>
        </w:p>
        <w:p w:rsidR="00186952" w:rsidRPr="00010EAF" w:rsidRDefault="00957CA0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50203"/>
    <w:rsid w:val="00004C66"/>
    <w:rsid w:val="00013516"/>
    <w:rsid w:val="000338F0"/>
    <w:rsid w:val="00037B0E"/>
    <w:rsid w:val="000618A7"/>
    <w:rsid w:val="00087C1C"/>
    <w:rsid w:val="00092C21"/>
    <w:rsid w:val="000937FA"/>
    <w:rsid w:val="000A080D"/>
    <w:rsid w:val="000C5F40"/>
    <w:rsid w:val="000E706C"/>
    <w:rsid w:val="000E7AFD"/>
    <w:rsid w:val="000F42D6"/>
    <w:rsid w:val="00110B4B"/>
    <w:rsid w:val="00113442"/>
    <w:rsid w:val="00121C7F"/>
    <w:rsid w:val="00126A5E"/>
    <w:rsid w:val="001347DC"/>
    <w:rsid w:val="00140B7E"/>
    <w:rsid w:val="0014574B"/>
    <w:rsid w:val="00154B1F"/>
    <w:rsid w:val="00172C07"/>
    <w:rsid w:val="0017366B"/>
    <w:rsid w:val="001741D1"/>
    <w:rsid w:val="0017676C"/>
    <w:rsid w:val="00186952"/>
    <w:rsid w:val="001965B4"/>
    <w:rsid w:val="001A1B4C"/>
    <w:rsid w:val="001B0010"/>
    <w:rsid w:val="001B2E98"/>
    <w:rsid w:val="001B602D"/>
    <w:rsid w:val="001B71AD"/>
    <w:rsid w:val="001C7918"/>
    <w:rsid w:val="00201D74"/>
    <w:rsid w:val="0020300A"/>
    <w:rsid w:val="00214CD0"/>
    <w:rsid w:val="00233192"/>
    <w:rsid w:val="00246E8E"/>
    <w:rsid w:val="00254DC5"/>
    <w:rsid w:val="0026293F"/>
    <w:rsid w:val="002860CD"/>
    <w:rsid w:val="002A0CEF"/>
    <w:rsid w:val="002A3476"/>
    <w:rsid w:val="002E20DB"/>
    <w:rsid w:val="002F089F"/>
    <w:rsid w:val="002F2562"/>
    <w:rsid w:val="0030060E"/>
    <w:rsid w:val="00303A5A"/>
    <w:rsid w:val="003128C2"/>
    <w:rsid w:val="00327BBC"/>
    <w:rsid w:val="0033137E"/>
    <w:rsid w:val="003416E5"/>
    <w:rsid w:val="003428B9"/>
    <w:rsid w:val="0035492A"/>
    <w:rsid w:val="003575BD"/>
    <w:rsid w:val="00373B9F"/>
    <w:rsid w:val="0037570C"/>
    <w:rsid w:val="0038409C"/>
    <w:rsid w:val="003847AD"/>
    <w:rsid w:val="003941DD"/>
    <w:rsid w:val="003B337F"/>
    <w:rsid w:val="003C0495"/>
    <w:rsid w:val="003C050D"/>
    <w:rsid w:val="003C32F5"/>
    <w:rsid w:val="003E358D"/>
    <w:rsid w:val="003F121D"/>
    <w:rsid w:val="00411DAC"/>
    <w:rsid w:val="00437CBD"/>
    <w:rsid w:val="00450203"/>
    <w:rsid w:val="00457DD9"/>
    <w:rsid w:val="00460BCC"/>
    <w:rsid w:val="00461104"/>
    <w:rsid w:val="00470AA9"/>
    <w:rsid w:val="004802AE"/>
    <w:rsid w:val="0049006B"/>
    <w:rsid w:val="00490099"/>
    <w:rsid w:val="004A486D"/>
    <w:rsid w:val="004B5DD8"/>
    <w:rsid w:val="004C1652"/>
    <w:rsid w:val="004E32A8"/>
    <w:rsid w:val="004E3817"/>
    <w:rsid w:val="004F2E30"/>
    <w:rsid w:val="00503784"/>
    <w:rsid w:val="00503E91"/>
    <w:rsid w:val="00526886"/>
    <w:rsid w:val="00555D25"/>
    <w:rsid w:val="005713EB"/>
    <w:rsid w:val="00592F6C"/>
    <w:rsid w:val="005C2E50"/>
    <w:rsid w:val="005C75D0"/>
    <w:rsid w:val="005E4CA5"/>
    <w:rsid w:val="005F3597"/>
    <w:rsid w:val="00617D74"/>
    <w:rsid w:val="00634900"/>
    <w:rsid w:val="0064154F"/>
    <w:rsid w:val="006455D0"/>
    <w:rsid w:val="00651E90"/>
    <w:rsid w:val="00655B1E"/>
    <w:rsid w:val="00655CCE"/>
    <w:rsid w:val="006627B2"/>
    <w:rsid w:val="006646F9"/>
    <w:rsid w:val="00673E9B"/>
    <w:rsid w:val="006A1A21"/>
    <w:rsid w:val="006C0689"/>
    <w:rsid w:val="006C08C3"/>
    <w:rsid w:val="006C7764"/>
    <w:rsid w:val="006D234F"/>
    <w:rsid w:val="006F56BB"/>
    <w:rsid w:val="00705BF1"/>
    <w:rsid w:val="00734E55"/>
    <w:rsid w:val="0074542C"/>
    <w:rsid w:val="007458E1"/>
    <w:rsid w:val="007657AD"/>
    <w:rsid w:val="00773ACD"/>
    <w:rsid w:val="00786599"/>
    <w:rsid w:val="007B4D14"/>
    <w:rsid w:val="007F2DE8"/>
    <w:rsid w:val="007F5F10"/>
    <w:rsid w:val="0080462C"/>
    <w:rsid w:val="00805257"/>
    <w:rsid w:val="008067EC"/>
    <w:rsid w:val="0080704A"/>
    <w:rsid w:val="0083366C"/>
    <w:rsid w:val="00844534"/>
    <w:rsid w:val="00846656"/>
    <w:rsid w:val="008469DE"/>
    <w:rsid w:val="008506D5"/>
    <w:rsid w:val="00892B00"/>
    <w:rsid w:val="00893125"/>
    <w:rsid w:val="008B2EA1"/>
    <w:rsid w:val="008B45A3"/>
    <w:rsid w:val="008C53DF"/>
    <w:rsid w:val="008E6FB9"/>
    <w:rsid w:val="008F0189"/>
    <w:rsid w:val="008F1473"/>
    <w:rsid w:val="008F24DC"/>
    <w:rsid w:val="008F51C9"/>
    <w:rsid w:val="008F5269"/>
    <w:rsid w:val="009025F0"/>
    <w:rsid w:val="0093428B"/>
    <w:rsid w:val="0094551C"/>
    <w:rsid w:val="00953DC1"/>
    <w:rsid w:val="00957CA0"/>
    <w:rsid w:val="00970C63"/>
    <w:rsid w:val="0097497F"/>
    <w:rsid w:val="00990990"/>
    <w:rsid w:val="009A4759"/>
    <w:rsid w:val="009A5131"/>
    <w:rsid w:val="009B7F95"/>
    <w:rsid w:val="009C0600"/>
    <w:rsid w:val="00A03292"/>
    <w:rsid w:val="00A1258A"/>
    <w:rsid w:val="00A36998"/>
    <w:rsid w:val="00A37741"/>
    <w:rsid w:val="00A42397"/>
    <w:rsid w:val="00A5196F"/>
    <w:rsid w:val="00A6623D"/>
    <w:rsid w:val="00A67362"/>
    <w:rsid w:val="00A7554F"/>
    <w:rsid w:val="00A802F2"/>
    <w:rsid w:val="00A81C9B"/>
    <w:rsid w:val="00AA5A71"/>
    <w:rsid w:val="00AB255A"/>
    <w:rsid w:val="00AD36D4"/>
    <w:rsid w:val="00AE657E"/>
    <w:rsid w:val="00AF4A1E"/>
    <w:rsid w:val="00AF56A8"/>
    <w:rsid w:val="00B06AB9"/>
    <w:rsid w:val="00B14386"/>
    <w:rsid w:val="00B25C82"/>
    <w:rsid w:val="00B33421"/>
    <w:rsid w:val="00B35EFB"/>
    <w:rsid w:val="00B575D8"/>
    <w:rsid w:val="00B73A35"/>
    <w:rsid w:val="00B85B33"/>
    <w:rsid w:val="00B87D33"/>
    <w:rsid w:val="00B94E15"/>
    <w:rsid w:val="00BA25B4"/>
    <w:rsid w:val="00BA3C32"/>
    <w:rsid w:val="00BB182D"/>
    <w:rsid w:val="00BC0303"/>
    <w:rsid w:val="00BC3EFC"/>
    <w:rsid w:val="00BD2F15"/>
    <w:rsid w:val="00BE6428"/>
    <w:rsid w:val="00BF2B09"/>
    <w:rsid w:val="00BF693D"/>
    <w:rsid w:val="00C05F9B"/>
    <w:rsid w:val="00C24B3F"/>
    <w:rsid w:val="00C35A15"/>
    <w:rsid w:val="00C36B49"/>
    <w:rsid w:val="00C478A6"/>
    <w:rsid w:val="00C523EA"/>
    <w:rsid w:val="00C622D7"/>
    <w:rsid w:val="00C7477C"/>
    <w:rsid w:val="00C8086F"/>
    <w:rsid w:val="00C94196"/>
    <w:rsid w:val="00C95668"/>
    <w:rsid w:val="00CB3773"/>
    <w:rsid w:val="00CC0991"/>
    <w:rsid w:val="00CD42D1"/>
    <w:rsid w:val="00CF0B90"/>
    <w:rsid w:val="00CF36D3"/>
    <w:rsid w:val="00CF4BF8"/>
    <w:rsid w:val="00D00DA4"/>
    <w:rsid w:val="00D07616"/>
    <w:rsid w:val="00D2211A"/>
    <w:rsid w:val="00D57D70"/>
    <w:rsid w:val="00D61794"/>
    <w:rsid w:val="00D81172"/>
    <w:rsid w:val="00D8328F"/>
    <w:rsid w:val="00D83A78"/>
    <w:rsid w:val="00D92406"/>
    <w:rsid w:val="00DA0FD8"/>
    <w:rsid w:val="00DA5A92"/>
    <w:rsid w:val="00DA5C04"/>
    <w:rsid w:val="00DC59A0"/>
    <w:rsid w:val="00DD0635"/>
    <w:rsid w:val="00DD35DF"/>
    <w:rsid w:val="00DD53DC"/>
    <w:rsid w:val="00DE5B7D"/>
    <w:rsid w:val="00DF5B76"/>
    <w:rsid w:val="00DF60EB"/>
    <w:rsid w:val="00DF6268"/>
    <w:rsid w:val="00E076C3"/>
    <w:rsid w:val="00E15A01"/>
    <w:rsid w:val="00E21B21"/>
    <w:rsid w:val="00E53152"/>
    <w:rsid w:val="00E826A8"/>
    <w:rsid w:val="00E90A39"/>
    <w:rsid w:val="00EB3411"/>
    <w:rsid w:val="00ED4CB7"/>
    <w:rsid w:val="00F260E9"/>
    <w:rsid w:val="00F5126A"/>
    <w:rsid w:val="00F87471"/>
    <w:rsid w:val="00F934F1"/>
    <w:rsid w:val="00FA1CC8"/>
    <w:rsid w:val="00FB0515"/>
    <w:rsid w:val="00FB1DA7"/>
    <w:rsid w:val="00FB70A6"/>
    <w:rsid w:val="00FC4F80"/>
    <w:rsid w:val="00FD180C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leauNormal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20013-FBC6-4A60-A702-F50884B9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0</TotalTime>
  <Pages>2</Pages>
  <Words>496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2017-03-21T18:43:00Z</cp:lastPrinted>
  <dcterms:created xsi:type="dcterms:W3CDTF">2017-10-28T14:52:00Z</dcterms:created>
  <dcterms:modified xsi:type="dcterms:W3CDTF">2017-10-28T14:52:00Z</dcterms:modified>
</cp:coreProperties>
</file>