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D2E7" w14:textId="660B378D" w:rsidR="0065694D" w:rsidRDefault="0065694D" w:rsidP="0065694D">
      <w:pPr>
        <w:jc w:val="center"/>
        <w:rPr>
          <w:rFonts w:ascii="Arial Narrow" w:hAnsi="Arial Narrow" w:cs="Arial"/>
          <w:b/>
          <w:bCs/>
          <w:caps/>
          <w:sz w:val="20"/>
          <w:szCs w:val="20"/>
        </w:rPr>
      </w:pPr>
      <w:r w:rsidRPr="00D85F13">
        <w:rPr>
          <w:rFonts w:ascii="Arial Narrow" w:hAnsi="Arial Narrow" w:cs="Arial"/>
          <w:b/>
          <w:bCs/>
          <w:caps/>
          <w:sz w:val="20"/>
          <w:szCs w:val="20"/>
        </w:rPr>
        <w:t xml:space="preserve">Appendix </w:t>
      </w:r>
      <w:r w:rsidR="004D643D">
        <w:rPr>
          <w:rFonts w:ascii="Arial Narrow" w:hAnsi="Arial Narrow" w:cs="Arial"/>
          <w:b/>
          <w:bCs/>
          <w:caps/>
          <w:sz w:val="20"/>
          <w:szCs w:val="20"/>
        </w:rPr>
        <w:t>4</w:t>
      </w:r>
      <w:r w:rsidR="00D85F13">
        <w:rPr>
          <w:rFonts w:ascii="Arial Narrow" w:hAnsi="Arial Narrow" w:cs="Arial"/>
          <w:b/>
          <w:bCs/>
          <w:caps/>
          <w:sz w:val="20"/>
          <w:szCs w:val="20"/>
        </w:rPr>
        <w:t xml:space="preserve"> – Printing AND VISIBILITY SERVICES </w:t>
      </w:r>
    </w:p>
    <w:p w14:paraId="5E9ED2E8" w14:textId="1EB91DA9" w:rsidR="00D85F13" w:rsidRDefault="00D85F13" w:rsidP="0065694D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D85F13">
        <w:rPr>
          <w:rFonts w:ascii="Arial Narrow" w:hAnsi="Arial Narrow" w:cs="Arial"/>
          <w:b/>
          <w:bCs/>
          <w:sz w:val="20"/>
          <w:szCs w:val="20"/>
        </w:rPr>
        <w:t>(as described under se</w:t>
      </w:r>
      <w:r w:rsidR="002B7472">
        <w:rPr>
          <w:rFonts w:ascii="Arial Narrow" w:hAnsi="Arial Narrow" w:cs="Arial"/>
          <w:b/>
          <w:bCs/>
          <w:sz w:val="20"/>
          <w:szCs w:val="20"/>
        </w:rPr>
        <w:t>ction B</w:t>
      </w:r>
      <w:r w:rsidR="004D643D">
        <w:rPr>
          <w:rFonts w:ascii="Arial Narrow" w:hAnsi="Arial Narrow" w:cs="Arial"/>
          <w:b/>
          <w:bCs/>
          <w:sz w:val="20"/>
          <w:szCs w:val="20"/>
        </w:rPr>
        <w:t>.4</w:t>
      </w:r>
      <w:r>
        <w:rPr>
          <w:rFonts w:ascii="Arial Narrow" w:hAnsi="Arial Narrow" w:cs="Arial"/>
          <w:b/>
          <w:bCs/>
          <w:sz w:val="20"/>
          <w:szCs w:val="20"/>
        </w:rPr>
        <w:t xml:space="preserve"> of the Tender F</w:t>
      </w:r>
      <w:r w:rsidRPr="00D85F13">
        <w:rPr>
          <w:rFonts w:ascii="Arial Narrow" w:hAnsi="Arial Narrow" w:cs="Arial"/>
          <w:b/>
          <w:bCs/>
          <w:sz w:val="20"/>
          <w:szCs w:val="20"/>
        </w:rPr>
        <w:t>ile)</w:t>
      </w:r>
    </w:p>
    <w:p w14:paraId="5E9ED2E9" w14:textId="77777777" w:rsidR="00944012" w:rsidRPr="00944012" w:rsidRDefault="00944012" w:rsidP="00944012">
      <w:pPr>
        <w:jc w:val="center"/>
        <w:rPr>
          <w:rFonts w:ascii="Arial Narrow" w:hAnsi="Arial Narrow" w:cs="Arial"/>
          <w:b/>
          <w:bCs/>
          <w:color w:val="FF0000"/>
          <w:sz w:val="20"/>
          <w:szCs w:val="20"/>
          <w:lang w:val="en-US" w:eastAsia="en-US"/>
        </w:rPr>
      </w:pPr>
      <w:r w:rsidRPr="00944012">
        <w:rPr>
          <w:rFonts w:ascii="Arial Narrow" w:hAnsi="Arial Narrow" w:cs="Arial"/>
          <w:b/>
          <w:bCs/>
          <w:color w:val="FF0000"/>
          <w:sz w:val="20"/>
          <w:szCs w:val="20"/>
          <w:lang w:val="en-US" w:eastAsia="en-US"/>
        </w:rPr>
        <w:t>Please complete all cells framed in red</w:t>
      </w:r>
    </w:p>
    <w:p w14:paraId="5E9ED2EA" w14:textId="77777777" w:rsidR="00944012" w:rsidRPr="00944012" w:rsidRDefault="00944012" w:rsidP="0065694D">
      <w:pPr>
        <w:jc w:val="center"/>
        <w:rPr>
          <w:rFonts w:ascii="Arial Narrow" w:hAnsi="Arial Narrow" w:cs="Arial"/>
          <w:b/>
          <w:bCs/>
          <w:sz w:val="20"/>
          <w:szCs w:val="20"/>
          <w:lang w:val="en-US"/>
        </w:rPr>
      </w:pPr>
    </w:p>
    <w:tbl>
      <w:tblPr>
        <w:tblStyle w:val="TableGrid"/>
        <w:tblW w:w="1002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61"/>
        <w:gridCol w:w="2831"/>
        <w:gridCol w:w="2831"/>
      </w:tblGrid>
      <w:tr w:rsidR="0065694D" w:rsidRPr="005C6886" w14:paraId="5E9ED2EC" w14:textId="77777777" w:rsidTr="00944012">
        <w:trPr>
          <w:trHeight w:val="783"/>
        </w:trPr>
        <w:tc>
          <w:tcPr>
            <w:tcW w:w="10023" w:type="dxa"/>
            <w:gridSpan w:val="3"/>
            <w:shd w:val="clear" w:color="auto" w:fill="D9D9D9" w:themeFill="background1" w:themeFillShade="D9"/>
            <w:vAlign w:val="center"/>
          </w:tcPr>
          <w:p w14:paraId="5E9ED2EB" w14:textId="77777777" w:rsidR="0065694D" w:rsidRPr="005C6886" w:rsidRDefault="0065694D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>PRINTING / PLASTIC BINDING</w:t>
            </w:r>
          </w:p>
        </w:tc>
      </w:tr>
      <w:tr w:rsidR="0007669D" w:rsidRPr="005C6886" w14:paraId="5E9ED2F4" w14:textId="77777777" w:rsidTr="00944012">
        <w:trPr>
          <w:trHeight w:val="869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5E9ED2ED" w14:textId="77777777" w:rsidR="0007669D" w:rsidRPr="005C6886" w:rsidRDefault="0007669D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831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2EE" w14:textId="77777777" w:rsidR="0007669D" w:rsidRDefault="0007669D" w:rsidP="0007669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Euros</w:t>
            </w:r>
          </w:p>
          <w:p w14:paraId="5E9ED2EF" w14:textId="77777777" w:rsidR="0007669D" w:rsidRDefault="0007669D" w:rsidP="0007669D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Cs/>
                <w:i/>
                <w:sz w:val="20"/>
                <w:szCs w:val="20"/>
              </w:rPr>
              <w:t>(per item)</w:t>
            </w:r>
          </w:p>
          <w:p w14:paraId="5E9ED2F0" w14:textId="77777777" w:rsidR="0007669D" w:rsidRPr="0007669D" w:rsidRDefault="0007669D" w:rsidP="0007669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(Excluding VAT)</w:t>
            </w:r>
            <w:r w:rsidR="00944012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2831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2F1" w14:textId="77777777" w:rsidR="0007669D" w:rsidRDefault="0007669D" w:rsidP="0007669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Euros</w:t>
            </w:r>
          </w:p>
          <w:p w14:paraId="5E9ED2F2" w14:textId="77777777" w:rsidR="0007669D" w:rsidRDefault="0007669D" w:rsidP="0007669D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Cs/>
                <w:i/>
                <w:sz w:val="20"/>
                <w:szCs w:val="20"/>
              </w:rPr>
              <w:t>(per item)</w:t>
            </w:r>
          </w:p>
          <w:p w14:paraId="5E9ED2F3" w14:textId="77777777" w:rsidR="0007669D" w:rsidRPr="0007669D" w:rsidRDefault="0007669D" w:rsidP="0007669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(Including VAT)</w:t>
            </w:r>
            <w:r w:rsidR="00944012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</w:tr>
      <w:tr w:rsidR="001A3C57" w:rsidRPr="005C6886" w14:paraId="5E9ED2F8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2F5" w14:textId="795F7CF3" w:rsidR="001A3C57" w:rsidRPr="005C6886" w:rsidRDefault="009960BF" w:rsidP="001A3C57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Printing/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Photocopy black and white A4 format for up to </w:t>
            </w:r>
            <w:r w:rsidR="001A3C57">
              <w:rPr>
                <w:rFonts w:ascii="Arial Narrow" w:hAnsi="Arial Narrow" w:cs="Arial"/>
                <w:bCs/>
                <w:sz w:val="18"/>
                <w:szCs w:val="18"/>
              </w:rPr>
              <w:t>50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pages</w:t>
            </w:r>
            <w:r w:rsidR="00CF00EE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CF00EE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2F6" w14:textId="77777777" w:rsidR="001A3C57" w:rsidRPr="005C6886" w:rsidRDefault="001A3C57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2F7" w14:textId="77777777" w:rsidR="001A3C57" w:rsidRPr="005C6886" w:rsidRDefault="001A3C57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2FC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2F9" w14:textId="3782242A" w:rsidR="0007669D" w:rsidRPr="005C6886" w:rsidRDefault="009960BF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Printing/</w:t>
            </w:r>
            <w:r w:rsidR="0007669D" w:rsidRPr="005C6886">
              <w:rPr>
                <w:rFonts w:ascii="Arial Narrow" w:hAnsi="Arial Narrow" w:cs="Arial"/>
                <w:bCs/>
                <w:sz w:val="18"/>
                <w:szCs w:val="18"/>
              </w:rPr>
              <w:t>Photocopy black and white A4 format for up to 100 pages</w:t>
            </w:r>
            <w:r w:rsidR="0007669D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07669D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2FA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2FB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00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2FD" w14:textId="67FE5A69" w:rsidR="0007669D" w:rsidRPr="005C6886" w:rsidRDefault="009960BF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Printing/</w:t>
            </w:r>
            <w:r w:rsidR="0007669D" w:rsidRPr="005C6886">
              <w:rPr>
                <w:rFonts w:ascii="Arial Narrow" w:hAnsi="Arial Narrow" w:cs="Arial"/>
                <w:bCs/>
                <w:sz w:val="18"/>
                <w:szCs w:val="18"/>
              </w:rPr>
              <w:t>Photocopy black and white A4 format for up to 200 pages</w:t>
            </w:r>
            <w:r w:rsidR="0007669D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07669D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2FE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2FF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04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01" w14:textId="4BB85476" w:rsidR="0007669D" w:rsidRPr="005C6886" w:rsidRDefault="009960BF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Printing/</w:t>
            </w:r>
            <w:r w:rsidR="0007669D" w:rsidRPr="005C6886">
              <w:rPr>
                <w:rFonts w:ascii="Arial Narrow" w:hAnsi="Arial Narrow" w:cs="Arial"/>
                <w:bCs/>
                <w:sz w:val="18"/>
                <w:szCs w:val="18"/>
              </w:rPr>
              <w:t>Photocopy black and white A4 format for up to 500 pages</w:t>
            </w:r>
            <w:r w:rsidR="0007669D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07669D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02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03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A3C57" w:rsidRPr="005C6886" w14:paraId="5E9ED308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05" w14:textId="1AFBC9C6" w:rsidR="001A3C57" w:rsidRPr="005C6886" w:rsidRDefault="009960BF" w:rsidP="001A3C57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Printing/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Photocopy full color A4 format for up to </w:t>
            </w:r>
            <w:r w:rsidR="001A3C57">
              <w:rPr>
                <w:rFonts w:ascii="Arial Narrow" w:hAnsi="Arial Narrow" w:cs="Arial"/>
                <w:bCs/>
                <w:sz w:val="18"/>
                <w:szCs w:val="18"/>
              </w:rPr>
              <w:t>50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pages</w:t>
            </w:r>
            <w:r w:rsidR="001A3C5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1A3C57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06" w14:textId="77777777" w:rsidR="001A3C57" w:rsidRPr="005C6886" w:rsidRDefault="001A3C57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07" w14:textId="77777777" w:rsidR="001A3C57" w:rsidRPr="005C6886" w:rsidRDefault="001A3C57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0C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09" w14:textId="48787138" w:rsidR="0007669D" w:rsidRPr="005C6886" w:rsidRDefault="009960BF" w:rsidP="001A3C57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Printing/</w:t>
            </w:r>
            <w:r w:rsidR="0007669D" w:rsidRPr="005C6886">
              <w:rPr>
                <w:rFonts w:ascii="Arial Narrow" w:hAnsi="Arial Narrow" w:cs="Arial"/>
                <w:bCs/>
                <w:sz w:val="18"/>
                <w:szCs w:val="18"/>
              </w:rPr>
              <w:t>Photocopy full color A4 format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for up to </w:t>
            </w:r>
            <w:r w:rsidR="001A3C57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>00 pages</w:t>
            </w:r>
            <w:r w:rsidR="0007669D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07669D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0A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0B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A3C57" w:rsidRPr="005C6886" w14:paraId="5E9ED310" w14:textId="77777777" w:rsidTr="001A3C57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0D" w14:textId="4F9C4556" w:rsidR="001A3C57" w:rsidRPr="001A3C57" w:rsidRDefault="009960BF" w:rsidP="001A3C57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Printing/</w:t>
            </w:r>
            <w:r w:rsidR="001A3C57" w:rsidRPr="001A3C57">
              <w:rPr>
                <w:rFonts w:ascii="Arial Narrow" w:hAnsi="Arial Narrow" w:cs="Arial"/>
                <w:bCs/>
                <w:sz w:val="18"/>
                <w:szCs w:val="18"/>
              </w:rPr>
              <w:t>Photocopy full color A4 format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for up to </w:t>
            </w:r>
            <w:r w:rsidR="001A3C57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>00 pages</w:t>
            </w:r>
            <w:r w:rsidR="001A3C5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1A3C57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0E" w14:textId="77777777" w:rsidR="001A3C57" w:rsidRPr="005C6886" w:rsidRDefault="001A3C57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0F" w14:textId="77777777" w:rsidR="001A3C57" w:rsidRPr="005C6886" w:rsidRDefault="001A3C57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A3C57" w:rsidRPr="005C6886" w14:paraId="5E9ED314" w14:textId="77777777" w:rsidTr="001A3C57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11" w14:textId="46CEB0E7" w:rsidR="001A3C57" w:rsidRPr="001A3C57" w:rsidRDefault="009960BF" w:rsidP="001A3C57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Printing/</w:t>
            </w:r>
            <w:r w:rsidR="001A3C57" w:rsidRPr="001A3C57">
              <w:rPr>
                <w:rFonts w:ascii="Arial Narrow" w:hAnsi="Arial Narrow" w:cs="Arial"/>
                <w:bCs/>
                <w:sz w:val="18"/>
                <w:szCs w:val="18"/>
              </w:rPr>
              <w:t>Photocopy full color A4 format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for up to 500 pages</w:t>
            </w:r>
            <w:r w:rsidR="001A3C5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1A3C57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12" w14:textId="77777777" w:rsidR="001A3C57" w:rsidRPr="005C6886" w:rsidRDefault="001A3C57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13" w14:textId="77777777" w:rsidR="001A3C57" w:rsidRPr="005C6886" w:rsidRDefault="001A3C57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18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15" w14:textId="77777777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Plastic Comb binding for up to 100 pages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16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17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1C" w14:textId="77777777" w:rsidTr="00944012">
        <w:trPr>
          <w:trHeight w:val="431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19" w14:textId="77777777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Plastic Comb binding for up to 200 pages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1A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1B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20" w14:textId="77777777" w:rsidTr="00944012">
        <w:trPr>
          <w:trHeight w:val="472"/>
        </w:trPr>
        <w:tc>
          <w:tcPr>
            <w:tcW w:w="4361" w:type="dxa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1D" w14:textId="77777777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Plastic Comb binding for up to 500 pages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1E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1F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9960BF" w:rsidRPr="005C6886" w14:paraId="2007069F" w14:textId="77777777" w:rsidTr="00944012">
        <w:trPr>
          <w:trHeight w:val="472"/>
        </w:trPr>
        <w:tc>
          <w:tcPr>
            <w:tcW w:w="4361" w:type="dxa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B4792B1" w14:textId="0F551C86" w:rsidR="009960BF" w:rsidRPr="005C6886" w:rsidRDefault="009960BF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Attendance/Accomplishment Certificates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3D36B3B" w14:textId="77777777" w:rsidR="009960BF" w:rsidRPr="005C6886" w:rsidRDefault="009960BF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0C566D7" w14:textId="77777777" w:rsidR="009960BF" w:rsidRPr="005C6886" w:rsidRDefault="009960BF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65694D" w:rsidRPr="005C6886" w14:paraId="5E9ED322" w14:textId="77777777" w:rsidTr="00944012">
        <w:trPr>
          <w:trHeight w:val="106"/>
        </w:trPr>
        <w:tc>
          <w:tcPr>
            <w:tcW w:w="10023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E9ED321" w14:textId="77777777" w:rsidR="0065694D" w:rsidRPr="005C6886" w:rsidRDefault="0065694D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65694D" w:rsidRPr="005C6886" w14:paraId="5E9ED324" w14:textId="77777777" w:rsidTr="00944012">
        <w:trPr>
          <w:trHeight w:val="632"/>
        </w:trPr>
        <w:tc>
          <w:tcPr>
            <w:tcW w:w="10023" w:type="dxa"/>
            <w:gridSpan w:val="3"/>
            <w:shd w:val="clear" w:color="auto" w:fill="D9D9D9" w:themeFill="background1" w:themeFillShade="D9"/>
            <w:vAlign w:val="center"/>
          </w:tcPr>
          <w:p w14:paraId="5E9ED323" w14:textId="77777777" w:rsidR="0065694D" w:rsidRPr="005C6886" w:rsidRDefault="0065694D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>VISIBILITY MATERIAL</w:t>
            </w:r>
          </w:p>
        </w:tc>
      </w:tr>
      <w:tr w:rsidR="0007669D" w:rsidRPr="005C6886" w14:paraId="5E9ED32C" w14:textId="77777777" w:rsidTr="00944012">
        <w:trPr>
          <w:trHeight w:val="917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5E9ED325" w14:textId="77777777" w:rsidR="0007669D" w:rsidRPr="005C6886" w:rsidRDefault="0007669D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831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26" w14:textId="77777777" w:rsidR="0007669D" w:rsidRDefault="0007669D" w:rsidP="0007669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Euros</w:t>
            </w:r>
          </w:p>
          <w:p w14:paraId="5E9ED327" w14:textId="77777777" w:rsidR="0007669D" w:rsidRDefault="0007669D" w:rsidP="0007669D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Cs/>
                <w:i/>
                <w:sz w:val="20"/>
                <w:szCs w:val="20"/>
              </w:rPr>
              <w:t>(per item)</w:t>
            </w:r>
          </w:p>
          <w:p w14:paraId="5E9ED328" w14:textId="77777777" w:rsidR="0007669D" w:rsidRPr="005C6886" w:rsidRDefault="0007669D" w:rsidP="0007669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7669D">
              <w:rPr>
                <w:rFonts w:ascii="Arial Narrow" w:hAnsi="Arial Narrow" w:cs="Arial"/>
                <w:bCs/>
                <w:sz w:val="20"/>
                <w:szCs w:val="20"/>
              </w:rPr>
              <w:t>(Excluding VAT)</w:t>
            </w:r>
            <w:r w:rsidR="00944012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2831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29" w14:textId="77777777" w:rsidR="0007669D" w:rsidRDefault="0007669D" w:rsidP="0007669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Euros</w:t>
            </w:r>
          </w:p>
          <w:p w14:paraId="5E9ED32A" w14:textId="77777777" w:rsidR="0007669D" w:rsidRDefault="0007669D" w:rsidP="0007669D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Cs/>
                <w:i/>
                <w:sz w:val="20"/>
                <w:szCs w:val="20"/>
              </w:rPr>
              <w:t>(per item)</w:t>
            </w:r>
          </w:p>
          <w:p w14:paraId="5E9ED32B" w14:textId="77777777" w:rsidR="0007669D" w:rsidRPr="005C6886" w:rsidRDefault="0007669D" w:rsidP="0007669D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(Including VAT)</w:t>
            </w:r>
            <w:r w:rsidR="00944012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</w:tr>
      <w:tr w:rsidR="0007669D" w:rsidRPr="005C6886" w14:paraId="5E9ED330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2D" w14:textId="77777777" w:rsidR="0007669D" w:rsidRPr="005C6886" w:rsidRDefault="00127B65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Flipchart </w:t>
            </w:r>
            <w:r w:rsidR="0007669D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2E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2F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38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35" w14:textId="77777777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Name Tag with Ribbon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6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7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3C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39" w14:textId="77777777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Table Tag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A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B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40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3D" w14:textId="77777777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Badge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E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F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9960BF" w:rsidRPr="005C6886" w14:paraId="3294959D" w14:textId="77777777" w:rsidTr="00470924">
        <w:trPr>
          <w:trHeight w:val="472"/>
        </w:trPr>
        <w:tc>
          <w:tcPr>
            <w:tcW w:w="4361" w:type="dxa"/>
            <w:tcBorders>
              <w:right w:val="single" w:sz="4" w:space="0" w:color="FF0000"/>
            </w:tcBorders>
            <w:shd w:val="clear" w:color="auto" w:fill="F2F2F2" w:themeFill="background1" w:themeFillShade="F2"/>
          </w:tcPr>
          <w:p w14:paraId="7EA901F2" w14:textId="7ED8997E" w:rsidR="009960BF" w:rsidRPr="004063FB" w:rsidRDefault="009960BF" w:rsidP="006240D4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063FB">
              <w:rPr>
                <w:rFonts w:ascii="Arial Narrow" w:hAnsi="Arial Narrow" w:cs="Arial"/>
                <w:bCs/>
                <w:sz w:val="18"/>
                <w:szCs w:val="18"/>
              </w:rPr>
              <w:lastRenderedPageBreak/>
              <w:t xml:space="preserve">Banner </w:t>
            </w:r>
            <w:r w:rsidRPr="004063FB">
              <w:rPr>
                <w:bCs/>
                <w:color w:val="FF0000"/>
                <w:sz w:val="18"/>
                <w:szCs w:val="18"/>
              </w:rPr>
              <w:t>►</w:t>
            </w:r>
            <w:r w:rsidRPr="004063FB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4BCA503" w14:textId="77777777" w:rsidR="009960BF" w:rsidRPr="005C6886" w:rsidRDefault="009960BF" w:rsidP="006240D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41346EC" w14:textId="77777777" w:rsidR="009960BF" w:rsidRPr="005C6886" w:rsidRDefault="009960BF" w:rsidP="006240D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p w14:paraId="5E9ED364" w14:textId="77777777" w:rsidR="0065694D" w:rsidRPr="005C6886" w:rsidRDefault="0065694D">
      <w:pPr>
        <w:rPr>
          <w:rFonts w:ascii="Arial Narrow" w:hAnsi="Arial Narrow"/>
        </w:rPr>
      </w:pPr>
    </w:p>
    <w:p w14:paraId="5E9ED365" w14:textId="77777777" w:rsidR="0065694D" w:rsidRPr="005C6886" w:rsidRDefault="0065694D">
      <w:pPr>
        <w:rPr>
          <w:rFonts w:ascii="Arial Narrow" w:hAnsi="Arial Narrow"/>
        </w:rPr>
      </w:pPr>
    </w:p>
    <w:p w14:paraId="5E9ED366" w14:textId="77777777" w:rsidR="0065694D" w:rsidRPr="005C6886" w:rsidRDefault="0065694D">
      <w:pPr>
        <w:rPr>
          <w:rFonts w:ascii="Arial Narrow" w:hAnsi="Arial Narrow"/>
        </w:rPr>
      </w:pPr>
    </w:p>
    <w:p w14:paraId="5E9ED367" w14:textId="77777777" w:rsidR="0065694D" w:rsidRPr="005C6886" w:rsidRDefault="0065694D">
      <w:pPr>
        <w:rPr>
          <w:rFonts w:ascii="Arial Narrow" w:hAnsi="Arial Narrow"/>
        </w:rPr>
      </w:pPr>
    </w:p>
    <w:p w14:paraId="5E9ED368" w14:textId="77777777" w:rsidR="0065694D" w:rsidRPr="005C6886" w:rsidRDefault="0065694D">
      <w:pPr>
        <w:rPr>
          <w:rFonts w:ascii="Arial Narrow" w:hAnsi="Arial Narrow"/>
        </w:rPr>
      </w:pPr>
    </w:p>
    <w:p w14:paraId="5E9ED369" w14:textId="77777777" w:rsidR="0065694D" w:rsidRPr="005C6886" w:rsidRDefault="0065694D">
      <w:pPr>
        <w:rPr>
          <w:rFonts w:ascii="Arial Narrow" w:hAnsi="Arial Narrow"/>
        </w:rPr>
      </w:pPr>
    </w:p>
    <w:p w14:paraId="5E9ED36A" w14:textId="77777777" w:rsidR="0065694D" w:rsidRPr="005C6886" w:rsidRDefault="0065694D">
      <w:pPr>
        <w:rPr>
          <w:rFonts w:ascii="Arial Narrow" w:hAnsi="Arial Narrow"/>
        </w:rPr>
      </w:pPr>
    </w:p>
    <w:p w14:paraId="5E9ED36B" w14:textId="77777777" w:rsidR="0065694D" w:rsidRPr="005C6886" w:rsidRDefault="0065694D">
      <w:pPr>
        <w:rPr>
          <w:rFonts w:ascii="Arial Narrow" w:hAnsi="Arial Narrow"/>
        </w:rPr>
      </w:pPr>
    </w:p>
    <w:p w14:paraId="5E9ED36C" w14:textId="77777777" w:rsidR="0065694D" w:rsidRPr="005C6886" w:rsidRDefault="0065694D">
      <w:pPr>
        <w:rPr>
          <w:rFonts w:ascii="Arial Narrow" w:hAnsi="Arial Narrow"/>
        </w:rPr>
      </w:pPr>
    </w:p>
    <w:p w14:paraId="5E9ED36D" w14:textId="77777777" w:rsidR="0065694D" w:rsidRPr="005C6886" w:rsidRDefault="0065694D">
      <w:pPr>
        <w:rPr>
          <w:rFonts w:ascii="Arial Narrow" w:hAnsi="Arial Narrow"/>
        </w:rPr>
      </w:pPr>
    </w:p>
    <w:sectPr w:rsidR="0065694D" w:rsidRPr="005C6886" w:rsidSect="00944012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2F058" w14:textId="77777777" w:rsidR="002C30BE" w:rsidRDefault="002C30BE" w:rsidP="00944012">
      <w:r>
        <w:separator/>
      </w:r>
    </w:p>
  </w:endnote>
  <w:endnote w:type="continuationSeparator" w:id="0">
    <w:p w14:paraId="427D2853" w14:textId="77777777" w:rsidR="002C30BE" w:rsidRDefault="002C30BE" w:rsidP="0094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9B44D1" w:rsidRPr="00447919" w14:paraId="5E9ED376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E9ED372" w14:textId="77777777" w:rsidR="009B44D1" w:rsidRPr="00447919" w:rsidRDefault="009B44D1" w:rsidP="00447919">
          <w:pPr>
            <w:jc w:val="right"/>
            <w:rPr>
              <w:rFonts w:ascii="Arial Narrow" w:hAnsi="Arial Narrow" w:cs="Arial"/>
              <w:sz w:val="18"/>
              <w:szCs w:val="18"/>
              <w:lang w:eastAsia="en-GB"/>
            </w:rPr>
          </w:pPr>
          <w:r w:rsidRPr="00447919">
            <w:rPr>
              <w:rFonts w:ascii="Arial Narrow" w:hAnsi="Arial Narrow" w:cs="Arial"/>
              <w:sz w:val="18"/>
              <w:szCs w:val="18"/>
              <w:lang w:eastAsia="en-GB"/>
            </w:rPr>
            <w:t xml:space="preserve">Contract No. </w:t>
          </w:r>
          <w:r w:rsidRPr="00447919">
            <w:rPr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E9ED373" w14:textId="1CAE80E2" w:rsidR="009B44D1" w:rsidRPr="00945DFE" w:rsidRDefault="00945DFE" w:rsidP="00447919">
          <w:pPr>
            <w:rPr>
              <w:rFonts w:ascii="Arial Narrow" w:hAnsi="Arial Narrow" w:cs="Arial"/>
              <w:b/>
              <w:caps/>
              <w:color w:val="000000"/>
              <w:sz w:val="18"/>
              <w:szCs w:val="18"/>
              <w:highlight w:val="cyan"/>
              <w:lang w:eastAsia="en-GB"/>
            </w:rPr>
          </w:pPr>
          <w:r>
            <w:rPr>
              <w:rFonts w:ascii="Arial Narrow" w:hAnsi="Arial Narrow" w:cs="Arial"/>
              <w:bCs/>
              <w:caps/>
              <w:color w:val="000000"/>
              <w:sz w:val="18"/>
              <w:szCs w:val="18"/>
              <w:lang w:eastAsia="en-GB"/>
            </w:rPr>
            <w:t>FC/24HR02/5229/2024.2</w:t>
          </w:r>
        </w:p>
      </w:tc>
    </w:tr>
  </w:tbl>
  <w:p w14:paraId="5E9ED377" w14:textId="77777777" w:rsidR="00447919" w:rsidRDefault="004479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490051" w:rsidRPr="00447919" w14:paraId="5E9ED381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E9ED37F" w14:textId="77777777" w:rsidR="00490051" w:rsidRPr="00447919" w:rsidRDefault="00490051" w:rsidP="00447919">
          <w:pPr>
            <w:jc w:val="right"/>
            <w:rPr>
              <w:rFonts w:ascii="Arial Narrow" w:hAnsi="Arial Narrow" w:cs="Arial"/>
              <w:sz w:val="18"/>
              <w:szCs w:val="18"/>
              <w:lang w:eastAsia="en-GB"/>
            </w:rPr>
          </w:pPr>
          <w:r w:rsidRPr="00447919">
            <w:rPr>
              <w:rFonts w:ascii="Arial Narrow" w:hAnsi="Arial Narrow" w:cs="Arial"/>
              <w:sz w:val="18"/>
              <w:szCs w:val="18"/>
              <w:lang w:eastAsia="en-GB"/>
            </w:rPr>
            <w:t xml:space="preserve">Contract No. </w:t>
          </w:r>
          <w:r w:rsidRPr="00447919">
            <w:rPr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E9ED380" w14:textId="07422D83" w:rsidR="00490051" w:rsidRPr="00447919" w:rsidRDefault="00945DFE" w:rsidP="00447919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eastAsia="en-GB"/>
            </w:rPr>
          </w:pPr>
          <w:r>
            <w:rPr>
              <w:rFonts w:ascii="Arial Narrow" w:hAnsi="Arial Narrow" w:cs="Arial"/>
              <w:bCs/>
              <w:caps/>
              <w:color w:val="000000"/>
              <w:sz w:val="18"/>
              <w:szCs w:val="18"/>
              <w:lang w:eastAsia="en-GB"/>
            </w:rPr>
            <w:t>FC/24HR02/5229/2024.2</w:t>
          </w:r>
        </w:p>
      </w:tc>
    </w:tr>
  </w:tbl>
  <w:p w14:paraId="5E9ED382" w14:textId="77777777" w:rsidR="00447919" w:rsidRDefault="00447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2A81B" w14:textId="77777777" w:rsidR="002C30BE" w:rsidRDefault="002C30BE" w:rsidP="00944012">
      <w:r>
        <w:separator/>
      </w:r>
    </w:p>
  </w:footnote>
  <w:footnote w:type="continuationSeparator" w:id="0">
    <w:p w14:paraId="7451495E" w14:textId="77777777" w:rsidR="002C30BE" w:rsidRDefault="002C30BE" w:rsidP="00944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6792" w14:textId="77777777" w:rsidR="00412515" w:rsidRDefault="00412515" w:rsidP="00412515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ACT OF ENGAGEMENT</w:t>
    </w:r>
  </w:p>
  <w:p w14:paraId="55080F2D" w14:textId="77777777" w:rsidR="00412515" w:rsidRPr="001F6B11" w:rsidRDefault="00412515" w:rsidP="00412515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>CALL FOR TENDERS</w:t>
    </w:r>
  </w:p>
  <w:p w14:paraId="313B0199" w14:textId="77777777" w:rsidR="00412515" w:rsidRDefault="00412515" w:rsidP="00412515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 xml:space="preserve">FOR THE PROVISION OF </w:t>
    </w:r>
    <w:r w:rsidRPr="007C5F7B">
      <w:rPr>
        <w:rFonts w:ascii="Arial Narrow" w:hAnsi="Arial Narrow" w:cs="Arial"/>
        <w:b/>
        <w:bCs/>
        <w:caps/>
        <w:sz w:val="20"/>
        <w:szCs w:val="20"/>
      </w:rPr>
      <w:t>event management</w:t>
    </w:r>
    <w:r>
      <w:rPr>
        <w:rFonts w:ascii="Arial Narrow" w:hAnsi="Arial Narrow" w:cs="Arial"/>
        <w:b/>
        <w:bCs/>
        <w:caps/>
        <w:sz w:val="20"/>
        <w:szCs w:val="20"/>
      </w:rPr>
      <w:t xml:space="preserve"> SERVICES</w:t>
    </w:r>
    <w:r w:rsidRPr="007C5F7B">
      <w:rPr>
        <w:rFonts w:ascii="Arial Narrow" w:hAnsi="Arial Narrow" w:cs="Arial"/>
        <w:b/>
        <w:bCs/>
        <w:caps/>
        <w:sz w:val="20"/>
        <w:szCs w:val="20"/>
      </w:rPr>
      <w:t xml:space="preserve"> in Croatia</w:t>
    </w:r>
  </w:p>
  <w:p w14:paraId="3FB91E21" w14:textId="77777777" w:rsidR="00412515" w:rsidRPr="00D161B3" w:rsidRDefault="00000000" w:rsidP="00412515">
    <w:pPr>
      <w:tabs>
        <w:tab w:val="left" w:pos="7619"/>
      </w:tabs>
      <w:jc w:val="center"/>
      <w:rPr>
        <w:rFonts w:ascii="Arial Narrow" w:hAnsi="Arial Narrow" w:cs="Arial"/>
        <w:b/>
        <w:bCs/>
        <w:caps/>
        <w:sz w:val="20"/>
        <w:szCs w:val="20"/>
      </w:rPr>
    </w:pPr>
    <w:sdt>
      <w:sdtPr>
        <w:rPr>
          <w:rFonts w:ascii="Tahoma" w:hAnsi="Tahoma" w:cs="Tahoma"/>
          <w:sz w:val="18"/>
          <w:szCs w:val="20"/>
        </w:rPr>
        <w:id w:val="632599232"/>
        <w:placeholder>
          <w:docPart w:val="1F8A8E9013C34A6894DEBD70759DD023"/>
        </w:placeholder>
      </w:sdtPr>
      <w:sdtEndPr>
        <w:rPr>
          <w:rFonts w:ascii="Arial Narrow" w:hAnsi="Arial Narrow"/>
          <w:sz w:val="20"/>
        </w:rPr>
      </w:sdtEndPr>
      <w:sdtContent>
        <w:r w:rsidR="00412515" w:rsidRPr="00D161B3">
          <w:rPr>
            <w:rFonts w:ascii="Arial Narrow" w:hAnsi="Arial Narrow" w:cs="Tahoma"/>
            <w:b/>
            <w:bCs/>
            <w:sz w:val="20"/>
            <w:szCs w:val="20"/>
          </w:rPr>
          <w:t>24HR02 - Paperless commercial courts in Croatia</w:t>
        </w:r>
      </w:sdtContent>
    </w:sdt>
  </w:p>
  <w:p w14:paraId="5E9ED37C" w14:textId="77777777" w:rsidR="00E27DDC" w:rsidRPr="00412515" w:rsidRDefault="00E27DDC" w:rsidP="00412515">
    <w:pPr>
      <w:rPr>
        <w:rFonts w:ascii="Arial Narrow" w:hAnsi="Arial Narrow" w:cs="Arial"/>
        <w:b/>
        <w:bCs/>
        <w:caps/>
        <w:sz w:val="20"/>
        <w:szCs w:val="20"/>
      </w:rPr>
    </w:pPr>
  </w:p>
  <w:p w14:paraId="5E9ED37E" w14:textId="19EFD892" w:rsidR="00944012" w:rsidRPr="00944012" w:rsidRDefault="00944012" w:rsidP="004063FB">
    <w:pPr>
      <w:rPr>
        <w:lang w:val="en-US"/>
      </w:rPr>
    </w:pPr>
    <w:r w:rsidRPr="00944012">
      <w:rPr>
        <w:rFonts w:ascii="Arial Narrow" w:hAnsi="Arial Narrow"/>
        <w:b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0" locked="0" layoutInCell="0" allowOverlap="1" wp14:anchorId="5E9ED383" wp14:editId="5E9ED384">
          <wp:simplePos x="0" y="0"/>
          <wp:positionH relativeFrom="column">
            <wp:posOffset>4861560</wp:posOffset>
          </wp:positionH>
          <wp:positionV relativeFrom="page">
            <wp:posOffset>172720</wp:posOffset>
          </wp:positionV>
          <wp:extent cx="1439545" cy="11518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151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4D"/>
    <w:rsid w:val="0007669D"/>
    <w:rsid w:val="000E0F35"/>
    <w:rsid w:val="0010507C"/>
    <w:rsid w:val="00127B65"/>
    <w:rsid w:val="00132D64"/>
    <w:rsid w:val="001A1689"/>
    <w:rsid w:val="001A3C57"/>
    <w:rsid w:val="001E5209"/>
    <w:rsid w:val="001F7880"/>
    <w:rsid w:val="002B7472"/>
    <w:rsid w:val="002C30BE"/>
    <w:rsid w:val="002E3D4C"/>
    <w:rsid w:val="002E408F"/>
    <w:rsid w:val="0038287E"/>
    <w:rsid w:val="003B7CE4"/>
    <w:rsid w:val="004063FB"/>
    <w:rsid w:val="00412515"/>
    <w:rsid w:val="0041540A"/>
    <w:rsid w:val="00447919"/>
    <w:rsid w:val="00470924"/>
    <w:rsid w:val="00490051"/>
    <w:rsid w:val="004D21DF"/>
    <w:rsid w:val="004D643D"/>
    <w:rsid w:val="005A26D1"/>
    <w:rsid w:val="005C6886"/>
    <w:rsid w:val="0065160F"/>
    <w:rsid w:val="0065694D"/>
    <w:rsid w:val="00686161"/>
    <w:rsid w:val="007230D2"/>
    <w:rsid w:val="007523B7"/>
    <w:rsid w:val="007D450A"/>
    <w:rsid w:val="007F3E78"/>
    <w:rsid w:val="008812F6"/>
    <w:rsid w:val="00933FDF"/>
    <w:rsid w:val="00944012"/>
    <w:rsid w:val="00945DFE"/>
    <w:rsid w:val="009960BF"/>
    <w:rsid w:val="009B44D1"/>
    <w:rsid w:val="00A12AF7"/>
    <w:rsid w:val="00A80574"/>
    <w:rsid w:val="00A81123"/>
    <w:rsid w:val="00AC183B"/>
    <w:rsid w:val="00AE3123"/>
    <w:rsid w:val="00AF59E5"/>
    <w:rsid w:val="00B213ED"/>
    <w:rsid w:val="00B752D7"/>
    <w:rsid w:val="00BD26A2"/>
    <w:rsid w:val="00BD6A46"/>
    <w:rsid w:val="00CF00EE"/>
    <w:rsid w:val="00D052A6"/>
    <w:rsid w:val="00D85F13"/>
    <w:rsid w:val="00E27DDC"/>
    <w:rsid w:val="00E9651E"/>
    <w:rsid w:val="00EF72AE"/>
    <w:rsid w:val="00F5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ED2E7"/>
  <w15:docId w15:val="{5B1010E8-B3AE-4F9C-8D22-C0027656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9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694D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">
    <w:name w:val="SubHeading"/>
    <w:basedOn w:val="Heading1"/>
    <w:link w:val="SubHeadingChar"/>
    <w:qFormat/>
    <w:rsid w:val="0065694D"/>
    <w:rPr>
      <w:rFonts w:ascii="Arial" w:hAnsi="Arial"/>
    </w:rPr>
  </w:style>
  <w:style w:type="character" w:customStyle="1" w:styleId="SubHeadingChar">
    <w:name w:val="SubHeading Char"/>
    <w:basedOn w:val="Heading1Char"/>
    <w:link w:val="SubHeading"/>
    <w:rsid w:val="0065694D"/>
    <w:rPr>
      <w:rFonts w:ascii="Arial" w:eastAsiaTheme="majorEastAsia" w:hAnsi="Arial" w:cstheme="majorBidi"/>
      <w:b/>
      <w:bCs/>
      <w:noProof/>
      <w:color w:val="365F91" w:themeColor="accent1" w:themeShade="BF"/>
      <w:sz w:val="28"/>
      <w:szCs w:val="28"/>
      <w:lang w:val="en-GB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65694D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A81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1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123"/>
    <w:rPr>
      <w:rFonts w:ascii="Times New Roman" w:eastAsia="Times New Roman" w:hAnsi="Times New Roman" w:cs="Times New Roman"/>
      <w:noProof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123"/>
    <w:rPr>
      <w:rFonts w:ascii="Times New Roman" w:eastAsia="Times New Roman" w:hAnsi="Times New Roman" w:cs="Times New Roman"/>
      <w:b/>
      <w:bCs/>
      <w:noProof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123"/>
    <w:rPr>
      <w:rFonts w:ascii="Tahoma" w:eastAsia="Times New Roman" w:hAnsi="Tahoma" w:cs="Tahoma"/>
      <w:noProof/>
      <w:sz w:val="16"/>
      <w:szCs w:val="16"/>
      <w:lang w:val="en-GB" w:eastAsia="fr-FR"/>
    </w:rPr>
  </w:style>
  <w:style w:type="paragraph" w:styleId="Header">
    <w:name w:val="header"/>
    <w:basedOn w:val="Normal"/>
    <w:link w:val="HeaderChar"/>
    <w:unhideWhenUsed/>
    <w:rsid w:val="009440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44012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9440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012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Revision">
    <w:name w:val="Revision"/>
    <w:hidden/>
    <w:uiPriority w:val="99"/>
    <w:semiHidden/>
    <w:rsid w:val="0041540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8A8E9013C34A6894DEBD70759DD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E331F-3B29-44AE-85CC-7CDC36C5B4D5}"/>
      </w:docPartPr>
      <w:docPartBody>
        <w:p w:rsidR="00CB1738" w:rsidRDefault="00CB1738" w:rsidP="00CB1738">
          <w:pPr>
            <w:pStyle w:val="1F8A8E9013C34A6894DEBD70759DD023"/>
          </w:pPr>
          <w:r w:rsidRPr="007958C9">
            <w:rPr>
              <w:rFonts w:ascii="Arial Narrow" w:hAnsi="Arial Narrow"/>
              <w:color w:val="808080"/>
              <w:sz w:val="20"/>
              <w:szCs w:val="2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2E"/>
    <w:rsid w:val="00110AFC"/>
    <w:rsid w:val="002A2CF8"/>
    <w:rsid w:val="004B35E7"/>
    <w:rsid w:val="008024D6"/>
    <w:rsid w:val="00842072"/>
    <w:rsid w:val="008819E2"/>
    <w:rsid w:val="008975B5"/>
    <w:rsid w:val="008F462E"/>
    <w:rsid w:val="00C319DD"/>
    <w:rsid w:val="00CB1738"/>
    <w:rsid w:val="00D8582F"/>
    <w:rsid w:val="00E02093"/>
    <w:rsid w:val="00FA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8A8E9013C34A6894DEBD70759DD023">
    <w:name w:val="1F8A8E9013C34A6894DEBD70759DD023"/>
    <w:rsid w:val="00CB1738"/>
    <w:rPr>
      <w:kern w:val="2"/>
      <w:lang w:val="fr-FR" w:eastAsia="fr-F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780499-CE0D-4FEE-B358-517026A1B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02197A-F9C9-4FEF-8119-5513F534C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309349-CE24-47D0-8C31-AE8904A147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Raluca</dc:creator>
  <cp:lastModifiedBy>FERREIRA Cindy</cp:lastModifiedBy>
  <cp:revision>2</cp:revision>
  <cp:lastPrinted>2019-09-20T08:27:00Z</cp:lastPrinted>
  <dcterms:created xsi:type="dcterms:W3CDTF">2024-08-14T14:32:00Z</dcterms:created>
  <dcterms:modified xsi:type="dcterms:W3CDTF">2024-08-14T14:32:00Z</dcterms:modified>
</cp:coreProperties>
</file>