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  <w:noProof/>
          <w:lang w:val="fr-FR" w:eastAsia="fr-FR"/>
        </w:rPr>
        <w:drawing>
          <wp:inline distT="0" distB="0" distL="0" distR="0">
            <wp:extent cx="2009775" cy="1228725"/>
            <wp:effectExtent l="0" t="0" r="9525" b="9525"/>
            <wp:docPr id="1" name="Slika 1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/>
          <w:bCs/>
          <w:noProof/>
          <w:lang w:val="fr-FR" w:eastAsia="fr-FR"/>
        </w:rPr>
        <w:drawing>
          <wp:inline distT="0" distB="0" distL="0" distR="0">
            <wp:extent cx="2276475" cy="782538"/>
            <wp:effectExtent l="0" t="0" r="0" b="0"/>
            <wp:docPr id="2" name="Slika 2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782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FF5A92" w:rsidRPr="00080994" w:rsidRDefault="008756D9" w:rsidP="008756D9">
      <w:pPr>
        <w:ind w:firstLine="720"/>
        <w:jc w:val="center"/>
        <w:outlineLvl w:val="1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CONTRA</w:t>
      </w:r>
      <w:r w:rsidR="00FF5A92" w:rsidRPr="00080994">
        <w:rPr>
          <w:rFonts w:asciiTheme="minorHAnsi" w:hAnsiTheme="minorHAnsi" w:cstheme="minorHAnsi"/>
          <w:b/>
          <w:bCs/>
        </w:rPr>
        <w:t xml:space="preserve">T </w:t>
      </w:r>
      <w:r>
        <w:rPr>
          <w:rFonts w:asciiTheme="minorHAnsi" w:hAnsiTheme="minorHAnsi" w:cstheme="minorHAnsi"/>
          <w:b/>
          <w:bCs/>
        </w:rPr>
        <w:t xml:space="preserve">DE </w:t>
      </w:r>
      <w:r w:rsidR="00080994" w:rsidRPr="00080994">
        <w:rPr>
          <w:rFonts w:asciiTheme="minorHAnsi" w:hAnsiTheme="minorHAnsi" w:cstheme="minorHAnsi"/>
          <w:b/>
          <w:bCs/>
        </w:rPr>
        <w:t>SERVICE</w:t>
      </w:r>
      <w:r>
        <w:rPr>
          <w:rFonts w:asciiTheme="minorHAnsi" w:hAnsiTheme="minorHAnsi" w:cstheme="minorHAnsi"/>
          <w:b/>
          <w:bCs/>
        </w:rPr>
        <w:t>S</w:t>
      </w:r>
    </w:p>
    <w:p w:rsidR="00FF5A92" w:rsidRPr="00080994" w:rsidRDefault="00FF5A92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FF5A92" w:rsidRPr="00080994" w:rsidRDefault="008756D9" w:rsidP="00FF5A92">
      <w:pPr>
        <w:jc w:val="both"/>
        <w:outlineLvl w:val="1"/>
        <w:rPr>
          <w:rFonts w:asciiTheme="minorHAnsi" w:hAnsiTheme="minorHAnsi" w:cstheme="minorHAnsi"/>
          <w:b/>
          <w:bCs/>
        </w:rPr>
      </w:pPr>
      <w:proofErr w:type="gramStart"/>
      <w:r>
        <w:rPr>
          <w:rFonts w:asciiTheme="minorHAnsi" w:hAnsiTheme="minorHAnsi" w:cstheme="minorHAnsi"/>
          <w:b/>
          <w:bCs/>
        </w:rPr>
        <w:t>Entre :</w:t>
      </w:r>
      <w:proofErr w:type="gramEnd"/>
    </w:p>
    <w:p w:rsidR="00FF5A92" w:rsidRPr="00080994" w:rsidRDefault="00FF5A92" w:rsidP="00FF5A92">
      <w:pPr>
        <w:outlineLvl w:val="1"/>
        <w:rPr>
          <w:rFonts w:asciiTheme="minorHAnsi" w:hAnsiTheme="minorHAnsi" w:cstheme="minorHAnsi"/>
          <w:b/>
          <w:bCs/>
        </w:rPr>
      </w:pPr>
    </w:p>
    <w:p w:rsidR="00FF5A92" w:rsidRPr="00080994" w:rsidRDefault="00FF5A92" w:rsidP="00FF5A92">
      <w:pPr>
        <w:outlineLvl w:val="1"/>
        <w:rPr>
          <w:rFonts w:asciiTheme="minorHAnsi" w:hAnsiTheme="minorHAnsi" w:cstheme="minorHAnsi"/>
          <w:b/>
          <w:bCs/>
        </w:rPr>
      </w:pPr>
      <w:proofErr w:type="gramStart"/>
      <w:r w:rsidRPr="00080994">
        <w:rPr>
          <w:rFonts w:asciiTheme="minorHAnsi" w:hAnsiTheme="minorHAnsi" w:cstheme="minorHAnsi"/>
          <w:b/>
          <w:bCs/>
        </w:rPr>
        <w:t>Federal Bank of Atlantis Ltd.</w:t>
      </w:r>
      <w:proofErr w:type="gramEnd"/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FBA Bank Towers</w:t>
      </w:r>
      <w:r w:rsidRPr="00080994">
        <w:rPr>
          <w:rFonts w:asciiTheme="minorHAnsi" w:hAnsiTheme="minorHAnsi" w:cstheme="minorHAnsi"/>
        </w:rPr>
        <w:br/>
        <w:t>Atlantis     123456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Atlantis</w:t>
      </w:r>
      <w:r w:rsidRPr="00080994">
        <w:rPr>
          <w:rFonts w:asciiTheme="minorHAnsi" w:hAnsiTheme="minorHAnsi" w:cstheme="minorHAnsi"/>
        </w:rPr>
        <w:br/>
        <w:t>P: +1123.456.789</w:t>
      </w:r>
      <w:r w:rsidRPr="00080994">
        <w:rPr>
          <w:rFonts w:asciiTheme="minorHAnsi" w:hAnsiTheme="minorHAnsi" w:cstheme="minorHAnsi"/>
        </w:rPr>
        <w:br/>
        <w:t>F: +1123.456.987</w:t>
      </w:r>
    </w:p>
    <w:p w:rsidR="00C415BC" w:rsidRPr="00080994" w:rsidRDefault="00C415BC">
      <w:pPr>
        <w:rPr>
          <w:rFonts w:asciiTheme="minorHAnsi" w:hAnsiTheme="minorHAnsi" w:cstheme="minorHAnsi"/>
        </w:rPr>
      </w:pPr>
    </w:p>
    <w:p w:rsidR="00FF5A92" w:rsidRPr="00080994" w:rsidRDefault="008756D9">
      <w:pPr>
        <w:rPr>
          <w:rFonts w:asciiTheme="minorHAnsi" w:hAnsiTheme="minorHAnsi" w:cstheme="minorHAnsi"/>
        </w:rPr>
      </w:pPr>
      <w:proofErr w:type="gramStart"/>
      <w:r>
        <w:rPr>
          <w:rFonts w:asciiTheme="minorHAnsi" w:hAnsiTheme="minorHAnsi" w:cstheme="minorHAnsi"/>
        </w:rPr>
        <w:t>et</w:t>
      </w:r>
      <w:proofErr w:type="gramEnd"/>
    </w:p>
    <w:p w:rsidR="00FF5A92" w:rsidRPr="00080994" w:rsidRDefault="00FF5A92">
      <w:pPr>
        <w:rPr>
          <w:rFonts w:asciiTheme="minorHAnsi" w:hAnsiTheme="minorHAnsi" w:cstheme="minorHAnsi"/>
        </w:rPr>
      </w:pPr>
    </w:p>
    <w:p w:rsidR="00FF5A92" w:rsidRPr="00080994" w:rsidRDefault="00FF5A92" w:rsidP="00FF5A92">
      <w:pPr>
        <w:rPr>
          <w:rFonts w:asciiTheme="minorHAnsi" w:hAnsiTheme="minorHAnsi" w:cstheme="minorHAnsi"/>
          <w:b/>
        </w:rPr>
      </w:pPr>
      <w:r w:rsidRPr="00080994">
        <w:rPr>
          <w:rFonts w:asciiTheme="minorHAnsi" w:hAnsiTheme="minorHAnsi" w:cstheme="minorHAnsi"/>
          <w:b/>
        </w:rPr>
        <w:t>United Bank Printing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Green Garden Avenue 123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proofErr w:type="spellStart"/>
      <w:r w:rsidRPr="00080994">
        <w:rPr>
          <w:rFonts w:asciiTheme="minorHAnsi" w:hAnsiTheme="minorHAnsi" w:cstheme="minorHAnsi"/>
        </w:rPr>
        <w:t>Blankenberg</w:t>
      </w:r>
      <w:proofErr w:type="spellEnd"/>
      <w:r w:rsidRPr="00080994">
        <w:rPr>
          <w:rFonts w:asciiTheme="minorHAnsi" w:hAnsiTheme="minorHAnsi" w:cstheme="minorHAnsi"/>
        </w:rPr>
        <w:t xml:space="preserve"> 123456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Norland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P: +3211.444.555</w:t>
      </w:r>
      <w:r w:rsidRPr="00080994">
        <w:rPr>
          <w:rFonts w:asciiTheme="minorHAnsi" w:hAnsiTheme="minorHAnsi" w:cstheme="minorHAnsi"/>
        </w:rPr>
        <w:br/>
        <w:t>F: +3211.555.444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</w:p>
    <w:p w:rsidR="00FF5A92" w:rsidRPr="008756D9" w:rsidRDefault="008756D9" w:rsidP="00FF5A92">
      <w:pPr>
        <w:rPr>
          <w:rFonts w:asciiTheme="minorHAnsi" w:hAnsiTheme="minorHAnsi" w:cstheme="minorHAnsi"/>
          <w:lang w:val="fr-FR"/>
        </w:rPr>
      </w:pPr>
      <w:r w:rsidRPr="008756D9">
        <w:rPr>
          <w:rFonts w:asciiTheme="minorHAnsi" w:hAnsiTheme="minorHAnsi" w:cstheme="minorHAnsi"/>
          <w:lang w:val="fr-FR"/>
        </w:rPr>
        <w:t xml:space="preserve">Ce contrat est conclu par les </w:t>
      </w:r>
      <w:r w:rsidR="00993197">
        <w:rPr>
          <w:rFonts w:asciiTheme="minorHAnsi" w:hAnsiTheme="minorHAnsi" w:cstheme="minorHAnsi"/>
          <w:lang w:val="fr-FR"/>
        </w:rPr>
        <w:t>présente</w:t>
      </w:r>
      <w:r w:rsidRPr="008756D9">
        <w:rPr>
          <w:rFonts w:asciiTheme="minorHAnsi" w:hAnsiTheme="minorHAnsi" w:cstheme="minorHAnsi"/>
          <w:lang w:val="fr-FR"/>
        </w:rPr>
        <w:t xml:space="preserve">s le 21 septembre 2017 entre </w:t>
      </w:r>
      <w:proofErr w:type="spellStart"/>
      <w:r w:rsidR="00FF5A92" w:rsidRPr="008756D9">
        <w:rPr>
          <w:rFonts w:asciiTheme="minorHAnsi" w:hAnsiTheme="minorHAnsi" w:cstheme="minorHAnsi"/>
          <w:lang w:val="fr-FR"/>
        </w:rPr>
        <w:t>Fed</w:t>
      </w:r>
      <w:r w:rsidRPr="008756D9">
        <w:rPr>
          <w:rFonts w:asciiTheme="minorHAnsi" w:hAnsiTheme="minorHAnsi" w:cstheme="minorHAnsi"/>
          <w:lang w:val="fr-FR"/>
        </w:rPr>
        <w:t>eral</w:t>
      </w:r>
      <w:proofErr w:type="spellEnd"/>
      <w:r w:rsidRPr="008756D9">
        <w:rPr>
          <w:rFonts w:asciiTheme="minorHAnsi" w:hAnsiTheme="minorHAnsi" w:cstheme="minorHAnsi"/>
          <w:lang w:val="fr-FR"/>
        </w:rPr>
        <w:t xml:space="preserve"> Bank of Atlantis (ci-après FBA) et</w:t>
      </w:r>
      <w:r>
        <w:rPr>
          <w:rFonts w:asciiTheme="minorHAnsi" w:hAnsiTheme="minorHAnsi" w:cstheme="minorHAnsi"/>
          <w:lang w:val="fr-FR"/>
        </w:rPr>
        <w:t xml:space="preserve"> United Bank Printing (ci-après</w:t>
      </w:r>
      <w:r w:rsidR="00FF5A92" w:rsidRPr="008756D9">
        <w:rPr>
          <w:rFonts w:asciiTheme="minorHAnsi" w:hAnsiTheme="minorHAnsi" w:cstheme="minorHAnsi"/>
          <w:lang w:val="fr-FR"/>
        </w:rPr>
        <w:t xml:space="preserve"> UBP).</w:t>
      </w:r>
    </w:p>
    <w:p w:rsidR="00FF5A92" w:rsidRPr="008756D9" w:rsidRDefault="00FF5A92" w:rsidP="00FF5A92">
      <w:pPr>
        <w:rPr>
          <w:rFonts w:asciiTheme="minorHAnsi" w:hAnsiTheme="minorHAnsi" w:cstheme="minorHAnsi"/>
          <w:lang w:val="fr-FR"/>
        </w:rPr>
      </w:pPr>
    </w:p>
    <w:p w:rsidR="00FF5A92" w:rsidRPr="008756D9" w:rsidRDefault="008756D9" w:rsidP="00FF5A92">
      <w:pPr>
        <w:rPr>
          <w:rFonts w:asciiTheme="minorHAnsi" w:hAnsiTheme="minorHAnsi" w:cstheme="minorHAnsi"/>
          <w:lang w:val="fr-FR"/>
        </w:rPr>
      </w:pPr>
      <w:r w:rsidRPr="008756D9">
        <w:rPr>
          <w:rFonts w:asciiTheme="minorHAnsi" w:hAnsiTheme="minorHAnsi" w:cstheme="minorHAnsi"/>
          <w:lang w:val="fr-FR"/>
        </w:rPr>
        <w:t>Il concerne l’impression par UBP de matériel nécessaire pour l’émission des obligations spécial</w:t>
      </w:r>
      <w:r w:rsidR="00993197">
        <w:rPr>
          <w:rFonts w:asciiTheme="minorHAnsi" w:hAnsiTheme="minorHAnsi" w:cstheme="minorHAnsi"/>
          <w:lang w:val="fr-FR"/>
        </w:rPr>
        <w:t>es émises par</w:t>
      </w:r>
      <w:r>
        <w:rPr>
          <w:rFonts w:asciiTheme="minorHAnsi" w:hAnsiTheme="minorHAnsi" w:cstheme="minorHAnsi"/>
          <w:lang w:val="fr-FR"/>
        </w:rPr>
        <w:t xml:space="preserve"> FBA pour célé</w:t>
      </w:r>
      <w:r w:rsidRPr="008756D9">
        <w:rPr>
          <w:rFonts w:asciiTheme="minorHAnsi" w:hAnsiTheme="minorHAnsi" w:cstheme="minorHAnsi"/>
          <w:lang w:val="fr-FR"/>
        </w:rPr>
        <w:t>brer ses cent ans d’</w:t>
      </w:r>
      <w:r>
        <w:rPr>
          <w:rFonts w:asciiTheme="minorHAnsi" w:hAnsiTheme="minorHAnsi" w:cstheme="minorHAnsi"/>
          <w:lang w:val="fr-FR"/>
        </w:rPr>
        <w:t>existence et un si</w:t>
      </w:r>
      <w:r w:rsidRPr="008756D9">
        <w:rPr>
          <w:rFonts w:asciiTheme="minorHAnsi" w:hAnsiTheme="minorHAnsi" w:cstheme="minorHAnsi"/>
          <w:lang w:val="fr-FR"/>
        </w:rPr>
        <w:t>è</w:t>
      </w:r>
      <w:r>
        <w:rPr>
          <w:rFonts w:asciiTheme="minorHAnsi" w:hAnsiTheme="minorHAnsi" w:cstheme="minorHAnsi"/>
          <w:lang w:val="fr-FR"/>
        </w:rPr>
        <w:t>c</w:t>
      </w:r>
      <w:r w:rsidRPr="008756D9">
        <w:rPr>
          <w:rFonts w:asciiTheme="minorHAnsi" w:hAnsiTheme="minorHAnsi" w:cstheme="minorHAnsi"/>
          <w:lang w:val="fr-FR"/>
        </w:rPr>
        <w:t>le d’opérations fructueuses.</w:t>
      </w:r>
      <w:r>
        <w:rPr>
          <w:rFonts w:asciiTheme="minorHAnsi" w:hAnsiTheme="minorHAnsi" w:cstheme="minorHAnsi"/>
          <w:lang w:val="fr-FR"/>
        </w:rPr>
        <w:t xml:space="preserve"> </w:t>
      </w:r>
      <w:r w:rsidRPr="008756D9">
        <w:rPr>
          <w:rFonts w:asciiTheme="minorHAnsi" w:hAnsiTheme="minorHAnsi" w:cstheme="minorHAnsi"/>
          <w:lang w:val="fr-FR"/>
        </w:rPr>
        <w:t xml:space="preserve"> </w:t>
      </w:r>
    </w:p>
    <w:p w:rsidR="0031122B" w:rsidRPr="008756D9" w:rsidRDefault="0031122B" w:rsidP="00FF5A92">
      <w:pPr>
        <w:rPr>
          <w:rFonts w:asciiTheme="minorHAnsi" w:hAnsiTheme="minorHAnsi" w:cstheme="minorHAnsi"/>
          <w:lang w:val="fr-FR"/>
        </w:rPr>
      </w:pPr>
    </w:p>
    <w:p w:rsidR="0031122B" w:rsidRPr="008756D9" w:rsidRDefault="008756D9" w:rsidP="00FF5A92">
      <w:pPr>
        <w:rPr>
          <w:rFonts w:asciiTheme="minorHAnsi" w:hAnsiTheme="minorHAnsi" w:cstheme="minorHAnsi"/>
          <w:lang w:val="fr-FR"/>
        </w:rPr>
      </w:pPr>
      <w:r w:rsidRPr="008756D9">
        <w:rPr>
          <w:rFonts w:asciiTheme="minorHAnsi" w:hAnsiTheme="minorHAnsi" w:cstheme="minorHAnsi"/>
          <w:lang w:val="fr-FR"/>
        </w:rPr>
        <w:t>Ce contrat entre en vigueur le 21 septembre et prend fin le 29 septe</w:t>
      </w:r>
      <w:r>
        <w:rPr>
          <w:rFonts w:asciiTheme="minorHAnsi" w:hAnsiTheme="minorHAnsi" w:cstheme="minorHAnsi"/>
          <w:lang w:val="fr-FR"/>
        </w:rPr>
        <w:t>m</w:t>
      </w:r>
      <w:r w:rsidRPr="008756D9">
        <w:rPr>
          <w:rFonts w:asciiTheme="minorHAnsi" w:hAnsiTheme="minorHAnsi" w:cstheme="minorHAnsi"/>
          <w:lang w:val="fr-FR"/>
        </w:rPr>
        <w:t xml:space="preserve">bre. </w:t>
      </w:r>
    </w:p>
    <w:p w:rsidR="009D36A0" w:rsidRPr="008756D9" w:rsidRDefault="009D36A0" w:rsidP="00FF5A92">
      <w:pPr>
        <w:rPr>
          <w:rFonts w:asciiTheme="minorHAnsi" w:hAnsiTheme="minorHAnsi" w:cstheme="minorHAnsi"/>
          <w:lang w:val="fr-FR"/>
        </w:rPr>
      </w:pPr>
    </w:p>
    <w:p w:rsidR="009D36A0" w:rsidRPr="008756D9" w:rsidRDefault="008756D9" w:rsidP="00FF5A92">
      <w:pPr>
        <w:rPr>
          <w:rFonts w:asciiTheme="minorHAnsi" w:hAnsiTheme="minorHAnsi" w:cstheme="minorHAnsi"/>
          <w:lang w:val="fr-FR"/>
        </w:rPr>
      </w:pPr>
      <w:r w:rsidRPr="008756D9">
        <w:rPr>
          <w:rFonts w:asciiTheme="minorHAnsi" w:hAnsiTheme="minorHAnsi" w:cstheme="minorHAnsi"/>
          <w:lang w:val="fr-FR"/>
        </w:rPr>
        <w:t xml:space="preserve">Lesdites parties, pour la contrepartie mentionnées ci-dessous, conviennent de ce qui suit : </w:t>
      </w:r>
    </w:p>
    <w:p w:rsidR="009D36A0" w:rsidRPr="008756D9" w:rsidRDefault="009D36A0" w:rsidP="00FF5A92">
      <w:pPr>
        <w:rPr>
          <w:rFonts w:asciiTheme="minorHAnsi" w:hAnsiTheme="minorHAnsi" w:cstheme="minorHAnsi"/>
          <w:lang w:val="fr-FR"/>
        </w:rPr>
      </w:pPr>
    </w:p>
    <w:p w:rsidR="009D36A0" w:rsidRPr="003E6AFC" w:rsidRDefault="009D36A0" w:rsidP="00FF5A92">
      <w:pPr>
        <w:rPr>
          <w:rFonts w:asciiTheme="minorHAnsi" w:hAnsiTheme="minorHAnsi" w:cstheme="minorHAnsi"/>
          <w:lang w:val="fr-FR"/>
        </w:rPr>
      </w:pPr>
      <w:r w:rsidRPr="003E6AFC">
        <w:rPr>
          <w:rFonts w:asciiTheme="minorHAnsi" w:hAnsiTheme="minorHAnsi" w:cstheme="minorHAnsi"/>
          <w:lang w:val="fr-FR"/>
        </w:rPr>
        <w:t xml:space="preserve">1. </w:t>
      </w:r>
      <w:r w:rsidR="003E6AFC" w:rsidRPr="003E6AFC">
        <w:rPr>
          <w:rFonts w:asciiTheme="minorHAnsi" w:hAnsiTheme="minorHAnsi" w:cstheme="minorHAnsi"/>
          <w:lang w:val="fr-FR"/>
        </w:rPr>
        <w:t xml:space="preserve">UBP imprimera 20 </w:t>
      </w:r>
      <w:r w:rsidR="001B4CFF" w:rsidRPr="003E6AFC">
        <w:rPr>
          <w:rFonts w:asciiTheme="minorHAnsi" w:hAnsiTheme="minorHAnsi" w:cstheme="minorHAnsi"/>
          <w:lang w:val="fr-FR"/>
        </w:rPr>
        <w:t>000 s</w:t>
      </w:r>
      <w:r w:rsidR="003E6AFC" w:rsidRPr="003E6AFC">
        <w:rPr>
          <w:rFonts w:asciiTheme="minorHAnsi" w:hAnsiTheme="minorHAnsi" w:cstheme="minorHAnsi"/>
          <w:lang w:val="fr-FR"/>
        </w:rPr>
        <w:t xml:space="preserve">upports papier spéciaux pour l’obligation d’anniversaire de </w:t>
      </w:r>
      <w:r w:rsidR="003E6AFC">
        <w:rPr>
          <w:rFonts w:asciiTheme="minorHAnsi" w:hAnsiTheme="minorHAnsi" w:cstheme="minorHAnsi"/>
          <w:lang w:val="fr-FR"/>
        </w:rPr>
        <w:t xml:space="preserve">FBA sur la base du typon de FBA. </w:t>
      </w:r>
    </w:p>
    <w:p w:rsidR="001B4CFF" w:rsidRPr="003E6AFC" w:rsidRDefault="001B4CFF" w:rsidP="00FF5A92">
      <w:pPr>
        <w:rPr>
          <w:rFonts w:asciiTheme="minorHAnsi" w:hAnsiTheme="minorHAnsi" w:cstheme="minorHAnsi"/>
          <w:lang w:val="fr-FR"/>
        </w:rPr>
      </w:pPr>
    </w:p>
    <w:p w:rsidR="001B4CFF" w:rsidRDefault="001B4CFF" w:rsidP="00FF5A92">
      <w:pPr>
        <w:rPr>
          <w:rFonts w:asciiTheme="minorHAnsi" w:hAnsiTheme="minorHAnsi" w:cstheme="minorHAnsi"/>
          <w:lang w:val="fr-FR"/>
        </w:rPr>
      </w:pPr>
      <w:r w:rsidRPr="003E6AFC">
        <w:rPr>
          <w:rFonts w:asciiTheme="minorHAnsi" w:hAnsiTheme="minorHAnsi" w:cstheme="minorHAnsi"/>
          <w:lang w:val="fr-FR"/>
        </w:rPr>
        <w:lastRenderedPageBreak/>
        <w:t xml:space="preserve">2. UBP </w:t>
      </w:r>
      <w:r w:rsidR="003E6AFC" w:rsidRPr="003E6AFC">
        <w:rPr>
          <w:rFonts w:asciiTheme="minorHAnsi" w:hAnsiTheme="minorHAnsi" w:cstheme="minorHAnsi"/>
          <w:lang w:val="fr-FR"/>
        </w:rPr>
        <w:t>terminera l’impression et sera prête à expédier les produits décrits à l’article 1 au plus tard 7 jours après l’en</w:t>
      </w:r>
      <w:r w:rsidR="003E6AFC">
        <w:rPr>
          <w:rFonts w:asciiTheme="minorHAnsi" w:hAnsiTheme="minorHAnsi" w:cstheme="minorHAnsi"/>
          <w:lang w:val="fr-FR"/>
        </w:rPr>
        <w:t>t</w:t>
      </w:r>
      <w:r w:rsidR="003E6AFC" w:rsidRPr="003E6AFC">
        <w:rPr>
          <w:rFonts w:asciiTheme="minorHAnsi" w:hAnsiTheme="minorHAnsi" w:cstheme="minorHAnsi"/>
          <w:lang w:val="fr-FR"/>
        </w:rPr>
        <w:t xml:space="preserve">rée en vigueur du </w:t>
      </w:r>
      <w:r w:rsidR="003E6AFC">
        <w:rPr>
          <w:rFonts w:asciiTheme="minorHAnsi" w:hAnsiTheme="minorHAnsi" w:cstheme="minorHAnsi"/>
          <w:lang w:val="fr-FR"/>
        </w:rPr>
        <w:t>pré</w:t>
      </w:r>
      <w:r w:rsidR="003E6AFC" w:rsidRPr="003E6AFC">
        <w:rPr>
          <w:rFonts w:asciiTheme="minorHAnsi" w:hAnsiTheme="minorHAnsi" w:cstheme="minorHAnsi"/>
          <w:lang w:val="fr-FR"/>
        </w:rPr>
        <w:t xml:space="preserve">sent contrat. </w:t>
      </w:r>
    </w:p>
    <w:p w:rsidR="00993197" w:rsidRPr="003E6AFC" w:rsidRDefault="00993197" w:rsidP="00FF5A92">
      <w:pPr>
        <w:rPr>
          <w:rFonts w:asciiTheme="minorHAnsi" w:hAnsiTheme="minorHAnsi" w:cstheme="minorHAnsi"/>
          <w:lang w:val="fr-FR"/>
        </w:rPr>
      </w:pPr>
      <w:bookmarkStart w:id="0" w:name="_GoBack"/>
      <w:bookmarkEnd w:id="0"/>
    </w:p>
    <w:p w:rsidR="001B4CFF" w:rsidRPr="003E6AFC" w:rsidRDefault="003E6AFC" w:rsidP="00FF5A92">
      <w:pPr>
        <w:rPr>
          <w:rFonts w:asciiTheme="minorHAnsi" w:hAnsiTheme="minorHAnsi" w:cstheme="minorHAnsi"/>
          <w:lang w:val="fr-FR"/>
        </w:rPr>
      </w:pPr>
      <w:r w:rsidRPr="003E6AFC">
        <w:rPr>
          <w:rFonts w:asciiTheme="minorHAnsi" w:hAnsiTheme="minorHAnsi" w:cstheme="minorHAnsi"/>
          <w:lang w:val="fr-FR"/>
        </w:rPr>
        <w:t xml:space="preserve">3. FBA versera une avance de 100 </w:t>
      </w:r>
      <w:r w:rsidR="001B4CFF" w:rsidRPr="003E6AFC">
        <w:rPr>
          <w:rFonts w:asciiTheme="minorHAnsi" w:hAnsiTheme="minorHAnsi" w:cstheme="minorHAnsi"/>
          <w:lang w:val="fr-FR"/>
        </w:rPr>
        <w:t>0</w:t>
      </w:r>
      <w:r w:rsidRPr="003E6AFC">
        <w:rPr>
          <w:rFonts w:asciiTheme="minorHAnsi" w:hAnsiTheme="minorHAnsi" w:cstheme="minorHAnsi"/>
          <w:lang w:val="fr-FR"/>
        </w:rPr>
        <w:t>00 EUR dans les</w:t>
      </w:r>
      <w:r w:rsidR="001B4CFF" w:rsidRPr="003E6AFC">
        <w:rPr>
          <w:rFonts w:asciiTheme="minorHAnsi" w:hAnsiTheme="minorHAnsi" w:cstheme="minorHAnsi"/>
          <w:lang w:val="fr-FR"/>
        </w:rPr>
        <w:t xml:space="preserve"> 24 h</w:t>
      </w:r>
      <w:r w:rsidRPr="003E6AFC">
        <w:rPr>
          <w:rFonts w:asciiTheme="minorHAnsi" w:hAnsiTheme="minorHAnsi" w:cstheme="minorHAnsi"/>
          <w:lang w:val="fr-FR"/>
        </w:rPr>
        <w:t xml:space="preserve">eures de la signature du </w:t>
      </w:r>
      <w:r>
        <w:rPr>
          <w:rFonts w:asciiTheme="minorHAnsi" w:hAnsiTheme="minorHAnsi" w:cstheme="minorHAnsi"/>
          <w:lang w:val="fr-FR"/>
        </w:rPr>
        <w:t>pré</w:t>
      </w:r>
      <w:r w:rsidRPr="003E6AFC">
        <w:rPr>
          <w:rFonts w:asciiTheme="minorHAnsi" w:hAnsiTheme="minorHAnsi" w:cstheme="minorHAnsi"/>
          <w:lang w:val="fr-FR"/>
        </w:rPr>
        <w:t xml:space="preserve">sent accord, sur le compte bancaire que lui aura communiqué UBP. </w:t>
      </w:r>
    </w:p>
    <w:p w:rsidR="001B4CFF" w:rsidRPr="003E6AFC" w:rsidRDefault="001B4CFF" w:rsidP="00FF5A92">
      <w:pPr>
        <w:rPr>
          <w:rFonts w:asciiTheme="minorHAnsi" w:hAnsiTheme="minorHAnsi" w:cstheme="minorHAnsi"/>
          <w:lang w:val="fr-FR"/>
        </w:rPr>
      </w:pPr>
    </w:p>
    <w:p w:rsidR="001B4CFF" w:rsidRPr="003E6AFC" w:rsidRDefault="001B4CFF" w:rsidP="00FF5A92">
      <w:pPr>
        <w:rPr>
          <w:rFonts w:asciiTheme="minorHAnsi" w:hAnsiTheme="minorHAnsi" w:cstheme="minorHAnsi"/>
          <w:lang w:val="en-GB"/>
        </w:rPr>
      </w:pPr>
      <w:r w:rsidRPr="003E6AFC">
        <w:rPr>
          <w:rFonts w:asciiTheme="minorHAnsi" w:hAnsiTheme="minorHAnsi" w:cstheme="minorHAnsi"/>
          <w:lang w:val="fr-FR"/>
        </w:rPr>
        <w:t>4. F</w:t>
      </w:r>
      <w:r w:rsidR="003E6AFC" w:rsidRPr="003E6AFC">
        <w:rPr>
          <w:rFonts w:asciiTheme="minorHAnsi" w:hAnsiTheme="minorHAnsi" w:cstheme="minorHAnsi"/>
          <w:lang w:val="fr-FR"/>
        </w:rPr>
        <w:t xml:space="preserve">BA réglera le solde de 200 000 EUR à UBP dans les 48 heures après </w:t>
      </w:r>
      <w:r w:rsidR="003E6AFC">
        <w:rPr>
          <w:rFonts w:asciiTheme="minorHAnsi" w:hAnsiTheme="minorHAnsi" w:cstheme="minorHAnsi"/>
          <w:lang w:val="fr-FR"/>
        </w:rPr>
        <w:t>confirmation par</w:t>
      </w:r>
      <w:r w:rsidRPr="003E6AFC">
        <w:rPr>
          <w:rFonts w:asciiTheme="minorHAnsi" w:hAnsiTheme="minorHAnsi" w:cstheme="minorHAnsi"/>
          <w:lang w:val="fr-FR"/>
        </w:rPr>
        <w:t xml:space="preserve"> UBP</w:t>
      </w:r>
      <w:r w:rsidR="003E6AFC">
        <w:rPr>
          <w:rFonts w:asciiTheme="minorHAnsi" w:hAnsiTheme="minorHAnsi" w:cstheme="minorHAnsi"/>
          <w:lang w:val="fr-FR"/>
        </w:rPr>
        <w:t xml:space="preserve"> que les supports papier sont imprimés et prêts à être expédiés. </w:t>
      </w:r>
      <w:r w:rsidRPr="003E6AFC">
        <w:rPr>
          <w:rFonts w:asciiTheme="minorHAnsi" w:hAnsiTheme="minorHAnsi" w:cstheme="minorHAnsi"/>
          <w:lang w:val="fr-FR"/>
        </w:rPr>
        <w:t xml:space="preserve"> </w:t>
      </w:r>
    </w:p>
    <w:p w:rsidR="001B4CFF" w:rsidRPr="003E6AFC" w:rsidRDefault="001B4CFF" w:rsidP="00FF5A92">
      <w:pPr>
        <w:rPr>
          <w:rFonts w:asciiTheme="minorHAnsi" w:hAnsiTheme="minorHAnsi" w:cstheme="minorHAnsi"/>
          <w:lang w:val="en-GB"/>
        </w:rPr>
      </w:pPr>
    </w:p>
    <w:p w:rsidR="001B4CFF" w:rsidRPr="003E6AFC" w:rsidRDefault="003E6AFC" w:rsidP="00FF5A92">
      <w:pPr>
        <w:rPr>
          <w:rFonts w:asciiTheme="minorHAnsi" w:hAnsiTheme="minorHAnsi" w:cstheme="minorHAnsi"/>
          <w:lang w:val="fr-FR"/>
        </w:rPr>
      </w:pPr>
      <w:r w:rsidRPr="003E6AFC">
        <w:rPr>
          <w:rFonts w:asciiTheme="minorHAnsi" w:hAnsiTheme="minorHAnsi" w:cstheme="minorHAnsi"/>
          <w:lang w:val="fr-FR"/>
        </w:rPr>
        <w:t>5. FBA et</w:t>
      </w:r>
      <w:r w:rsidR="001B4CFF" w:rsidRPr="003E6AFC">
        <w:rPr>
          <w:rFonts w:asciiTheme="minorHAnsi" w:hAnsiTheme="minorHAnsi" w:cstheme="minorHAnsi"/>
          <w:lang w:val="fr-FR"/>
        </w:rPr>
        <w:t xml:space="preserve"> UBP </w:t>
      </w:r>
      <w:r w:rsidRPr="003E6AFC">
        <w:rPr>
          <w:rFonts w:asciiTheme="minorHAnsi" w:hAnsiTheme="minorHAnsi" w:cstheme="minorHAnsi"/>
          <w:lang w:val="fr-FR"/>
        </w:rPr>
        <w:t xml:space="preserve">coopéreront étroitement pour que le </w:t>
      </w:r>
      <w:r>
        <w:rPr>
          <w:rFonts w:asciiTheme="minorHAnsi" w:hAnsiTheme="minorHAnsi" w:cstheme="minorHAnsi"/>
          <w:lang w:val="fr-FR"/>
        </w:rPr>
        <w:t>pré</w:t>
      </w:r>
      <w:r w:rsidRPr="003E6AFC">
        <w:rPr>
          <w:rFonts w:asciiTheme="minorHAnsi" w:hAnsiTheme="minorHAnsi" w:cstheme="minorHAnsi"/>
          <w:lang w:val="fr-FR"/>
        </w:rPr>
        <w:t xml:space="preserve">sent contrat soit </w:t>
      </w:r>
      <w:r>
        <w:rPr>
          <w:rFonts w:asciiTheme="minorHAnsi" w:hAnsiTheme="minorHAnsi" w:cstheme="minorHAnsi"/>
          <w:lang w:val="fr-FR"/>
        </w:rPr>
        <w:t>exécuté</w:t>
      </w:r>
      <w:r w:rsidRPr="003E6AFC">
        <w:rPr>
          <w:rFonts w:asciiTheme="minorHAnsi" w:hAnsiTheme="minorHAnsi" w:cstheme="minorHAnsi"/>
          <w:lang w:val="fr-FR"/>
        </w:rPr>
        <w:t xml:space="preserve"> avec diligence.  </w:t>
      </w:r>
    </w:p>
    <w:p w:rsidR="001B4CFF" w:rsidRPr="003E6AFC" w:rsidRDefault="001B4CFF" w:rsidP="00FF5A92">
      <w:pPr>
        <w:rPr>
          <w:rFonts w:asciiTheme="minorHAnsi" w:hAnsiTheme="minorHAnsi" w:cstheme="minorHAnsi"/>
          <w:lang w:val="fr-FR"/>
        </w:rPr>
      </w:pPr>
    </w:p>
    <w:p w:rsidR="001B4CFF" w:rsidRPr="003E6AFC" w:rsidRDefault="001B4CFF" w:rsidP="001B4CFF">
      <w:pPr>
        <w:rPr>
          <w:rFonts w:asciiTheme="minorHAnsi" w:hAnsiTheme="minorHAnsi" w:cstheme="minorHAnsi"/>
          <w:lang w:val="fr-FR"/>
        </w:rPr>
      </w:pPr>
      <w:r w:rsidRPr="003E6AFC">
        <w:rPr>
          <w:rFonts w:asciiTheme="minorHAnsi" w:hAnsiTheme="minorHAnsi" w:cstheme="minorHAnsi"/>
          <w:lang w:val="fr-FR"/>
        </w:rPr>
        <w:t xml:space="preserve">6. </w:t>
      </w:r>
      <w:r w:rsidR="003E6AFC" w:rsidRPr="003E6AFC">
        <w:rPr>
          <w:rFonts w:asciiTheme="minorHAnsi" w:hAnsiTheme="minorHAnsi" w:cstheme="minorHAnsi"/>
          <w:lang w:val="fr-FR"/>
        </w:rPr>
        <w:t xml:space="preserve">Le </w:t>
      </w:r>
      <w:r w:rsidR="003E6AFC">
        <w:rPr>
          <w:rFonts w:asciiTheme="minorHAnsi" w:hAnsiTheme="minorHAnsi" w:cstheme="minorHAnsi"/>
          <w:lang w:val="fr-FR"/>
        </w:rPr>
        <w:t>pré</w:t>
      </w:r>
      <w:r w:rsidR="003E6AFC" w:rsidRPr="003E6AFC">
        <w:rPr>
          <w:rFonts w:asciiTheme="minorHAnsi" w:hAnsiTheme="minorHAnsi" w:cstheme="minorHAnsi"/>
          <w:lang w:val="fr-FR"/>
        </w:rPr>
        <w:t>sent contrat ne peut être transféré par l’une ou l’autre des</w:t>
      </w:r>
      <w:r w:rsidR="003E6AFC">
        <w:rPr>
          <w:rFonts w:asciiTheme="minorHAnsi" w:hAnsiTheme="minorHAnsi" w:cstheme="minorHAnsi"/>
          <w:lang w:val="fr-FR"/>
        </w:rPr>
        <w:t xml:space="preserve"> p</w:t>
      </w:r>
      <w:r w:rsidR="003E6AFC" w:rsidRPr="003E6AFC">
        <w:rPr>
          <w:rFonts w:asciiTheme="minorHAnsi" w:hAnsiTheme="minorHAnsi" w:cstheme="minorHAnsi"/>
          <w:lang w:val="fr-FR"/>
        </w:rPr>
        <w:t xml:space="preserve">arties à un tiers. </w:t>
      </w:r>
    </w:p>
    <w:p w:rsidR="001B4CFF" w:rsidRPr="003E6AFC" w:rsidRDefault="001B4CFF" w:rsidP="001B4CFF">
      <w:pPr>
        <w:rPr>
          <w:rFonts w:asciiTheme="minorHAnsi" w:hAnsiTheme="minorHAnsi" w:cstheme="minorHAnsi"/>
          <w:lang w:val="fr-FR"/>
        </w:rPr>
      </w:pPr>
    </w:p>
    <w:p w:rsidR="001B4CFF" w:rsidRPr="00173846" w:rsidRDefault="00173846" w:rsidP="001B4CFF">
      <w:pPr>
        <w:rPr>
          <w:rFonts w:asciiTheme="minorHAnsi" w:hAnsiTheme="minorHAnsi" w:cstheme="minorHAnsi"/>
          <w:lang w:val="en-GB"/>
        </w:rPr>
      </w:pPr>
      <w:r w:rsidRPr="00173846">
        <w:rPr>
          <w:rFonts w:asciiTheme="minorHAnsi" w:hAnsiTheme="minorHAnsi" w:cstheme="minorHAnsi"/>
          <w:lang w:val="fr-FR"/>
        </w:rPr>
        <w:t>7. Le présent contrat ne peut pas non plus être sous-traité par l’une ou l’autre des parties à un tiers.</w:t>
      </w:r>
      <w:r>
        <w:rPr>
          <w:rFonts w:asciiTheme="minorHAnsi" w:hAnsiTheme="minorHAnsi" w:cstheme="minorHAnsi"/>
          <w:lang w:val="fr-FR"/>
        </w:rPr>
        <w:t xml:space="preserve"> </w:t>
      </w:r>
      <w:r w:rsidR="001B4CFF" w:rsidRPr="00173846">
        <w:rPr>
          <w:rFonts w:asciiTheme="minorHAnsi" w:hAnsiTheme="minorHAnsi" w:cstheme="minorHAnsi"/>
          <w:lang w:val="fr-FR"/>
        </w:rPr>
        <w:t xml:space="preserve"> </w:t>
      </w:r>
    </w:p>
    <w:p w:rsidR="001B4CFF" w:rsidRPr="00173846" w:rsidRDefault="001B4CFF" w:rsidP="001B4CFF">
      <w:pPr>
        <w:rPr>
          <w:rFonts w:asciiTheme="minorHAnsi" w:hAnsiTheme="minorHAnsi" w:cstheme="minorHAnsi"/>
          <w:lang w:val="en-GB"/>
        </w:rPr>
      </w:pPr>
    </w:p>
    <w:p w:rsidR="001B4CFF" w:rsidRPr="00993197" w:rsidRDefault="001B4CFF" w:rsidP="001B4CFF">
      <w:pPr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 xml:space="preserve">8. </w:t>
      </w:r>
      <w:r w:rsidR="00993197" w:rsidRPr="00993197">
        <w:rPr>
          <w:rFonts w:asciiTheme="minorHAnsi" w:hAnsiTheme="minorHAnsi" w:cstheme="minorHAnsi"/>
          <w:lang w:val="fr-FR"/>
        </w:rPr>
        <w:t xml:space="preserve">Le présent </w:t>
      </w:r>
      <w:r w:rsidR="00993197">
        <w:rPr>
          <w:rFonts w:asciiTheme="minorHAnsi" w:hAnsiTheme="minorHAnsi" w:cstheme="minorHAnsi"/>
          <w:lang w:val="fr-FR"/>
        </w:rPr>
        <w:t xml:space="preserve">contrat </w:t>
      </w:r>
      <w:r w:rsidR="00993197" w:rsidRPr="00993197">
        <w:rPr>
          <w:rFonts w:asciiTheme="minorHAnsi" w:hAnsiTheme="minorHAnsi" w:cstheme="minorHAnsi"/>
          <w:lang w:val="fr-FR"/>
        </w:rPr>
        <w:t>ne peut être résilié que dans des circonstances exceptionnelles avec l’accord des deux parties après qu’elles se seront entendues sur la compensation.</w:t>
      </w:r>
      <w:r w:rsidR="00993197">
        <w:rPr>
          <w:rFonts w:asciiTheme="minorHAnsi" w:hAnsiTheme="minorHAnsi" w:cstheme="minorHAnsi"/>
          <w:lang w:val="fr-FR"/>
        </w:rPr>
        <w:t xml:space="preserve"> </w:t>
      </w:r>
      <w:r w:rsidR="00993197" w:rsidRPr="00993197">
        <w:rPr>
          <w:rFonts w:asciiTheme="minorHAnsi" w:hAnsiTheme="minorHAnsi" w:cstheme="minorHAnsi"/>
          <w:lang w:val="fr-FR"/>
        </w:rPr>
        <w:t xml:space="preserve"> </w:t>
      </w:r>
    </w:p>
    <w:p w:rsidR="00080994" w:rsidRPr="00993197" w:rsidRDefault="00080994" w:rsidP="001B4CFF">
      <w:pPr>
        <w:rPr>
          <w:rFonts w:asciiTheme="minorHAnsi" w:hAnsiTheme="minorHAnsi" w:cstheme="minorHAnsi"/>
          <w:lang w:val="fr-FR"/>
        </w:rPr>
      </w:pPr>
    </w:p>
    <w:p w:rsidR="00080994" w:rsidRPr="00993197" w:rsidRDefault="00080994" w:rsidP="001B4CFF">
      <w:pPr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 xml:space="preserve">9. </w:t>
      </w:r>
      <w:r w:rsidR="00993197" w:rsidRPr="00993197">
        <w:rPr>
          <w:rFonts w:asciiTheme="minorHAnsi" w:hAnsiTheme="minorHAnsi" w:cstheme="minorHAnsi"/>
          <w:lang w:val="fr-FR"/>
        </w:rPr>
        <w:t xml:space="preserve">Le </w:t>
      </w:r>
      <w:r w:rsidR="00993197">
        <w:rPr>
          <w:rFonts w:asciiTheme="minorHAnsi" w:hAnsiTheme="minorHAnsi" w:cstheme="minorHAnsi"/>
          <w:lang w:val="fr-FR"/>
        </w:rPr>
        <w:t>pré</w:t>
      </w:r>
      <w:r w:rsidR="00993197" w:rsidRPr="00993197">
        <w:rPr>
          <w:rFonts w:asciiTheme="minorHAnsi" w:hAnsiTheme="minorHAnsi" w:cstheme="minorHAnsi"/>
          <w:lang w:val="fr-FR"/>
        </w:rPr>
        <w:t xml:space="preserve">sent contrat peut être modifié par écrit si les deux parties en conviennent mutuellement. </w:t>
      </w:r>
    </w:p>
    <w:p w:rsidR="00080994" w:rsidRPr="00993197" w:rsidRDefault="00080994" w:rsidP="001B4CFF">
      <w:pPr>
        <w:rPr>
          <w:rFonts w:asciiTheme="minorHAnsi" w:hAnsiTheme="minorHAnsi" w:cstheme="minorHAnsi"/>
          <w:lang w:val="fr-FR"/>
        </w:rPr>
      </w:pPr>
    </w:p>
    <w:p w:rsidR="00080994" w:rsidRPr="00993197" w:rsidRDefault="00080994" w:rsidP="001B4CFF">
      <w:pPr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 xml:space="preserve">10. </w:t>
      </w:r>
      <w:r w:rsidR="00993197" w:rsidRPr="00993197">
        <w:rPr>
          <w:rFonts w:asciiTheme="minorHAnsi" w:hAnsiTheme="minorHAnsi" w:cstheme="minorHAnsi"/>
          <w:lang w:val="fr-FR"/>
        </w:rPr>
        <w:t xml:space="preserve">Le </w:t>
      </w:r>
      <w:r w:rsidR="00993197">
        <w:rPr>
          <w:rFonts w:asciiTheme="minorHAnsi" w:hAnsiTheme="minorHAnsi" w:cstheme="minorHAnsi"/>
          <w:lang w:val="fr-FR"/>
        </w:rPr>
        <w:t>pré</w:t>
      </w:r>
      <w:r w:rsidR="00993197" w:rsidRPr="00993197">
        <w:rPr>
          <w:rFonts w:asciiTheme="minorHAnsi" w:hAnsiTheme="minorHAnsi" w:cstheme="minorHAnsi"/>
          <w:lang w:val="fr-FR"/>
        </w:rPr>
        <w:t xml:space="preserve">sent contrat est régi par et interprété selon le droit du Royaume d’Atlantis. </w:t>
      </w:r>
    </w:p>
    <w:p w:rsidR="00080994" w:rsidRPr="00993197" w:rsidRDefault="00080994" w:rsidP="001B4CFF">
      <w:pPr>
        <w:rPr>
          <w:rFonts w:asciiTheme="minorHAnsi" w:hAnsiTheme="minorHAnsi" w:cstheme="minorHAnsi"/>
          <w:lang w:val="fr-FR"/>
        </w:rPr>
      </w:pPr>
    </w:p>
    <w:p w:rsidR="00080994" w:rsidRPr="00993197" w:rsidRDefault="00080994" w:rsidP="001B4CFF">
      <w:pPr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ab/>
      </w:r>
    </w:p>
    <w:p w:rsidR="00FF5A92" w:rsidRPr="00993197" w:rsidRDefault="00993197">
      <w:pPr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 xml:space="preserve">Atlantis, 21 septembre </w:t>
      </w:r>
      <w:r w:rsidR="00080994" w:rsidRPr="00993197">
        <w:rPr>
          <w:rFonts w:asciiTheme="minorHAnsi" w:hAnsiTheme="minorHAnsi" w:cstheme="minorHAnsi"/>
          <w:lang w:val="fr-FR"/>
        </w:rPr>
        <w:t>2017</w:t>
      </w:r>
    </w:p>
    <w:p w:rsidR="00080994" w:rsidRPr="00993197" w:rsidRDefault="00080994">
      <w:pPr>
        <w:rPr>
          <w:rFonts w:asciiTheme="minorHAnsi" w:hAnsiTheme="minorHAnsi" w:cstheme="minorHAnsi"/>
          <w:lang w:val="fr-FR"/>
        </w:rPr>
      </w:pPr>
    </w:p>
    <w:p w:rsidR="00080994" w:rsidRPr="00993197" w:rsidRDefault="00993197">
      <w:pPr>
        <w:rPr>
          <w:rFonts w:asciiTheme="minorHAnsi" w:hAnsiTheme="minorHAnsi" w:cstheme="minorHAnsi"/>
          <w:lang w:val="fr-FR"/>
        </w:rPr>
      </w:pPr>
      <w:proofErr w:type="gramStart"/>
      <w:r w:rsidRPr="00993197">
        <w:rPr>
          <w:rFonts w:asciiTheme="minorHAnsi" w:hAnsiTheme="minorHAnsi" w:cstheme="minorHAnsi"/>
          <w:lang w:val="fr-FR"/>
        </w:rPr>
        <w:t>pou</w:t>
      </w:r>
      <w:r w:rsidR="00080994" w:rsidRPr="00993197">
        <w:rPr>
          <w:rFonts w:asciiTheme="minorHAnsi" w:hAnsiTheme="minorHAnsi" w:cstheme="minorHAnsi"/>
          <w:lang w:val="fr-FR"/>
        </w:rPr>
        <w:t>r</w:t>
      </w:r>
      <w:proofErr w:type="gramEnd"/>
      <w:r w:rsidR="00080994" w:rsidRPr="00993197">
        <w:rPr>
          <w:rFonts w:asciiTheme="minorHAnsi" w:hAnsiTheme="minorHAnsi" w:cstheme="minorHAnsi"/>
          <w:lang w:val="fr-FR"/>
        </w:rPr>
        <w:t xml:space="preserve"> FBA</w:t>
      </w:r>
    </w:p>
    <w:p w:rsidR="00080994" w:rsidRPr="00993197" w:rsidRDefault="00080994">
      <w:pPr>
        <w:rPr>
          <w:rFonts w:asciiTheme="minorHAnsi" w:hAnsiTheme="minorHAnsi" w:cstheme="minorHAnsi"/>
          <w:lang w:val="fr-FR"/>
        </w:rPr>
      </w:pPr>
    </w:p>
    <w:p w:rsidR="00080994" w:rsidRPr="00993197" w:rsidRDefault="00080994" w:rsidP="00080994">
      <w:pPr>
        <w:tabs>
          <w:tab w:val="center" w:pos="4680"/>
        </w:tabs>
        <w:rPr>
          <w:rFonts w:asciiTheme="minorHAnsi" w:hAnsiTheme="minorHAnsi" w:cstheme="minorHAnsi"/>
          <w:b/>
          <w:lang w:val="fr-FR"/>
        </w:rPr>
      </w:pPr>
      <w:proofErr w:type="spellStart"/>
      <w:r w:rsidRPr="00993197">
        <w:rPr>
          <w:rFonts w:asciiTheme="minorHAnsi" w:hAnsiTheme="minorHAnsi" w:cstheme="minorHAnsi"/>
          <w:b/>
          <w:lang w:val="fr-FR"/>
        </w:rPr>
        <w:t>Georgo</w:t>
      </w:r>
      <w:proofErr w:type="spellEnd"/>
      <w:r w:rsidRPr="00993197">
        <w:rPr>
          <w:rFonts w:asciiTheme="minorHAnsi" w:hAnsiTheme="minorHAnsi" w:cstheme="minorHAnsi"/>
          <w:b/>
          <w:lang w:val="fr-FR"/>
        </w:rPr>
        <w:t xml:space="preserve"> Atlantis</w:t>
      </w:r>
      <w:r w:rsidR="00993197" w:rsidRPr="00993197">
        <w:rPr>
          <w:rFonts w:asciiTheme="minorHAnsi" w:hAnsiTheme="minorHAnsi" w:cstheme="minorHAnsi"/>
          <w:lang w:val="fr-FR"/>
        </w:rPr>
        <w:tab/>
      </w:r>
      <w:r w:rsidR="00993197" w:rsidRPr="00993197">
        <w:rPr>
          <w:rFonts w:asciiTheme="minorHAnsi" w:hAnsiTheme="minorHAnsi" w:cstheme="minorHAnsi"/>
          <w:lang w:val="fr-FR"/>
        </w:rPr>
        <w:tab/>
      </w:r>
      <w:r w:rsidR="00993197" w:rsidRPr="00993197">
        <w:rPr>
          <w:rFonts w:asciiTheme="minorHAnsi" w:hAnsiTheme="minorHAnsi" w:cstheme="minorHAnsi"/>
          <w:lang w:val="fr-FR"/>
        </w:rPr>
        <w:tab/>
      </w:r>
      <w:r w:rsidR="00993197" w:rsidRPr="00993197">
        <w:rPr>
          <w:rFonts w:asciiTheme="minorHAnsi" w:hAnsiTheme="minorHAnsi" w:cstheme="minorHAnsi"/>
          <w:lang w:val="fr-FR"/>
        </w:rPr>
        <w:tab/>
      </w:r>
      <w:proofErr w:type="spellStart"/>
      <w:r w:rsidRPr="00993197">
        <w:rPr>
          <w:rFonts w:asciiTheme="minorHAnsi" w:hAnsiTheme="minorHAnsi" w:cstheme="minorHAnsi"/>
          <w:b/>
          <w:lang w:val="fr-FR"/>
        </w:rPr>
        <w:t>Mikos</w:t>
      </w:r>
      <w:proofErr w:type="spellEnd"/>
      <w:r w:rsidRPr="00993197">
        <w:rPr>
          <w:rFonts w:asciiTheme="minorHAnsi" w:hAnsiTheme="minorHAnsi" w:cstheme="minorHAnsi"/>
          <w:b/>
          <w:lang w:val="fr-FR"/>
        </w:rPr>
        <w:t xml:space="preserve"> </w:t>
      </w:r>
      <w:proofErr w:type="spellStart"/>
      <w:r w:rsidRPr="00993197">
        <w:rPr>
          <w:rFonts w:asciiTheme="minorHAnsi" w:hAnsiTheme="minorHAnsi" w:cstheme="minorHAnsi"/>
          <w:b/>
          <w:lang w:val="fr-FR"/>
        </w:rPr>
        <w:t>Printos</w:t>
      </w:r>
      <w:proofErr w:type="spellEnd"/>
    </w:p>
    <w:p w:rsidR="00080994" w:rsidRPr="00993197" w:rsidRDefault="00080994">
      <w:pPr>
        <w:rPr>
          <w:rFonts w:asciiTheme="minorHAnsi" w:hAnsiTheme="minorHAnsi" w:cstheme="minorHAnsi"/>
          <w:lang w:val="fr-FR"/>
        </w:rPr>
      </w:pPr>
    </w:p>
    <w:p w:rsidR="00993197" w:rsidRDefault="00993197" w:rsidP="00080994">
      <w:pPr>
        <w:ind w:left="5040" w:hanging="5040"/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>Chef du Service de la Logistique et</w:t>
      </w:r>
      <w:r>
        <w:rPr>
          <w:rFonts w:asciiTheme="minorHAnsi" w:hAnsiTheme="minorHAnsi" w:cstheme="minorHAnsi"/>
          <w:lang w:val="fr-FR"/>
        </w:rPr>
        <w:tab/>
      </w:r>
      <w:r>
        <w:rPr>
          <w:rFonts w:asciiTheme="minorHAnsi" w:hAnsiTheme="minorHAnsi" w:cstheme="minorHAnsi"/>
          <w:lang w:val="fr-FR"/>
        </w:rPr>
        <w:tab/>
      </w:r>
      <w:r>
        <w:rPr>
          <w:rFonts w:asciiTheme="minorHAnsi" w:hAnsiTheme="minorHAnsi" w:cstheme="minorHAnsi"/>
          <w:lang w:val="fr-FR"/>
        </w:rPr>
        <w:tab/>
        <w:t xml:space="preserve">Directeur UBP </w:t>
      </w:r>
    </w:p>
    <w:p w:rsidR="00993197" w:rsidRPr="00993197" w:rsidRDefault="00993197" w:rsidP="00080994">
      <w:pPr>
        <w:ind w:left="5040" w:hanging="5040"/>
        <w:rPr>
          <w:rFonts w:asciiTheme="minorHAnsi" w:hAnsiTheme="minorHAnsi" w:cstheme="minorHAnsi"/>
          <w:lang w:val="fr-FR"/>
        </w:rPr>
      </w:pPr>
      <w:proofErr w:type="gramStart"/>
      <w:r>
        <w:rPr>
          <w:rFonts w:asciiTheme="minorHAnsi" w:hAnsiTheme="minorHAnsi" w:cstheme="minorHAnsi"/>
          <w:lang w:val="fr-FR"/>
        </w:rPr>
        <w:t>des</w:t>
      </w:r>
      <w:proofErr w:type="gramEnd"/>
      <w:r>
        <w:rPr>
          <w:rFonts w:asciiTheme="minorHAnsi" w:hAnsiTheme="minorHAnsi" w:cstheme="minorHAnsi"/>
          <w:lang w:val="fr-FR"/>
        </w:rPr>
        <w:t xml:space="preserve"> Opérations FBA</w:t>
      </w:r>
    </w:p>
    <w:p w:rsidR="00FF5A92" w:rsidRPr="00993197" w:rsidRDefault="00993197" w:rsidP="00993197">
      <w:pPr>
        <w:ind w:left="5040" w:hanging="5040"/>
        <w:rPr>
          <w:rFonts w:asciiTheme="minorHAnsi" w:hAnsiTheme="minorHAnsi" w:cstheme="minorHAnsi"/>
          <w:lang w:val="fr-FR"/>
        </w:rPr>
      </w:pPr>
      <w:r w:rsidRPr="00993197">
        <w:rPr>
          <w:rFonts w:asciiTheme="minorHAnsi" w:hAnsiTheme="minorHAnsi" w:cstheme="minorHAnsi"/>
          <w:lang w:val="fr-FR"/>
        </w:rPr>
        <w:tab/>
      </w:r>
      <w:r w:rsidRPr="00993197">
        <w:rPr>
          <w:rFonts w:asciiTheme="minorHAnsi" w:hAnsiTheme="minorHAnsi" w:cstheme="minorHAnsi"/>
          <w:lang w:val="fr-FR"/>
        </w:rPr>
        <w:tab/>
      </w:r>
      <w:r w:rsidRPr="00993197">
        <w:rPr>
          <w:rFonts w:asciiTheme="minorHAnsi" w:hAnsiTheme="minorHAnsi" w:cstheme="minorHAnsi"/>
          <w:lang w:val="fr-FR"/>
        </w:rPr>
        <w:tab/>
      </w:r>
    </w:p>
    <w:sectPr w:rsidR="00FF5A92" w:rsidRPr="0099319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4E3D"/>
    <w:rsid w:val="00080994"/>
    <w:rsid w:val="00173846"/>
    <w:rsid w:val="001B4CFF"/>
    <w:rsid w:val="0031122B"/>
    <w:rsid w:val="003E6AFC"/>
    <w:rsid w:val="008756D9"/>
    <w:rsid w:val="009212D7"/>
    <w:rsid w:val="00993197"/>
    <w:rsid w:val="009D36A0"/>
    <w:rsid w:val="00C415BC"/>
    <w:rsid w:val="00D54E3D"/>
    <w:rsid w:val="00FF5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A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212D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12D7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A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212D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12D7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334</Words>
  <Characters>1837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Council of Europe</Company>
  <LinksUpToDate>false</LinksUpToDate>
  <CharactersWithSpaces>2167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PELLISER Elena</cp:lastModifiedBy>
  <cp:revision>2</cp:revision>
  <dcterms:created xsi:type="dcterms:W3CDTF">2018-06-29T08:47:00Z</dcterms:created>
  <dcterms:modified xsi:type="dcterms:W3CDTF">2018-06-29T08:47:00Z</dcterms:modified>
</cp:coreProperties>
</file>