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E1F" w:rsidRPr="00253E8F" w:rsidRDefault="009D0E1F" w:rsidP="00253E8F">
      <w:pPr>
        <w:bidi/>
        <w:spacing w:after="120" w:line="240" w:lineRule="auto"/>
        <w:jc w:val="center"/>
        <w:rPr>
          <w:rFonts w:ascii="Sakkal Majalla" w:hAnsi="Sakkal Majalla" w:cs="Sakkal Majalla"/>
          <w:bCs/>
          <w:sz w:val="28"/>
          <w:szCs w:val="28"/>
          <w:rtl/>
        </w:rPr>
      </w:pPr>
      <w:r w:rsidRPr="00253E8F">
        <w:rPr>
          <w:rFonts w:ascii="Sakkal Majalla" w:hAnsi="Sakkal Majalla" w:cs="Sakkal Majalla"/>
          <w:bCs/>
          <w:sz w:val="28"/>
          <w:szCs w:val="28"/>
          <w:rtl/>
        </w:rPr>
        <w:t>الدورة التدريبية القضائية المتقدمة في الجريمة الإلكترونية</w:t>
      </w:r>
    </w:p>
    <w:p w:rsidR="009D0E1F" w:rsidRPr="00253E8F" w:rsidRDefault="009D0E1F" w:rsidP="00253E8F">
      <w:pPr>
        <w:tabs>
          <w:tab w:val="left" w:pos="3773"/>
          <w:tab w:val="center" w:pos="5175"/>
        </w:tabs>
        <w:bidi/>
        <w:spacing w:after="120" w:line="240" w:lineRule="auto"/>
        <w:jc w:val="center"/>
        <w:rPr>
          <w:rFonts w:ascii="Sakkal Majalla" w:hAnsi="Sakkal Majalla" w:cs="Sakkal Majalla"/>
          <w:bCs/>
          <w:sz w:val="28"/>
          <w:szCs w:val="28"/>
          <w:rtl/>
        </w:rPr>
      </w:pPr>
      <w:proofErr w:type="gramStart"/>
      <w:r w:rsidRPr="00253E8F">
        <w:rPr>
          <w:rFonts w:ascii="Sakkal Majalla" w:hAnsi="Sakkal Majalla" w:cs="Sakkal Majalla"/>
          <w:bCs/>
          <w:sz w:val="28"/>
          <w:szCs w:val="28"/>
          <w:rtl/>
        </w:rPr>
        <w:t>موجز</w:t>
      </w:r>
      <w:proofErr w:type="gramEnd"/>
      <w:r w:rsidRPr="00253E8F">
        <w:rPr>
          <w:rFonts w:ascii="Sakkal Majalla" w:hAnsi="Sakkal Majalla" w:cs="Sakkal Majalla"/>
          <w:bCs/>
          <w:sz w:val="28"/>
          <w:szCs w:val="28"/>
          <w:rtl/>
        </w:rPr>
        <w:t xml:space="preserve"> دراسة حالة</w:t>
      </w:r>
    </w:p>
    <w:p w:rsidR="005C0ECE" w:rsidRPr="00253E8F" w:rsidRDefault="005C0ECE" w:rsidP="00253E8F">
      <w:pPr>
        <w:spacing w:after="120" w:line="240" w:lineRule="auto"/>
        <w:rPr>
          <w:rFonts w:ascii="Sakkal Majalla" w:hAnsi="Sakkal Majalla" w:cs="Sakkal Majalla"/>
          <w:b/>
          <w:sz w:val="28"/>
          <w:szCs w:val="28"/>
        </w:rPr>
      </w:pPr>
    </w:p>
    <w:p w:rsidR="005C0ECE" w:rsidRPr="00253E8F" w:rsidRDefault="005C0ECE" w:rsidP="00253E8F">
      <w:pPr>
        <w:spacing w:after="120" w:line="240" w:lineRule="auto"/>
        <w:jc w:val="center"/>
        <w:rPr>
          <w:rFonts w:ascii="Sakkal Majalla" w:hAnsi="Sakkal Majalla" w:cs="Sakkal Majalla"/>
          <w:sz w:val="28"/>
          <w:szCs w:val="28"/>
        </w:rPr>
      </w:pPr>
    </w:p>
    <w:p w:rsidR="009D0E1F" w:rsidRPr="00253E8F" w:rsidRDefault="009D0E1F" w:rsidP="00253E8F">
      <w:pPr>
        <w:bidi/>
        <w:spacing w:after="120" w:line="240" w:lineRule="auto"/>
        <w:jc w:val="both"/>
        <w:rPr>
          <w:rFonts w:ascii="Sakkal Majalla" w:hAnsi="Sakkal Majalla" w:cs="Sakkal Majalla"/>
          <w:b/>
          <w:sz w:val="28"/>
          <w:szCs w:val="28"/>
        </w:rPr>
      </w:pPr>
      <w:r w:rsidRPr="00253E8F">
        <w:rPr>
          <w:rFonts w:ascii="Sakkal Majalla" w:hAnsi="Sakkal Majalla" w:cs="Sakkal Majalla"/>
          <w:b/>
          <w:sz w:val="28"/>
          <w:szCs w:val="28"/>
          <w:rtl/>
        </w:rPr>
        <w:t xml:space="preserve">البنك الفيدرالي </w:t>
      </w:r>
      <w:r w:rsidR="00253E8F" w:rsidRPr="00253E8F">
        <w:rPr>
          <w:rFonts w:ascii="Sakkal Majalla" w:hAnsi="Sakkal Majalla" w:cs="Sakkal Majalla"/>
          <w:b/>
          <w:sz w:val="28"/>
          <w:szCs w:val="28"/>
          <w:rtl/>
        </w:rPr>
        <w:t xml:space="preserve">لأتلانتيس </w:t>
      </w:r>
      <w:r w:rsidRPr="00253E8F">
        <w:rPr>
          <w:rFonts w:ascii="Sakkal Majalla" w:hAnsi="Sakkal Majalla" w:cs="Sakkal Majalla"/>
          <w:b/>
          <w:sz w:val="28"/>
          <w:szCs w:val="28"/>
          <w:rtl/>
        </w:rPr>
        <w:t>(</w:t>
      </w:r>
      <w:r w:rsidRPr="00253E8F">
        <w:rPr>
          <w:rFonts w:ascii="Sakkal Majalla" w:hAnsi="Sakkal Majalla" w:cs="Sakkal Majalla"/>
          <w:b/>
          <w:sz w:val="28"/>
          <w:szCs w:val="28"/>
        </w:rPr>
        <w:t>FBA</w:t>
      </w:r>
      <w:r w:rsidRPr="00253E8F">
        <w:rPr>
          <w:rFonts w:ascii="Sakkal Majalla" w:hAnsi="Sakkal Majalla" w:cs="Sakkal Majalla"/>
          <w:b/>
          <w:sz w:val="28"/>
          <w:szCs w:val="28"/>
          <w:rtl/>
        </w:rPr>
        <w:t xml:space="preserve">) بنك مشهور وناجح وجدير بالثقة في أوروبا، يتوفر على العديد من الفروع والشركات في العديد من البلدان، ليس فقط في </w:t>
      </w:r>
      <w:r w:rsidR="00253E8F" w:rsidRPr="00253E8F">
        <w:rPr>
          <w:rFonts w:ascii="Sakkal Majalla" w:hAnsi="Sakkal Majalla" w:cs="Sakkal Majalla"/>
          <w:b/>
          <w:sz w:val="28"/>
          <w:szCs w:val="28"/>
          <w:rtl/>
        </w:rPr>
        <w:t>أوروبا</w:t>
      </w:r>
      <w:r w:rsidRPr="00253E8F">
        <w:rPr>
          <w:rFonts w:ascii="Sakkal Majalla" w:hAnsi="Sakkal Majalla" w:cs="Sakkal Majalla"/>
          <w:b/>
          <w:sz w:val="28"/>
          <w:szCs w:val="28"/>
          <w:rtl/>
        </w:rPr>
        <w:t xml:space="preserve"> بل وفي جميع أنحاء العالم أيضا. ومن المعروف أن علاقاته البنكية والتجارية تحظى بسمعة طيبة وبالثقة. ويبدو أنه بفضل سياسات البنك، يميل الناس بشكل متزايد إلى فتح حسابات بنكية واستخدام منتجات مصرفية أخرى في هذا البنك أكثر من العديد من البنوك الأخرى.</w:t>
      </w:r>
    </w:p>
    <w:p w:rsidR="009D0E1F" w:rsidRPr="00253E8F" w:rsidRDefault="009D0E1F" w:rsidP="00253E8F">
      <w:pPr>
        <w:bidi/>
        <w:spacing w:after="120" w:line="240" w:lineRule="auto"/>
        <w:jc w:val="both"/>
        <w:rPr>
          <w:rFonts w:ascii="Sakkal Majalla" w:hAnsi="Sakkal Majalla" w:cs="Sakkal Majalla"/>
          <w:b/>
          <w:sz w:val="28"/>
          <w:szCs w:val="28"/>
          <w:rtl/>
        </w:rPr>
      </w:pPr>
      <w:r w:rsidRPr="00253E8F">
        <w:rPr>
          <w:rFonts w:ascii="Sakkal Majalla" w:hAnsi="Sakkal Majalla" w:cs="Sakkal Majalla"/>
          <w:b/>
          <w:sz w:val="28"/>
          <w:szCs w:val="28"/>
          <w:rtl/>
        </w:rPr>
        <w:t xml:space="preserve">وقد أصدر مجلس إدارة البنك الفيدرالي </w:t>
      </w:r>
      <w:r w:rsidR="00253E8F" w:rsidRPr="00253E8F">
        <w:rPr>
          <w:rFonts w:ascii="Sakkal Majalla" w:hAnsi="Sakkal Majalla" w:cs="Sakkal Majalla"/>
          <w:b/>
          <w:sz w:val="28"/>
          <w:szCs w:val="28"/>
          <w:rtl/>
        </w:rPr>
        <w:t xml:space="preserve">لأتلانتيس </w:t>
      </w:r>
      <w:r w:rsidRPr="00253E8F">
        <w:rPr>
          <w:rFonts w:ascii="Sakkal Majalla" w:hAnsi="Sakkal Majalla" w:cs="Sakkal Majalla"/>
          <w:b/>
          <w:sz w:val="28"/>
          <w:szCs w:val="28"/>
          <w:rtl/>
        </w:rPr>
        <w:t>قرارا بشأن إصدار سند خاص للاحتفاء بالذكرى المئوية على تأسيس البنك وعملياته الناجحة. ولهذا الغرض، فوض المجلس قسم اللوجستيك والعمليات (</w:t>
      </w:r>
      <w:r w:rsidRPr="00253E8F">
        <w:rPr>
          <w:rFonts w:ascii="Sakkal Majalla" w:hAnsi="Sakkal Majalla" w:cs="Sakkal Majalla"/>
          <w:b/>
          <w:sz w:val="28"/>
          <w:szCs w:val="28"/>
        </w:rPr>
        <w:t>DLO</w:t>
      </w:r>
      <w:r w:rsidRPr="00253E8F">
        <w:rPr>
          <w:rFonts w:ascii="Sakkal Majalla" w:hAnsi="Sakkal Majalla" w:cs="Sakkal Majalla"/>
          <w:b/>
          <w:sz w:val="28"/>
          <w:szCs w:val="28"/>
          <w:rtl/>
        </w:rPr>
        <w:t xml:space="preserve">) للقيام بالتحضيرات اللازمة لطباعة السندات، بما في ذلك إيجاد شريك مناسب لتزويد جميع العناصر الضرورية للطباعة. وهكذا، شرع قسم اللوجستيك فورا بالتخطيط للعمليات المقبلة، بما في ذلك إيجاد شركة مناسبة تبيع معدات طباعة السندات وشركة مناسبة للطباعة لهذا الغرض </w:t>
      </w:r>
      <w:r w:rsidR="00253E8F">
        <w:rPr>
          <w:rFonts w:ascii="Sakkal Majalla" w:hAnsi="Sakkal Majalla" w:cs="Sakkal Majalla" w:hint="cs"/>
          <w:b/>
          <w:sz w:val="28"/>
          <w:szCs w:val="28"/>
          <w:rtl/>
        </w:rPr>
        <w:t>المحدد</w:t>
      </w:r>
      <w:bookmarkStart w:id="0" w:name="_GoBack"/>
      <w:bookmarkEnd w:id="0"/>
      <w:r w:rsidRPr="00253E8F">
        <w:rPr>
          <w:rFonts w:ascii="Sakkal Majalla" w:hAnsi="Sakkal Majalla" w:cs="Sakkal Majalla"/>
          <w:b/>
          <w:sz w:val="28"/>
          <w:szCs w:val="28"/>
          <w:rtl/>
        </w:rPr>
        <w:t>.</w:t>
      </w:r>
    </w:p>
    <w:p w:rsidR="009D0E1F" w:rsidRPr="00253E8F" w:rsidRDefault="009D0E1F" w:rsidP="00253E8F">
      <w:pPr>
        <w:bidi/>
        <w:spacing w:after="120" w:line="240" w:lineRule="auto"/>
        <w:jc w:val="both"/>
        <w:rPr>
          <w:rFonts w:ascii="Sakkal Majalla" w:hAnsi="Sakkal Majalla" w:cs="Sakkal Majalla"/>
          <w:b/>
          <w:sz w:val="28"/>
          <w:szCs w:val="28"/>
          <w:rtl/>
        </w:rPr>
      </w:pPr>
      <w:r w:rsidRPr="00253E8F">
        <w:rPr>
          <w:rFonts w:ascii="Sakkal Majalla" w:hAnsi="Sakkal Majalla" w:cs="Sakkal Majalla"/>
          <w:b/>
          <w:sz w:val="28"/>
          <w:szCs w:val="28"/>
          <w:rtl/>
        </w:rPr>
        <w:t xml:space="preserve">وقد تلقى القسم أفضل عرض لمعدات الطباعة الخاصة من إحدى الشركات المشهورة في هذا المجال والتي يوجد مقرها الرئيسي في نورلاندا، وتدعى "البنك المتحد للطباعة". وبدأت الاتصالات الأولية، ثم التحقت إدارة الشؤون المالية لدى البنك الفيدرالي </w:t>
      </w:r>
      <w:r w:rsidR="00253E8F" w:rsidRPr="00253E8F">
        <w:rPr>
          <w:rFonts w:ascii="Sakkal Majalla" w:hAnsi="Sakkal Majalla" w:cs="Sakkal Majalla"/>
          <w:b/>
          <w:sz w:val="28"/>
          <w:szCs w:val="28"/>
          <w:rtl/>
        </w:rPr>
        <w:t>لأتلانتيس</w:t>
      </w:r>
      <w:r w:rsidR="00816A6E" w:rsidRPr="00253E8F">
        <w:rPr>
          <w:rFonts w:ascii="Sakkal Majalla" w:hAnsi="Sakkal Majalla" w:cs="Sakkal Majalla"/>
          <w:b/>
          <w:sz w:val="28"/>
          <w:szCs w:val="28"/>
          <w:rtl/>
        </w:rPr>
        <w:t xml:space="preserve"> بالمشروع. </w:t>
      </w:r>
      <w:r w:rsidR="00626A71" w:rsidRPr="00253E8F">
        <w:rPr>
          <w:rFonts w:ascii="Sakkal Majalla" w:hAnsi="Sakkal Majalla" w:cs="Sakkal Majalla"/>
          <w:b/>
          <w:sz w:val="28"/>
          <w:szCs w:val="28"/>
          <w:rtl/>
        </w:rPr>
        <w:t>وأدرك نائب رئيس</w:t>
      </w:r>
      <w:r w:rsidR="00816A6E" w:rsidRPr="00253E8F">
        <w:rPr>
          <w:rFonts w:ascii="Sakkal Majalla" w:hAnsi="Sakkal Majalla" w:cs="Sakkal Majalla"/>
          <w:b/>
          <w:sz w:val="28"/>
          <w:szCs w:val="28"/>
          <w:rtl/>
        </w:rPr>
        <w:t xml:space="preserve"> قسم اللوجستيك والعمليات</w:t>
      </w:r>
      <w:r w:rsidR="00626A71" w:rsidRPr="00253E8F">
        <w:rPr>
          <w:rFonts w:ascii="Sakkal Majalla" w:hAnsi="Sakkal Majalla" w:cs="Sakkal Majalla"/>
          <w:b/>
          <w:sz w:val="28"/>
          <w:szCs w:val="28"/>
          <w:rtl/>
        </w:rPr>
        <w:t>، نظرا لنقص عدد الموظفين الأكثر خبرة في المكتب بسب الإجازة الصيفية أنه سيحتاج إلى كل الأيادي المتاحة.</w:t>
      </w:r>
      <w:r w:rsidR="00816A6E" w:rsidRPr="00253E8F">
        <w:rPr>
          <w:rFonts w:ascii="Sakkal Majalla" w:hAnsi="Sakkal Majalla" w:cs="Sakkal Majalla"/>
          <w:b/>
          <w:sz w:val="28"/>
          <w:szCs w:val="28"/>
          <w:rtl/>
        </w:rPr>
        <w:t xml:space="preserve"> </w:t>
      </w:r>
      <w:proofErr w:type="gramStart"/>
      <w:r w:rsidR="00626A71" w:rsidRPr="00253E8F">
        <w:rPr>
          <w:rFonts w:ascii="Sakkal Majalla" w:hAnsi="Sakkal Majalla" w:cs="Sakkal Majalla"/>
          <w:b/>
          <w:sz w:val="28"/>
          <w:szCs w:val="28"/>
          <w:rtl/>
        </w:rPr>
        <w:t>وهكذا</w:t>
      </w:r>
      <w:proofErr w:type="gramEnd"/>
      <w:r w:rsidR="00626A71" w:rsidRPr="00253E8F">
        <w:rPr>
          <w:rFonts w:ascii="Sakkal Majalla" w:hAnsi="Sakkal Majalla" w:cs="Sakkal Majalla"/>
          <w:b/>
          <w:sz w:val="28"/>
          <w:szCs w:val="28"/>
          <w:rtl/>
        </w:rPr>
        <w:t>، تمت</w:t>
      </w:r>
      <w:r w:rsidR="00816A6E" w:rsidRPr="00253E8F">
        <w:rPr>
          <w:rFonts w:ascii="Sakkal Majalla" w:hAnsi="Sakkal Majalla" w:cs="Sakkal Majalla"/>
          <w:b/>
          <w:sz w:val="28"/>
          <w:szCs w:val="28"/>
          <w:rtl/>
        </w:rPr>
        <w:t xml:space="preserve"> الاستعانة بموظفين مبتدئين وآخرين تم توظيفهم حديثًا للعمل </w:t>
      </w:r>
      <w:r w:rsidR="00626A71" w:rsidRPr="00253E8F">
        <w:rPr>
          <w:rFonts w:ascii="Sakkal Majalla" w:hAnsi="Sakkal Majalla" w:cs="Sakkal Majalla"/>
          <w:b/>
          <w:sz w:val="28"/>
          <w:szCs w:val="28"/>
          <w:rtl/>
        </w:rPr>
        <w:t>على</w:t>
      </w:r>
      <w:r w:rsidR="00816A6E" w:rsidRPr="00253E8F">
        <w:rPr>
          <w:rFonts w:ascii="Sakkal Majalla" w:hAnsi="Sakkal Majalla" w:cs="Sakkal Majalla"/>
          <w:b/>
          <w:sz w:val="28"/>
          <w:szCs w:val="28"/>
          <w:rtl/>
        </w:rPr>
        <w:t xml:space="preserve"> هذا المشروع، وإجراء المكالمات</w:t>
      </w:r>
      <w:r w:rsidR="00626A71" w:rsidRPr="00253E8F">
        <w:rPr>
          <w:rFonts w:ascii="Sakkal Majalla" w:hAnsi="Sakkal Majalla" w:cs="Sakkal Majalla"/>
          <w:b/>
          <w:sz w:val="28"/>
          <w:szCs w:val="28"/>
          <w:rtl/>
        </w:rPr>
        <w:t xml:space="preserve"> الضرورية</w:t>
      </w:r>
      <w:r w:rsidR="00816A6E" w:rsidRPr="00253E8F">
        <w:rPr>
          <w:rFonts w:ascii="Sakkal Majalla" w:hAnsi="Sakkal Majalla" w:cs="Sakkal Majalla"/>
          <w:b/>
          <w:sz w:val="28"/>
          <w:szCs w:val="28"/>
          <w:rtl/>
        </w:rPr>
        <w:t xml:space="preserve"> والتواصل مع الزملاء في قسم الشؤون المالية</w:t>
      </w:r>
      <w:r w:rsidR="00626A71" w:rsidRPr="00253E8F">
        <w:rPr>
          <w:rFonts w:ascii="Sakkal Majalla" w:hAnsi="Sakkal Majalla" w:cs="Sakkal Majalla"/>
          <w:b/>
          <w:sz w:val="28"/>
          <w:szCs w:val="28"/>
          <w:rtl/>
        </w:rPr>
        <w:t xml:space="preserve"> عند الضرورة</w:t>
      </w:r>
      <w:r w:rsidR="00816A6E" w:rsidRPr="00253E8F">
        <w:rPr>
          <w:rFonts w:ascii="Sakkal Majalla" w:hAnsi="Sakkal Majalla" w:cs="Sakkal Majalla"/>
          <w:b/>
          <w:sz w:val="28"/>
          <w:szCs w:val="28"/>
          <w:rtl/>
        </w:rPr>
        <w:t>.</w:t>
      </w:r>
    </w:p>
    <w:p w:rsidR="00135DD1" w:rsidRPr="00253E8F" w:rsidRDefault="00626A71" w:rsidP="00253E8F">
      <w:pPr>
        <w:bidi/>
        <w:spacing w:after="120" w:line="240" w:lineRule="auto"/>
        <w:jc w:val="both"/>
        <w:rPr>
          <w:rFonts w:ascii="Sakkal Majalla" w:hAnsi="Sakkal Majalla" w:cs="Sakkal Majalla"/>
          <w:b/>
          <w:sz w:val="28"/>
          <w:szCs w:val="28"/>
          <w:rtl/>
        </w:rPr>
      </w:pPr>
      <w:r w:rsidRPr="00253E8F">
        <w:rPr>
          <w:rFonts w:ascii="Sakkal Majalla" w:hAnsi="Sakkal Majalla" w:cs="Sakkal Majalla"/>
          <w:b/>
          <w:sz w:val="28"/>
          <w:szCs w:val="28"/>
          <w:rtl/>
        </w:rPr>
        <w:t xml:space="preserve">وبسرعة كبيرة، تم إبرام الصفقة وتقدم البنك الفيدرالي </w:t>
      </w:r>
      <w:r w:rsidR="00253E8F" w:rsidRPr="00253E8F">
        <w:rPr>
          <w:rFonts w:ascii="Sakkal Majalla" w:hAnsi="Sakkal Majalla" w:cs="Sakkal Majalla"/>
          <w:b/>
          <w:sz w:val="28"/>
          <w:szCs w:val="28"/>
          <w:rtl/>
        </w:rPr>
        <w:t>لأتلانتيس</w:t>
      </w:r>
      <w:r w:rsidRPr="00253E8F">
        <w:rPr>
          <w:rFonts w:ascii="Sakkal Majalla" w:hAnsi="Sakkal Majalla" w:cs="Sakkal Majalla"/>
          <w:b/>
          <w:sz w:val="28"/>
          <w:szCs w:val="28"/>
          <w:rtl/>
        </w:rPr>
        <w:t xml:space="preserve"> بطلب لمعدات ورقية خاصة لطباعة 20.000 سند لدى شركة البنك المتحد للطباعة بسعر 300.000 يورو. و</w:t>
      </w:r>
      <w:r w:rsidR="007B2D5F" w:rsidRPr="00253E8F">
        <w:rPr>
          <w:rFonts w:ascii="Sakkal Majalla" w:hAnsi="Sakkal Majalla" w:cs="Sakkal Majalla"/>
          <w:b/>
          <w:sz w:val="28"/>
          <w:szCs w:val="28"/>
          <w:rtl/>
        </w:rPr>
        <w:t>بدأ قسم اللوجستيك والعمليات لدى</w:t>
      </w:r>
      <w:r w:rsidRPr="00253E8F">
        <w:rPr>
          <w:rFonts w:ascii="Sakkal Majalla" w:hAnsi="Sakkal Majalla" w:cs="Sakkal Majalla"/>
          <w:b/>
          <w:sz w:val="28"/>
          <w:szCs w:val="28"/>
          <w:rtl/>
        </w:rPr>
        <w:t xml:space="preserve"> </w:t>
      </w:r>
      <w:r w:rsidRPr="00253E8F">
        <w:rPr>
          <w:rFonts w:ascii="Sakkal Majalla" w:hAnsi="Sakkal Majalla" w:cs="Sakkal Majalla"/>
          <w:b/>
          <w:sz w:val="28"/>
          <w:szCs w:val="28"/>
        </w:rPr>
        <w:t>FBA</w:t>
      </w:r>
      <w:r w:rsidRPr="00253E8F">
        <w:rPr>
          <w:rFonts w:ascii="Sakkal Majalla" w:hAnsi="Sakkal Majalla" w:cs="Sakkal Majalla"/>
          <w:b/>
          <w:sz w:val="28"/>
          <w:szCs w:val="28"/>
          <w:rtl/>
        </w:rPr>
        <w:t xml:space="preserve"> </w:t>
      </w:r>
      <w:r w:rsidR="007B2D5F" w:rsidRPr="00253E8F">
        <w:rPr>
          <w:rFonts w:ascii="Sakkal Majalla" w:hAnsi="Sakkal Majalla" w:cs="Sakkal Majalla"/>
          <w:b/>
          <w:sz w:val="28"/>
          <w:szCs w:val="28"/>
          <w:rtl/>
        </w:rPr>
        <w:t xml:space="preserve">بمناقشة الترتيبات اللوجستية مع نظريه لدى شركة </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w:t>
      </w:r>
      <w:r w:rsidR="007B2D5F" w:rsidRPr="00253E8F">
        <w:rPr>
          <w:rFonts w:ascii="Sakkal Majalla" w:hAnsi="Sakkal Majalla" w:cs="Sakkal Majalla"/>
          <w:b/>
          <w:sz w:val="28"/>
          <w:szCs w:val="28"/>
          <w:rtl/>
        </w:rPr>
        <w:t>بينما تبادل قسما المالية لدى كل من</w:t>
      </w:r>
      <w:r w:rsidRPr="00253E8F">
        <w:rPr>
          <w:rFonts w:ascii="Sakkal Majalla" w:hAnsi="Sakkal Majalla" w:cs="Sakkal Majalla"/>
          <w:b/>
          <w:sz w:val="28"/>
          <w:szCs w:val="28"/>
          <w:rtl/>
        </w:rPr>
        <w:t xml:space="preserve"> </w:t>
      </w:r>
      <w:r w:rsidRPr="00253E8F">
        <w:rPr>
          <w:rFonts w:ascii="Sakkal Majalla" w:hAnsi="Sakkal Majalla" w:cs="Sakkal Majalla"/>
          <w:b/>
          <w:sz w:val="28"/>
          <w:szCs w:val="28"/>
        </w:rPr>
        <w:t>FBA</w:t>
      </w:r>
      <w:r w:rsidRPr="00253E8F">
        <w:rPr>
          <w:rFonts w:ascii="Sakkal Majalla" w:hAnsi="Sakkal Majalla" w:cs="Sakkal Majalla"/>
          <w:b/>
          <w:sz w:val="28"/>
          <w:szCs w:val="28"/>
          <w:rtl/>
        </w:rPr>
        <w:t xml:space="preserve"> و</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w:t>
      </w:r>
      <w:r w:rsidR="007B2D5F" w:rsidRPr="00253E8F">
        <w:rPr>
          <w:rFonts w:ascii="Sakkal Majalla" w:hAnsi="Sakkal Majalla" w:cs="Sakkal Majalla"/>
          <w:b/>
          <w:sz w:val="28"/>
          <w:szCs w:val="28"/>
          <w:rtl/>
        </w:rPr>
        <w:t>ال</w:t>
      </w:r>
      <w:r w:rsidRPr="00253E8F">
        <w:rPr>
          <w:rFonts w:ascii="Sakkal Majalla" w:hAnsi="Sakkal Majalla" w:cs="Sakkal Majalla"/>
          <w:b/>
          <w:sz w:val="28"/>
          <w:szCs w:val="28"/>
          <w:rtl/>
        </w:rPr>
        <w:t>تفاصيل</w:t>
      </w:r>
      <w:r w:rsidR="007B2D5F" w:rsidRPr="00253E8F">
        <w:rPr>
          <w:rFonts w:ascii="Sakkal Majalla" w:hAnsi="Sakkal Majalla" w:cs="Sakkal Majalla"/>
          <w:b/>
          <w:sz w:val="28"/>
          <w:szCs w:val="28"/>
          <w:rtl/>
        </w:rPr>
        <w:t xml:space="preserve"> الضرورية بشأن</w:t>
      </w:r>
      <w:r w:rsidRPr="00253E8F">
        <w:rPr>
          <w:rFonts w:ascii="Sakkal Majalla" w:hAnsi="Sakkal Majalla" w:cs="Sakkal Majalla"/>
          <w:b/>
          <w:sz w:val="28"/>
          <w:szCs w:val="28"/>
          <w:rtl/>
        </w:rPr>
        <w:t xml:space="preserve"> الدفع بما في ذلك حساب سويفت ورقم الحساب البنكي الدولي (</w:t>
      </w:r>
      <w:r w:rsidRPr="00253E8F">
        <w:rPr>
          <w:rFonts w:ascii="Sakkal Majalla" w:hAnsi="Sakkal Majalla" w:cs="Sakkal Majalla"/>
          <w:b/>
          <w:sz w:val="28"/>
          <w:szCs w:val="28"/>
        </w:rPr>
        <w:t>IBAN</w:t>
      </w:r>
      <w:r w:rsidRPr="00253E8F">
        <w:rPr>
          <w:rFonts w:ascii="Sakkal Majalla" w:hAnsi="Sakkal Majalla" w:cs="Sakkal Majalla"/>
          <w:b/>
          <w:sz w:val="28"/>
          <w:szCs w:val="28"/>
          <w:rtl/>
        </w:rPr>
        <w:t>) والرموز</w:t>
      </w:r>
      <w:r w:rsidR="000A7FEF" w:rsidRPr="00253E8F">
        <w:rPr>
          <w:rFonts w:ascii="Sakkal Majalla" w:hAnsi="Sakkal Majalla" w:cs="Sakkal Majalla"/>
          <w:b/>
          <w:sz w:val="28"/>
          <w:szCs w:val="28"/>
          <w:rtl/>
        </w:rPr>
        <w:t>، والمسؤولين الماليين المكلفين بتحويل الدفعة المسبقة والفاتورة النهائية، إلخ.</w:t>
      </w:r>
      <w:r w:rsidRPr="00253E8F">
        <w:rPr>
          <w:rFonts w:ascii="Sakkal Majalla" w:hAnsi="Sakkal Majalla" w:cs="Sakkal Majalla"/>
          <w:b/>
          <w:sz w:val="28"/>
          <w:szCs w:val="28"/>
          <w:rtl/>
        </w:rPr>
        <w:t xml:space="preserve"> وطلبت شركة </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دفعة مسبقة بقيمة 100.000 يورو يتم تحويلها على حساب الشركة لدى "</w:t>
      </w:r>
      <w:proofErr w:type="spellStart"/>
      <w:r w:rsidRPr="00253E8F">
        <w:rPr>
          <w:rFonts w:ascii="Sakkal Majalla" w:hAnsi="Sakkal Majalla" w:cs="Sakkal Majalla"/>
          <w:b/>
          <w:sz w:val="28"/>
          <w:szCs w:val="28"/>
          <w:rtl/>
        </w:rPr>
        <w:t>دوكلاندس</w:t>
      </w:r>
      <w:proofErr w:type="spellEnd"/>
      <w:r w:rsidRPr="00253E8F">
        <w:rPr>
          <w:rFonts w:ascii="Sakkal Majalla" w:hAnsi="Sakkal Majalla" w:cs="Sakkal Majalla"/>
          <w:b/>
          <w:sz w:val="28"/>
          <w:szCs w:val="28"/>
          <w:rtl/>
        </w:rPr>
        <w:t xml:space="preserve"> </w:t>
      </w:r>
      <w:proofErr w:type="spellStart"/>
      <w:r w:rsidRPr="00253E8F">
        <w:rPr>
          <w:rFonts w:ascii="Sakkal Majalla" w:hAnsi="Sakkal Majalla" w:cs="Sakkal Majalla"/>
          <w:b/>
          <w:sz w:val="28"/>
          <w:szCs w:val="28"/>
          <w:rtl/>
        </w:rPr>
        <w:t>سيكيوريتز</w:t>
      </w:r>
      <w:proofErr w:type="spellEnd"/>
      <w:r w:rsidRPr="00253E8F">
        <w:rPr>
          <w:rFonts w:ascii="Sakkal Majalla" w:hAnsi="Sakkal Majalla" w:cs="Sakkal Majalla"/>
          <w:b/>
          <w:sz w:val="28"/>
          <w:szCs w:val="28"/>
          <w:rtl/>
        </w:rPr>
        <w:t>" (</w:t>
      </w:r>
      <w:r w:rsidRPr="00253E8F">
        <w:rPr>
          <w:rFonts w:ascii="Sakkal Majalla" w:hAnsi="Sakkal Majalla" w:cs="Sakkal Majalla"/>
          <w:b/>
          <w:sz w:val="28"/>
          <w:szCs w:val="28"/>
        </w:rPr>
        <w:t>Docklands Securities</w:t>
      </w:r>
      <w:r w:rsidRPr="00253E8F">
        <w:rPr>
          <w:rFonts w:ascii="Sakkal Majalla" w:hAnsi="Sakkal Majalla" w:cs="Sakkal Majalla"/>
          <w:b/>
          <w:sz w:val="28"/>
          <w:szCs w:val="28"/>
          <w:rtl/>
        </w:rPr>
        <w:t>) - بنك نورلاندا. وتم دفع هذا التسبيق في غضون 24 ساعة.</w:t>
      </w:r>
    </w:p>
    <w:p w:rsidR="00BC7C55" w:rsidRPr="00253E8F" w:rsidRDefault="000A7FEF" w:rsidP="00253E8F">
      <w:pPr>
        <w:bidi/>
        <w:spacing w:after="120" w:line="240" w:lineRule="auto"/>
        <w:jc w:val="both"/>
        <w:rPr>
          <w:rFonts w:ascii="Sakkal Majalla" w:hAnsi="Sakkal Majalla" w:cs="Sakkal Majalla"/>
          <w:b/>
          <w:sz w:val="28"/>
          <w:szCs w:val="28"/>
          <w:rtl/>
        </w:rPr>
      </w:pPr>
      <w:proofErr w:type="gramStart"/>
      <w:r w:rsidRPr="00253E8F">
        <w:rPr>
          <w:rFonts w:ascii="Sakkal Majalla" w:hAnsi="Sakkal Majalla" w:cs="Sakkal Majalla"/>
          <w:b/>
          <w:sz w:val="28"/>
          <w:szCs w:val="28"/>
          <w:rtl/>
        </w:rPr>
        <w:t>وطبقا</w:t>
      </w:r>
      <w:proofErr w:type="gramEnd"/>
      <w:r w:rsidRPr="00253E8F">
        <w:rPr>
          <w:rFonts w:ascii="Sakkal Majalla" w:hAnsi="Sakkal Majalla" w:cs="Sakkal Majalla"/>
          <w:b/>
          <w:sz w:val="28"/>
          <w:szCs w:val="28"/>
          <w:rtl/>
        </w:rPr>
        <w:t xml:space="preserve"> للعقد، كان من المفروض طباعة 20.000 </w:t>
      </w:r>
      <w:proofErr w:type="gramStart"/>
      <w:r w:rsidRPr="00253E8F">
        <w:rPr>
          <w:rFonts w:ascii="Sakkal Majalla" w:hAnsi="Sakkal Majalla" w:cs="Sakkal Majalla"/>
          <w:b/>
          <w:sz w:val="28"/>
          <w:szCs w:val="28"/>
          <w:rtl/>
        </w:rPr>
        <w:t>سند</w:t>
      </w:r>
      <w:proofErr w:type="gramEnd"/>
      <w:r w:rsidRPr="00253E8F">
        <w:rPr>
          <w:rFonts w:ascii="Sakkal Majalla" w:hAnsi="Sakkal Majalla" w:cs="Sakkal Majalla"/>
          <w:b/>
          <w:sz w:val="28"/>
          <w:szCs w:val="28"/>
          <w:rtl/>
        </w:rPr>
        <w:t xml:space="preserve"> ورقي خاص في أجل لا يتجاوز أسبوعا واحدا. وهذا ما قامت به شركة </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w:t>
      </w:r>
      <w:proofErr w:type="gramStart"/>
      <w:r w:rsidRPr="00253E8F">
        <w:rPr>
          <w:rFonts w:ascii="Sakkal Majalla" w:hAnsi="Sakkal Majalla" w:cs="Sakkal Majalla"/>
          <w:b/>
          <w:sz w:val="28"/>
          <w:szCs w:val="28"/>
          <w:rtl/>
        </w:rPr>
        <w:t>قبل</w:t>
      </w:r>
      <w:proofErr w:type="gramEnd"/>
      <w:r w:rsidRPr="00253E8F">
        <w:rPr>
          <w:rFonts w:ascii="Sakkal Majalla" w:hAnsi="Sakkal Majalla" w:cs="Sakkal Majalla"/>
          <w:b/>
          <w:sz w:val="28"/>
          <w:szCs w:val="28"/>
          <w:rtl/>
        </w:rPr>
        <w:t xml:space="preserve"> يوم واحد من الموعد النهائي. </w:t>
      </w:r>
      <w:proofErr w:type="gramStart"/>
      <w:r w:rsidRPr="00253E8F">
        <w:rPr>
          <w:rFonts w:ascii="Sakkal Majalla" w:hAnsi="Sakkal Majalla" w:cs="Sakkal Majalla"/>
          <w:b/>
          <w:sz w:val="28"/>
          <w:szCs w:val="28"/>
          <w:rtl/>
        </w:rPr>
        <w:t>وبالتالي</w:t>
      </w:r>
      <w:proofErr w:type="gramEnd"/>
      <w:r w:rsidRPr="00253E8F">
        <w:rPr>
          <w:rFonts w:ascii="Sakkal Majalla" w:hAnsi="Sakkal Majalla" w:cs="Sakkal Majalla"/>
          <w:b/>
          <w:sz w:val="28"/>
          <w:szCs w:val="28"/>
          <w:rtl/>
        </w:rPr>
        <w:t xml:space="preserve">، أرسل قسم الأعمال والتجارة إشعارا إلى قسم الشؤون المالية لدى شركة </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أن البضائع جاهزة للشحن فور استلام تأكيد سداد الدفعة النهائية.</w:t>
      </w:r>
      <w:r w:rsidR="00BC7C55" w:rsidRPr="00253E8F">
        <w:rPr>
          <w:rFonts w:ascii="Sakkal Majalla" w:hAnsi="Sakkal Majalla" w:cs="Sakkal Majalla"/>
          <w:b/>
          <w:sz w:val="28"/>
          <w:szCs w:val="28"/>
          <w:rtl/>
        </w:rPr>
        <w:t xml:space="preserve"> </w:t>
      </w:r>
      <w:proofErr w:type="gramStart"/>
      <w:r w:rsidRPr="00253E8F">
        <w:rPr>
          <w:rFonts w:ascii="Sakkal Majalla" w:hAnsi="Sakkal Majalla" w:cs="Sakkal Majalla"/>
          <w:b/>
          <w:sz w:val="28"/>
          <w:szCs w:val="28"/>
          <w:rtl/>
        </w:rPr>
        <w:t>و</w:t>
      </w:r>
      <w:r w:rsidR="00BC7C55" w:rsidRPr="00253E8F">
        <w:rPr>
          <w:rFonts w:ascii="Sakkal Majalla" w:hAnsi="Sakkal Majalla" w:cs="Sakkal Majalla"/>
          <w:b/>
          <w:sz w:val="28"/>
          <w:szCs w:val="28"/>
          <w:rtl/>
        </w:rPr>
        <w:t>مباشرة</w:t>
      </w:r>
      <w:proofErr w:type="gramEnd"/>
      <w:r w:rsidR="00BC7C55" w:rsidRPr="00253E8F">
        <w:rPr>
          <w:rFonts w:ascii="Sakkal Majalla" w:hAnsi="Sakkal Majalla" w:cs="Sakkal Majalla"/>
          <w:b/>
          <w:sz w:val="28"/>
          <w:szCs w:val="28"/>
          <w:rtl/>
        </w:rPr>
        <w:t xml:space="preserve"> </w:t>
      </w:r>
      <w:r w:rsidRPr="00253E8F">
        <w:rPr>
          <w:rFonts w:ascii="Sakkal Majalla" w:hAnsi="Sakkal Majalla" w:cs="Sakkal Majalla"/>
          <w:b/>
          <w:sz w:val="28"/>
          <w:szCs w:val="28"/>
          <w:rtl/>
        </w:rPr>
        <w:t xml:space="preserve">بعد ذلك، أرسل قسم الشؤون المالية لدى شركة </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بريدا إلكترونيا إلى نظريه لدى </w:t>
      </w:r>
      <w:r w:rsidRPr="00253E8F">
        <w:rPr>
          <w:rFonts w:ascii="Sakkal Majalla" w:hAnsi="Sakkal Majalla" w:cs="Sakkal Majalla"/>
          <w:b/>
          <w:sz w:val="28"/>
          <w:szCs w:val="28"/>
        </w:rPr>
        <w:t>FBA</w:t>
      </w:r>
      <w:r w:rsidRPr="00253E8F">
        <w:rPr>
          <w:rFonts w:ascii="Sakkal Majalla" w:hAnsi="Sakkal Majalla" w:cs="Sakkal Majalla"/>
          <w:b/>
          <w:sz w:val="28"/>
          <w:szCs w:val="28"/>
          <w:rtl/>
        </w:rPr>
        <w:t xml:space="preserve">، بغية إبلاغه أن </w:t>
      </w:r>
      <w:r w:rsidR="00BC7C55" w:rsidRPr="00253E8F">
        <w:rPr>
          <w:rFonts w:ascii="Sakkal Majalla" w:hAnsi="Sakkal Majalla" w:cs="Sakkal Majalla"/>
          <w:b/>
          <w:sz w:val="28"/>
          <w:szCs w:val="28"/>
          <w:rtl/>
        </w:rPr>
        <w:t>المعدات أصبحت مطبوعة</w:t>
      </w:r>
      <w:r w:rsidRPr="00253E8F">
        <w:rPr>
          <w:rFonts w:ascii="Sakkal Majalla" w:hAnsi="Sakkal Majalla" w:cs="Sakkal Majalla"/>
          <w:b/>
          <w:sz w:val="28"/>
          <w:szCs w:val="28"/>
          <w:rtl/>
        </w:rPr>
        <w:t xml:space="preserve"> وأن </w:t>
      </w:r>
      <w:r w:rsidR="00BC7C55" w:rsidRPr="00253E8F">
        <w:rPr>
          <w:rFonts w:ascii="Sakkal Majalla" w:hAnsi="Sakkal Majalla" w:cs="Sakkal Majalla"/>
          <w:b/>
          <w:sz w:val="28"/>
          <w:szCs w:val="28"/>
          <w:rtl/>
        </w:rPr>
        <w:lastRenderedPageBreak/>
        <w:t>المبلغ المستحق</w:t>
      </w:r>
      <w:r w:rsidRPr="00253E8F">
        <w:rPr>
          <w:rFonts w:ascii="Sakkal Majalla" w:hAnsi="Sakkal Majalla" w:cs="Sakkal Majalla"/>
          <w:b/>
          <w:sz w:val="28"/>
          <w:szCs w:val="28"/>
          <w:rtl/>
        </w:rPr>
        <w:t xml:space="preserve"> أي 200.000 يورو</w:t>
      </w:r>
      <w:r w:rsidR="00BC7C55" w:rsidRPr="00253E8F">
        <w:rPr>
          <w:rFonts w:ascii="Sakkal Majalla" w:hAnsi="Sakkal Majalla" w:cs="Sakkal Majalla"/>
          <w:b/>
          <w:sz w:val="28"/>
          <w:szCs w:val="28"/>
          <w:rtl/>
        </w:rPr>
        <w:t xml:space="preserve"> ينبغي أن يحول</w:t>
      </w:r>
      <w:r w:rsidRPr="00253E8F">
        <w:rPr>
          <w:rFonts w:ascii="Sakkal Majalla" w:hAnsi="Sakkal Majalla" w:cs="Sakkal Majalla"/>
          <w:b/>
          <w:sz w:val="28"/>
          <w:szCs w:val="28"/>
          <w:rtl/>
        </w:rPr>
        <w:t xml:space="preserve"> في غضون 48 ساعة.</w:t>
      </w:r>
      <w:r w:rsidR="00BC7C55" w:rsidRPr="00253E8F">
        <w:rPr>
          <w:rFonts w:ascii="Sakkal Majalla" w:hAnsi="Sakkal Majalla" w:cs="Sakkal Majalla"/>
          <w:b/>
          <w:sz w:val="28"/>
          <w:szCs w:val="28"/>
          <w:rtl/>
        </w:rPr>
        <w:t xml:space="preserve"> وأكد البنك الفيدرالي </w:t>
      </w:r>
      <w:r w:rsidR="00253E8F" w:rsidRPr="00253E8F">
        <w:rPr>
          <w:rFonts w:ascii="Sakkal Majalla" w:hAnsi="Sakkal Majalla" w:cs="Sakkal Majalla"/>
          <w:b/>
          <w:sz w:val="28"/>
          <w:szCs w:val="28"/>
          <w:rtl/>
        </w:rPr>
        <w:t>لأتلانتيس</w:t>
      </w:r>
      <w:r w:rsidR="00BC7C55" w:rsidRPr="00253E8F">
        <w:rPr>
          <w:rFonts w:ascii="Sakkal Majalla" w:hAnsi="Sakkal Majalla" w:cs="Sakkal Majalla"/>
          <w:b/>
          <w:sz w:val="28"/>
          <w:szCs w:val="28"/>
          <w:rtl/>
        </w:rPr>
        <w:t xml:space="preserve"> أنه سينفذ التحويل في أقرب الآجال الممكنة دون تجاوز الأجل المحدد.</w:t>
      </w:r>
      <w:r w:rsidRPr="00253E8F">
        <w:rPr>
          <w:rFonts w:ascii="Sakkal Majalla" w:hAnsi="Sakkal Majalla" w:cs="Sakkal Majalla"/>
          <w:b/>
          <w:sz w:val="28"/>
          <w:szCs w:val="28"/>
          <w:rtl/>
        </w:rPr>
        <w:t xml:space="preserve"> </w:t>
      </w:r>
    </w:p>
    <w:p w:rsidR="00BC7C55" w:rsidRPr="00253E8F" w:rsidRDefault="000A7FEF" w:rsidP="00253E8F">
      <w:pPr>
        <w:bidi/>
        <w:spacing w:after="120" w:line="240" w:lineRule="auto"/>
        <w:jc w:val="both"/>
        <w:rPr>
          <w:rFonts w:ascii="Sakkal Majalla" w:hAnsi="Sakkal Majalla" w:cs="Sakkal Majalla"/>
          <w:b/>
          <w:sz w:val="28"/>
          <w:szCs w:val="28"/>
          <w:rtl/>
        </w:rPr>
      </w:pPr>
      <w:r w:rsidRPr="00253E8F">
        <w:rPr>
          <w:rFonts w:ascii="Sakkal Majalla" w:hAnsi="Sakkal Majalla" w:cs="Sakkal Majalla"/>
          <w:b/>
          <w:sz w:val="28"/>
          <w:szCs w:val="28"/>
          <w:rtl/>
        </w:rPr>
        <w:t xml:space="preserve">في نفس </w:t>
      </w:r>
      <w:r w:rsidR="00BC7C55" w:rsidRPr="00253E8F">
        <w:rPr>
          <w:rFonts w:ascii="Sakkal Majalla" w:hAnsi="Sakkal Majalla" w:cs="Sakkal Majalla"/>
          <w:b/>
          <w:sz w:val="28"/>
          <w:szCs w:val="28"/>
          <w:rtl/>
        </w:rPr>
        <w:t>يوم العمل</w:t>
      </w:r>
      <w:r w:rsidRPr="00253E8F">
        <w:rPr>
          <w:rFonts w:ascii="Sakkal Majalla" w:hAnsi="Sakkal Majalla" w:cs="Sakkal Majalla"/>
          <w:b/>
          <w:sz w:val="28"/>
          <w:szCs w:val="28"/>
          <w:rtl/>
        </w:rPr>
        <w:t xml:space="preserve">، </w:t>
      </w:r>
      <w:r w:rsidR="00BC7C55" w:rsidRPr="00253E8F">
        <w:rPr>
          <w:rFonts w:ascii="Sakkal Majalla" w:hAnsi="Sakkal Majalla" w:cs="Sakkal Majalla"/>
          <w:b/>
          <w:sz w:val="28"/>
          <w:szCs w:val="28"/>
          <w:rtl/>
        </w:rPr>
        <w:t>قام</w:t>
      </w:r>
      <w:r w:rsidRPr="00253E8F">
        <w:rPr>
          <w:rFonts w:ascii="Sakkal Majalla" w:hAnsi="Sakkal Majalla" w:cs="Sakkal Majalla"/>
          <w:b/>
          <w:sz w:val="28"/>
          <w:szCs w:val="28"/>
          <w:rtl/>
        </w:rPr>
        <w:t xml:space="preserve"> البنك الفيدرالي </w:t>
      </w:r>
      <w:r w:rsidR="00253E8F" w:rsidRPr="00253E8F">
        <w:rPr>
          <w:rFonts w:ascii="Sakkal Majalla" w:hAnsi="Sakkal Majalla" w:cs="Sakkal Majalla"/>
          <w:b/>
          <w:sz w:val="28"/>
          <w:szCs w:val="28"/>
          <w:rtl/>
        </w:rPr>
        <w:t>لأتلانتيس</w:t>
      </w:r>
      <w:r w:rsidR="00BC7C55" w:rsidRPr="00253E8F">
        <w:rPr>
          <w:rFonts w:ascii="Sakkal Majalla" w:hAnsi="Sakkal Majalla" w:cs="Sakkal Majalla"/>
          <w:b/>
          <w:sz w:val="28"/>
          <w:szCs w:val="28"/>
          <w:rtl/>
        </w:rPr>
        <w:t xml:space="preserve"> باتخاذ الترتيبات الضرورية لتحويل المال، مع مراعاة تغيير بيانات الحساب البنكي الذي طالب به القسم المالي لدى شركة </w:t>
      </w:r>
      <w:r w:rsidR="00BC7C55" w:rsidRPr="00253E8F">
        <w:rPr>
          <w:rFonts w:ascii="Sakkal Majalla" w:hAnsi="Sakkal Majalla" w:cs="Sakkal Majalla"/>
          <w:b/>
          <w:sz w:val="28"/>
          <w:szCs w:val="28"/>
        </w:rPr>
        <w:t>UBP</w:t>
      </w:r>
      <w:r w:rsidR="00BC7C55" w:rsidRPr="00253E8F">
        <w:rPr>
          <w:rFonts w:ascii="Sakkal Majalla" w:hAnsi="Sakkal Majalla" w:cs="Sakkal Majalla"/>
          <w:b/>
          <w:sz w:val="28"/>
          <w:szCs w:val="28"/>
          <w:rtl/>
        </w:rPr>
        <w:t xml:space="preserve"> عبر بريد إلكتروني قبل نهاية دوام العمل، نظرا للعيد الوطني في نورلاندا وإغلاق كافة مكاتب وفروع "</w:t>
      </w:r>
      <w:proofErr w:type="spellStart"/>
      <w:r w:rsidR="00BC7C55" w:rsidRPr="00253E8F">
        <w:rPr>
          <w:rFonts w:ascii="Sakkal Majalla" w:hAnsi="Sakkal Majalla" w:cs="Sakkal Majalla"/>
          <w:b/>
          <w:sz w:val="28"/>
          <w:szCs w:val="28"/>
          <w:rtl/>
        </w:rPr>
        <w:t>دوكلاندس</w:t>
      </w:r>
      <w:proofErr w:type="spellEnd"/>
      <w:r w:rsidR="00BC7C55" w:rsidRPr="00253E8F">
        <w:rPr>
          <w:rFonts w:ascii="Sakkal Majalla" w:hAnsi="Sakkal Majalla" w:cs="Sakkal Majalla"/>
          <w:b/>
          <w:sz w:val="28"/>
          <w:szCs w:val="28"/>
          <w:rtl/>
        </w:rPr>
        <w:t xml:space="preserve"> </w:t>
      </w:r>
      <w:proofErr w:type="spellStart"/>
      <w:r w:rsidR="00BC7C55" w:rsidRPr="00253E8F">
        <w:rPr>
          <w:rFonts w:ascii="Sakkal Majalla" w:hAnsi="Sakkal Majalla" w:cs="Sakkal Majalla"/>
          <w:b/>
          <w:sz w:val="28"/>
          <w:szCs w:val="28"/>
          <w:rtl/>
        </w:rPr>
        <w:t>سكيوريتيز</w:t>
      </w:r>
      <w:proofErr w:type="spellEnd"/>
      <w:r w:rsidR="00BC7C55" w:rsidRPr="00253E8F">
        <w:rPr>
          <w:rFonts w:ascii="Sakkal Majalla" w:hAnsi="Sakkal Majalla" w:cs="Sakkal Majalla"/>
          <w:b/>
          <w:sz w:val="28"/>
          <w:szCs w:val="28"/>
          <w:rtl/>
        </w:rPr>
        <w:t xml:space="preserve">" بنك نورلاندا في ذلك البلد، لمدة ثلاث أيام عمل. وبدلا من نورلاندا، قدمت بيانات حساب مصرفي لشركة </w:t>
      </w:r>
      <w:r w:rsidR="00BC7C55" w:rsidRPr="00253E8F">
        <w:rPr>
          <w:rFonts w:ascii="Sakkal Majalla" w:hAnsi="Sakkal Majalla" w:cs="Sakkal Majalla"/>
          <w:b/>
          <w:sz w:val="28"/>
          <w:szCs w:val="28"/>
        </w:rPr>
        <w:t>UBP</w:t>
      </w:r>
      <w:r w:rsidR="00BC7C55" w:rsidRPr="00253E8F">
        <w:rPr>
          <w:rFonts w:ascii="Sakkal Majalla" w:hAnsi="Sakkal Majalla" w:cs="Sakkal Majalla"/>
          <w:b/>
          <w:sz w:val="28"/>
          <w:szCs w:val="28"/>
          <w:rtl/>
        </w:rPr>
        <w:t xml:space="preserve"> لدى "</w:t>
      </w:r>
      <w:proofErr w:type="spellStart"/>
      <w:r w:rsidR="00BC7C55" w:rsidRPr="00253E8F">
        <w:rPr>
          <w:rFonts w:ascii="Sakkal Majalla" w:hAnsi="Sakkal Majalla" w:cs="Sakkal Majalla"/>
          <w:b/>
          <w:sz w:val="28"/>
          <w:szCs w:val="28"/>
          <w:rtl/>
        </w:rPr>
        <w:t>دوكلاندس</w:t>
      </w:r>
      <w:proofErr w:type="spellEnd"/>
      <w:r w:rsidR="00BC7C55" w:rsidRPr="00253E8F">
        <w:rPr>
          <w:rFonts w:ascii="Sakkal Majalla" w:hAnsi="Sakkal Majalla" w:cs="Sakkal Majalla"/>
          <w:b/>
          <w:sz w:val="28"/>
          <w:szCs w:val="28"/>
          <w:rtl/>
        </w:rPr>
        <w:t xml:space="preserve"> </w:t>
      </w:r>
      <w:proofErr w:type="spellStart"/>
      <w:r w:rsidR="00BC7C55" w:rsidRPr="00253E8F">
        <w:rPr>
          <w:rFonts w:ascii="Sakkal Majalla" w:hAnsi="Sakkal Majalla" w:cs="Sakkal Majalla"/>
          <w:b/>
          <w:sz w:val="28"/>
          <w:szCs w:val="28"/>
          <w:rtl/>
        </w:rPr>
        <w:t>سكيوريتيز</w:t>
      </w:r>
      <w:proofErr w:type="spellEnd"/>
      <w:r w:rsidR="00BC7C55" w:rsidRPr="00253E8F">
        <w:rPr>
          <w:rFonts w:ascii="Sakkal Majalla" w:hAnsi="Sakkal Majalla" w:cs="Sakkal Majalla"/>
          <w:b/>
          <w:sz w:val="28"/>
          <w:szCs w:val="28"/>
          <w:rtl/>
        </w:rPr>
        <w:t xml:space="preserve">" بنك نورلاندا في أوستلاندا. ونظرا لحاجة البنك الفيدرالي </w:t>
      </w:r>
      <w:r w:rsidR="00253E8F" w:rsidRPr="00253E8F">
        <w:rPr>
          <w:rFonts w:ascii="Sakkal Majalla" w:hAnsi="Sakkal Majalla" w:cs="Sakkal Majalla"/>
          <w:b/>
          <w:sz w:val="28"/>
          <w:szCs w:val="28"/>
          <w:rtl/>
        </w:rPr>
        <w:t>لأتلانتيس</w:t>
      </w:r>
      <w:r w:rsidR="00BC7C55" w:rsidRPr="00253E8F">
        <w:rPr>
          <w:rFonts w:ascii="Sakkal Majalla" w:hAnsi="Sakkal Majalla" w:cs="Sakkal Majalla"/>
          <w:b/>
          <w:sz w:val="28"/>
          <w:szCs w:val="28"/>
          <w:rtl/>
        </w:rPr>
        <w:t xml:space="preserve"> الملحة للمعدات والطلب المقدم من قبل شركة </w:t>
      </w:r>
      <w:r w:rsidR="00BC7C55" w:rsidRPr="00253E8F">
        <w:rPr>
          <w:rFonts w:ascii="Sakkal Majalla" w:hAnsi="Sakkal Majalla" w:cs="Sakkal Majalla"/>
          <w:b/>
          <w:sz w:val="28"/>
          <w:szCs w:val="28"/>
        </w:rPr>
        <w:t>UBP</w:t>
      </w:r>
      <w:r w:rsidR="0028188C" w:rsidRPr="00253E8F">
        <w:rPr>
          <w:rFonts w:ascii="Sakkal Majalla" w:hAnsi="Sakkal Majalla" w:cs="Sakkal Majalla"/>
          <w:b/>
          <w:sz w:val="28"/>
          <w:szCs w:val="28"/>
          <w:rtl/>
        </w:rPr>
        <w:t xml:space="preserve">، أصدر رئيس القسم المالي مصادقته على التحويل، وجرى تحويل مبلغ 200.000 يورو المتبقي إلى الحساب البنكي لشركة </w:t>
      </w:r>
      <w:r w:rsidR="0028188C" w:rsidRPr="00253E8F">
        <w:rPr>
          <w:rFonts w:ascii="Sakkal Majalla" w:hAnsi="Sakkal Majalla" w:cs="Sakkal Majalla"/>
          <w:b/>
          <w:sz w:val="28"/>
          <w:szCs w:val="28"/>
        </w:rPr>
        <w:t>UBP</w:t>
      </w:r>
      <w:r w:rsidR="0028188C" w:rsidRPr="00253E8F">
        <w:rPr>
          <w:rFonts w:ascii="Sakkal Majalla" w:hAnsi="Sakkal Majalla" w:cs="Sakkal Majalla"/>
          <w:b/>
          <w:sz w:val="28"/>
          <w:szCs w:val="28"/>
          <w:rtl/>
        </w:rPr>
        <w:t xml:space="preserve"> في أوستلاندا خلال الساعات الأولى من اليوم الموالي.</w:t>
      </w:r>
    </w:p>
    <w:p w:rsidR="0028188C" w:rsidRPr="00253E8F" w:rsidRDefault="0028188C" w:rsidP="00253E8F">
      <w:pPr>
        <w:bidi/>
        <w:spacing w:after="120" w:line="240" w:lineRule="auto"/>
        <w:jc w:val="both"/>
        <w:rPr>
          <w:rFonts w:ascii="Sakkal Majalla" w:hAnsi="Sakkal Majalla" w:cs="Sakkal Majalla"/>
          <w:b/>
          <w:sz w:val="28"/>
          <w:szCs w:val="28"/>
        </w:rPr>
      </w:pPr>
      <w:r w:rsidRPr="00253E8F">
        <w:rPr>
          <w:rFonts w:ascii="Sakkal Majalla" w:hAnsi="Sakkal Majalla" w:cs="Sakkal Majalla"/>
          <w:b/>
          <w:sz w:val="28"/>
          <w:szCs w:val="28"/>
          <w:rtl/>
        </w:rPr>
        <w:t xml:space="preserve">في صباح يوم انتهاء الأجل المحدد في 48 ساعة، اتصل قسم الشؤون المالية بشركة </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بشكل طارئ بنظيره لدى </w:t>
      </w:r>
      <w:r w:rsidRPr="00253E8F">
        <w:rPr>
          <w:rFonts w:ascii="Sakkal Majalla" w:hAnsi="Sakkal Majalla" w:cs="Sakkal Majalla"/>
          <w:b/>
          <w:sz w:val="28"/>
          <w:szCs w:val="28"/>
        </w:rPr>
        <w:t>FBA</w:t>
      </w:r>
      <w:r w:rsidRPr="00253E8F">
        <w:rPr>
          <w:rFonts w:ascii="Sakkal Majalla" w:hAnsi="Sakkal Majalla" w:cs="Sakkal Majalla"/>
          <w:b/>
          <w:sz w:val="28"/>
          <w:szCs w:val="28"/>
          <w:rtl/>
        </w:rPr>
        <w:t xml:space="preserve"> للمطالبة بالدفع الفوري للرصيد المستحق. فأجاب البنك الفيدرالي </w:t>
      </w:r>
      <w:r w:rsidR="00253E8F" w:rsidRPr="00253E8F">
        <w:rPr>
          <w:rFonts w:ascii="Sakkal Majalla" w:hAnsi="Sakkal Majalla" w:cs="Sakkal Majalla"/>
          <w:b/>
          <w:sz w:val="28"/>
          <w:szCs w:val="28"/>
          <w:rtl/>
        </w:rPr>
        <w:t>لأتلانتيس</w:t>
      </w:r>
      <w:r w:rsidRPr="00253E8F">
        <w:rPr>
          <w:rFonts w:ascii="Sakkal Majalla" w:hAnsi="Sakkal Majalla" w:cs="Sakkal Majalla"/>
          <w:b/>
          <w:sz w:val="28"/>
          <w:szCs w:val="28"/>
          <w:rtl/>
        </w:rPr>
        <w:t xml:space="preserve"> شركة </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بكل سرور أن الدفع قد تم بالفعل قبل انتهاء الأجل المحدد بكثير وأنهم في انتظار الإعلان عن موعد تسليم معدات الطبع، مستغلين الفرصة لتقديم التهاني إلى شركة </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بمناسبة العيد الوطني.</w:t>
      </w:r>
    </w:p>
    <w:p w:rsidR="00217736" w:rsidRPr="00253E8F" w:rsidRDefault="0028188C" w:rsidP="00253E8F">
      <w:pPr>
        <w:bidi/>
        <w:spacing w:after="120" w:line="240" w:lineRule="auto"/>
        <w:jc w:val="both"/>
        <w:rPr>
          <w:rFonts w:ascii="Sakkal Majalla" w:hAnsi="Sakkal Majalla" w:cs="Sakkal Majalla"/>
          <w:b/>
          <w:sz w:val="28"/>
          <w:szCs w:val="28"/>
          <w:lang w:bidi="ar-SY"/>
        </w:rPr>
      </w:pPr>
      <w:r w:rsidRPr="00253E8F">
        <w:rPr>
          <w:rFonts w:ascii="Sakkal Majalla" w:hAnsi="Sakkal Majalla" w:cs="Sakkal Majalla"/>
          <w:b/>
          <w:sz w:val="28"/>
          <w:szCs w:val="28"/>
          <w:rtl/>
        </w:rPr>
        <w:t xml:space="preserve">قام قسم الشؤون المالية لدى </w:t>
      </w:r>
      <w:r w:rsidRPr="00253E8F">
        <w:rPr>
          <w:rFonts w:ascii="Sakkal Majalla" w:hAnsi="Sakkal Majalla" w:cs="Sakkal Majalla"/>
          <w:b/>
          <w:sz w:val="28"/>
          <w:szCs w:val="28"/>
        </w:rPr>
        <w:t>UBP</w:t>
      </w:r>
      <w:r w:rsidRPr="00253E8F">
        <w:rPr>
          <w:rFonts w:ascii="Sakkal Majalla" w:hAnsi="Sakkal Majalla" w:cs="Sakkal Majalla"/>
          <w:b/>
          <w:sz w:val="28"/>
          <w:szCs w:val="28"/>
          <w:rtl/>
        </w:rPr>
        <w:t xml:space="preserve"> فورا بالتحقق من حسابه البنكي وردّ على </w:t>
      </w:r>
      <w:r w:rsidRPr="00253E8F">
        <w:rPr>
          <w:rFonts w:ascii="Sakkal Majalla" w:hAnsi="Sakkal Majalla" w:cs="Sakkal Majalla"/>
          <w:b/>
          <w:sz w:val="28"/>
          <w:szCs w:val="28"/>
        </w:rPr>
        <w:t>FBA</w:t>
      </w:r>
      <w:r w:rsidRPr="00253E8F">
        <w:rPr>
          <w:rFonts w:ascii="Sakkal Majalla" w:hAnsi="Sakkal Majalla" w:cs="Sakkal Majalla"/>
          <w:b/>
          <w:sz w:val="28"/>
          <w:szCs w:val="28"/>
          <w:rtl/>
        </w:rPr>
        <w:t xml:space="preserve"> أنه لم يستلم أي تحويل باسمه. كما سألوا البنك لماذا يهنئهم بالعيد الوطني في حين أن موعد العيد الوطني المقبل لن يحل قبل شهرين كاملين.</w:t>
      </w:r>
    </w:p>
    <w:sectPr w:rsidR="00217736" w:rsidRPr="00253E8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B4A"/>
    <w:rsid w:val="000A7FEF"/>
    <w:rsid w:val="00135DD1"/>
    <w:rsid w:val="001D7925"/>
    <w:rsid w:val="00217736"/>
    <w:rsid w:val="0023519E"/>
    <w:rsid w:val="00253E8F"/>
    <w:rsid w:val="0028188C"/>
    <w:rsid w:val="00311881"/>
    <w:rsid w:val="00384903"/>
    <w:rsid w:val="00576B4A"/>
    <w:rsid w:val="005A189D"/>
    <w:rsid w:val="005C0ECE"/>
    <w:rsid w:val="00626A71"/>
    <w:rsid w:val="00652FD7"/>
    <w:rsid w:val="007B2D5F"/>
    <w:rsid w:val="00816A6E"/>
    <w:rsid w:val="00855476"/>
    <w:rsid w:val="008774D2"/>
    <w:rsid w:val="009D0E1F"/>
    <w:rsid w:val="00BC7C55"/>
    <w:rsid w:val="00C415BC"/>
    <w:rsid w:val="00FA4A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600</Words>
  <Characters>3303</Characters>
  <Application>Microsoft Office Word</Application>
  <DocSecurity>0</DocSecurity>
  <Lines>27</Lines>
  <Paragraphs>7</Paragraphs>
  <ScaleCrop>false</ScaleCrop>
  <HeadingPairs>
    <vt:vector size="4" baseType="variant">
      <vt:variant>
        <vt:lpstr>Titre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admin</cp:lastModifiedBy>
  <cp:revision>6</cp:revision>
  <dcterms:created xsi:type="dcterms:W3CDTF">2018-07-23T21:04:00Z</dcterms:created>
  <dcterms:modified xsi:type="dcterms:W3CDTF">2018-09-05T09:00:00Z</dcterms:modified>
</cp:coreProperties>
</file>