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have just been notified that </w:t>
      </w:r>
      <w:r w:rsidRPr="00BC7C83">
        <w:rPr>
          <w:rFonts w:cstheme="minorHAnsi"/>
          <w:sz w:val="24"/>
          <w:szCs w:val="24"/>
        </w:rPr>
        <w:t xml:space="preserve">Board of Directors </w:t>
      </w:r>
      <w:r>
        <w:rPr>
          <w:rFonts w:cstheme="minorHAnsi"/>
          <w:sz w:val="24"/>
          <w:szCs w:val="24"/>
        </w:rPr>
        <w:t xml:space="preserve">has </w:t>
      </w:r>
      <w:r w:rsidRPr="00BC7C83">
        <w:rPr>
          <w:rFonts w:cstheme="minorHAnsi"/>
          <w:sz w:val="24"/>
          <w:szCs w:val="24"/>
        </w:rPr>
        <w:t xml:space="preserve">decided to issue a special anniversary bond to mark 100 years of </w:t>
      </w:r>
      <w:r>
        <w:rPr>
          <w:rFonts w:cstheme="minorHAnsi"/>
          <w:sz w:val="24"/>
          <w:szCs w:val="24"/>
        </w:rPr>
        <w:t xml:space="preserve">bank </w:t>
      </w:r>
      <w:r w:rsidRPr="00BC7C83">
        <w:rPr>
          <w:rFonts w:cstheme="minorHAnsi"/>
          <w:sz w:val="24"/>
          <w:szCs w:val="24"/>
        </w:rPr>
        <w:t xml:space="preserve">existence and successful operations. </w:t>
      </w:r>
      <w:r>
        <w:rPr>
          <w:rFonts w:cstheme="minorHAnsi"/>
          <w:sz w:val="24"/>
          <w:szCs w:val="24"/>
        </w:rPr>
        <w:t>Bonds must be ready for offering</w:t>
      </w:r>
      <w:r w:rsidRPr="00BC7C83">
        <w:rPr>
          <w:rFonts w:cstheme="minorHAnsi"/>
          <w:sz w:val="24"/>
          <w:szCs w:val="24"/>
        </w:rPr>
        <w:t xml:space="preserve"> on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 xml:space="preserve"> 2017, </w:t>
      </w:r>
      <w:r>
        <w:rPr>
          <w:rFonts w:cstheme="minorHAnsi"/>
          <w:sz w:val="24"/>
          <w:szCs w:val="24"/>
        </w:rPr>
        <w:t>with volume of 20.000 bonds. Additional information’s will be communicated when requested.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Having that said, Board demands that we commence all </w:t>
      </w:r>
      <w:r w:rsidRPr="00BC7C83">
        <w:rPr>
          <w:rFonts w:cstheme="minorHAnsi"/>
          <w:sz w:val="24"/>
          <w:szCs w:val="24"/>
        </w:rPr>
        <w:t>necessary preparation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for the printing of bonds, including finding a suitable partner to supply al</w:t>
      </w:r>
      <w:r>
        <w:rPr>
          <w:rFonts w:cstheme="minorHAnsi"/>
          <w:sz w:val="24"/>
          <w:szCs w:val="24"/>
        </w:rPr>
        <w:t>l necessary printing elements.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commence this task with outmost urgency. It’s of the vital interest to find appropriate printing company with experience in this field ready to communicate and do the jobs fast.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Keep me posted.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07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Pr="00F86A7B">
        <w:rPr>
          <w:rFonts w:cstheme="minorHAnsi"/>
          <w:b/>
          <w:sz w:val="24"/>
          <w:szCs w:val="24"/>
        </w:rPr>
        <w:t>hdlo@fba.co.atls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Georgos</w:t>
      </w:r>
      <w:proofErr w:type="spellEnd"/>
      <w:r>
        <w:rPr>
          <w:rFonts w:cstheme="minorHAnsi"/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Will do </w:t>
      </w:r>
      <w:proofErr w:type="gramStart"/>
      <w:r>
        <w:rPr>
          <w:rFonts w:cstheme="minorHAnsi"/>
          <w:sz w:val="24"/>
          <w:szCs w:val="24"/>
        </w:rPr>
        <w:t>asap</w:t>
      </w:r>
      <w:proofErr w:type="gramEnd"/>
      <w:r>
        <w:rPr>
          <w:rFonts w:cstheme="minorHAnsi"/>
          <w:sz w:val="24"/>
          <w:szCs w:val="24"/>
        </w:rPr>
        <w:t>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Reg</w:t>
      </w:r>
      <w:proofErr w:type="spellEnd"/>
      <w:r>
        <w:rPr>
          <w:rFonts w:cstheme="minorHAnsi"/>
          <w:sz w:val="24"/>
          <w:szCs w:val="24"/>
        </w:rPr>
        <w:t>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3EFD" w:rsidRPr="00012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0"/>
    <w:rsid w:val="00012AC0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2017-09-16T15:56:00Z</dcterms:created>
  <dcterms:modified xsi:type="dcterms:W3CDTF">2017-09-29T19:31:00Z</dcterms:modified>
</cp:coreProperties>
</file>