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BE43B2" w:rsidRPr="00EA2362" w14:paraId="7CADC5E0"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560BA5C" w14:textId="77777777" w:rsidR="00BE43B2" w:rsidRPr="00EA2362" w:rsidRDefault="00BE43B2">
            <w:pPr>
              <w:jc w:val="right"/>
              <w:rPr>
                <w:rFonts w:ascii="Tahoma" w:hAnsi="Tahoma" w:cs="Tahoma"/>
                <w:b/>
                <w:caps/>
                <w:sz w:val="28"/>
                <w:szCs w:val="28"/>
              </w:rPr>
            </w:pPr>
            <w:r w:rsidRPr="00EA2362">
              <w:rPr>
                <w:rFonts w:ascii="Tahoma" w:hAnsi="Tahoma" w:cs="Tahoma"/>
                <w:sz w:val="18"/>
                <w:szCs w:val="18"/>
              </w:rPr>
              <w:t xml:space="preserve">Contract No. </w:t>
            </w:r>
            <w:r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5ADA1D95" w14:textId="277E106A" w:rsidR="00BE43B2" w:rsidRPr="00EA2362" w:rsidRDefault="0048524A">
            <w:pPr>
              <w:rPr>
                <w:rFonts w:ascii="Tahoma" w:hAnsi="Tahoma" w:cs="Tahoma"/>
                <w:caps/>
                <w:color w:val="000000" w:themeColor="text1"/>
                <w:sz w:val="18"/>
                <w:szCs w:val="18"/>
                <w:highlight w:val="cyan"/>
              </w:rPr>
            </w:pPr>
            <w:r w:rsidRPr="0048524A">
              <w:rPr>
                <w:rFonts w:ascii="Tahoma" w:hAnsi="Tahoma" w:cs="Tahoma"/>
                <w:caps/>
                <w:color w:val="000000" w:themeColor="text1"/>
                <w:sz w:val="18"/>
                <w:szCs w:val="18"/>
              </w:rPr>
              <w:t>4757/2021/</w:t>
            </w:r>
            <w:r w:rsidRPr="00D236EC">
              <w:rPr>
                <w:rFonts w:ascii="Tahoma" w:hAnsi="Tahoma" w:cs="Tahoma"/>
                <w:caps/>
                <w:color w:val="000000" w:themeColor="text1"/>
                <w:sz w:val="18"/>
                <w:szCs w:val="18"/>
              </w:rPr>
              <w:t>1</w:t>
            </w:r>
            <w:r w:rsidR="00D236EC" w:rsidRPr="00D236EC">
              <w:rPr>
                <w:rFonts w:ascii="Tahoma" w:hAnsi="Tahoma" w:cs="Tahoma"/>
                <w:caps/>
                <w:color w:val="000000" w:themeColor="text1"/>
                <w:sz w:val="18"/>
                <w:szCs w:val="18"/>
              </w:rPr>
              <w:t>5</w:t>
            </w:r>
          </w:p>
        </w:tc>
      </w:tr>
      <w:tr w:rsidR="00BE43B2" w:rsidRPr="00EA2362" w14:paraId="7B40C6A9"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18D2008" w14:textId="373F3E5D" w:rsidR="00BE43B2" w:rsidRPr="00EA2362" w:rsidRDefault="00775FB5" w:rsidP="00775FB5">
            <w:pPr>
              <w:jc w:val="right"/>
              <w:rPr>
                <w:rFonts w:ascii="Tahoma" w:hAnsi="Tahoma" w:cs="Tahoma"/>
                <w:b/>
                <w:caps/>
                <w:sz w:val="28"/>
                <w:szCs w:val="28"/>
              </w:rPr>
            </w:pPr>
            <w:r w:rsidRPr="00EA2362">
              <w:rPr>
                <w:rFonts w:ascii="Tahoma" w:hAnsi="Tahoma" w:cs="Tahoma"/>
                <w:sz w:val="18"/>
                <w:szCs w:val="18"/>
              </w:rPr>
              <w:t>Project ID / Sector</w:t>
            </w:r>
            <w:r w:rsidR="00BE43B2" w:rsidRPr="00EA2362">
              <w:rPr>
                <w:rFonts w:ascii="Tahoma" w:hAnsi="Tahoma" w:cs="Tahoma"/>
                <w:sz w:val="18"/>
                <w:szCs w:val="18"/>
              </w:rPr>
              <w:t xml:space="preserve"> </w:t>
            </w:r>
            <w:r w:rsidR="00BE43B2"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E129DEA" w14:textId="6F9ECE80" w:rsidR="00BE43B2" w:rsidRPr="00EA2362" w:rsidRDefault="0048524A">
            <w:pPr>
              <w:rPr>
                <w:rFonts w:ascii="Tahoma" w:hAnsi="Tahoma" w:cs="Tahoma"/>
                <w:caps/>
                <w:color w:val="000000" w:themeColor="text1"/>
                <w:sz w:val="18"/>
                <w:szCs w:val="18"/>
                <w:highlight w:val="cyan"/>
              </w:rPr>
            </w:pPr>
            <w:r>
              <w:rPr>
                <w:rFonts w:ascii="Tahoma" w:hAnsi="Tahoma" w:cs="Tahoma"/>
                <w:sz w:val="18"/>
                <w:szCs w:val="20"/>
              </w:rPr>
              <w:t>Joint EU/Council of Europe Project “European Union and the Council of Europe working together to strengthen the Ombudsperson’s capacity to protect human rights”, PMM ID 2205, BH 4757</w:t>
            </w:r>
          </w:p>
        </w:tc>
      </w:tr>
      <w:tr w:rsidR="00BE43B2" w:rsidRPr="00EA2362" w14:paraId="60107C84"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7F124B7C" w14:textId="366D0114" w:rsidR="00BE43B2" w:rsidRPr="00EA2362" w:rsidRDefault="00BE43B2">
            <w:pPr>
              <w:jc w:val="right"/>
              <w:rPr>
                <w:rFonts w:ascii="Tahoma" w:hAnsi="Tahoma" w:cs="Tahoma"/>
                <w:color w:val="0070C0"/>
                <w:sz w:val="18"/>
                <w:szCs w:val="18"/>
              </w:rPr>
            </w:pPr>
            <w:r w:rsidRPr="00EA2362">
              <w:rPr>
                <w:rFonts w:ascii="Tahoma" w:hAnsi="Tahoma" w:cs="Tahoma"/>
                <w:sz w:val="18"/>
                <w:szCs w:val="18"/>
              </w:rPr>
              <w:t xml:space="preserve">Council of Europe contact point </w:t>
            </w:r>
            <w:r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8443F46" w14:textId="77777777" w:rsidR="00E37382" w:rsidRDefault="00E37382" w:rsidP="00E37382">
            <w:pPr>
              <w:rPr>
                <w:rFonts w:ascii="Tahoma" w:hAnsi="Tahoma" w:cs="Tahoma"/>
                <w:color w:val="000000" w:themeColor="text1"/>
                <w:sz w:val="18"/>
                <w:szCs w:val="18"/>
                <w:lang w:val="en-US"/>
              </w:rPr>
            </w:pPr>
            <w:r w:rsidRPr="000E3AAB">
              <w:rPr>
                <w:rFonts w:ascii="Tahoma" w:hAnsi="Tahoma" w:cs="Tahoma"/>
                <w:caps/>
                <w:color w:val="000000" w:themeColor="text1"/>
                <w:sz w:val="18"/>
                <w:szCs w:val="18"/>
                <w:lang w:val="uk-UA"/>
              </w:rPr>
              <w:t>V</w:t>
            </w:r>
            <w:r>
              <w:rPr>
                <w:rFonts w:ascii="Tahoma" w:hAnsi="Tahoma" w:cs="Tahoma"/>
                <w:color w:val="000000" w:themeColor="text1"/>
                <w:sz w:val="18"/>
                <w:szCs w:val="18"/>
                <w:lang w:val="en-US"/>
              </w:rPr>
              <w:t>ictoria Galperina, Project Manager</w:t>
            </w:r>
          </w:p>
          <w:p w14:paraId="7BE6CB41" w14:textId="7E289B13" w:rsidR="00BE43B2" w:rsidRPr="00EA2362" w:rsidRDefault="005C0D27" w:rsidP="00E37382">
            <w:pPr>
              <w:rPr>
                <w:rFonts w:ascii="Tahoma" w:hAnsi="Tahoma" w:cs="Tahoma"/>
                <w:b/>
                <w:caps/>
                <w:color w:val="000000" w:themeColor="text1"/>
                <w:sz w:val="18"/>
                <w:szCs w:val="18"/>
                <w:highlight w:val="cyan"/>
              </w:rPr>
            </w:pPr>
            <w:hyperlink r:id="rId11" w:history="1">
              <w:r w:rsidR="00E37382" w:rsidRPr="002410C1">
                <w:rPr>
                  <w:rStyle w:val="Hyperlink"/>
                  <w:rFonts w:ascii="Tahoma" w:hAnsi="Tahoma" w:cs="Tahoma"/>
                  <w:sz w:val="18"/>
                  <w:szCs w:val="18"/>
                  <w:lang w:val="en-US"/>
                </w:rPr>
                <w:t>Victoria.Galperina@coe.int</w:t>
              </w:r>
            </w:hyperlink>
            <w:r w:rsidR="00E37382">
              <w:rPr>
                <w:rStyle w:val="Hyperlink"/>
                <w:rFonts w:ascii="Tahoma" w:hAnsi="Tahoma" w:cs="Tahoma"/>
                <w:sz w:val="18"/>
                <w:szCs w:val="18"/>
                <w:lang w:val="en-US"/>
              </w:rPr>
              <w:t xml:space="preserve"> </w:t>
            </w:r>
          </w:p>
        </w:tc>
      </w:tr>
    </w:tbl>
    <w:p w14:paraId="7732789B" w14:textId="3D10C239" w:rsidR="00261462" w:rsidRPr="00EA2362" w:rsidRDefault="003F572D" w:rsidP="005D5924">
      <w:pPr>
        <w:rPr>
          <w:rFonts w:ascii="Tahoma" w:hAnsi="Tahoma" w:cs="Tahoma"/>
          <w:b/>
          <w:caps/>
          <w:sz w:val="28"/>
          <w:szCs w:val="28"/>
        </w:rPr>
      </w:pPr>
      <w:r w:rsidRPr="00EA2362">
        <w:rPr>
          <w:rFonts w:ascii="Tahoma" w:hAnsi="Tahoma" w:cs="Tahoma"/>
          <w:b/>
          <w:caps/>
          <w:noProof/>
          <w:sz w:val="28"/>
          <w:szCs w:val="28"/>
          <w:lang w:val="en-US" w:eastAsia="en-US"/>
        </w:rPr>
        <w:drawing>
          <wp:anchor distT="0" distB="0" distL="114300" distR="114300" simplePos="0" relativeHeight="251658240" behindDoc="0" locked="0" layoutInCell="1" allowOverlap="1" wp14:anchorId="7406065D" wp14:editId="3112B028">
            <wp:simplePos x="0" y="0"/>
            <wp:positionH relativeFrom="column">
              <wp:posOffset>5111115</wp:posOffset>
            </wp:positionH>
            <wp:positionV relativeFrom="paragraph">
              <wp:posOffset>466</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6EA836" w14:textId="4BE66E2E" w:rsidR="00261462" w:rsidRPr="00EA2362" w:rsidRDefault="00261462" w:rsidP="005D5924">
      <w:pPr>
        <w:rPr>
          <w:rFonts w:ascii="Tahoma" w:hAnsi="Tahoma" w:cs="Tahoma"/>
          <w:b/>
          <w:caps/>
          <w:sz w:val="28"/>
          <w:szCs w:val="28"/>
        </w:rPr>
      </w:pPr>
    </w:p>
    <w:p w14:paraId="2AEC75C2" w14:textId="77777777" w:rsidR="00261462" w:rsidRPr="00EA2362" w:rsidRDefault="00261462" w:rsidP="005D5924">
      <w:pPr>
        <w:rPr>
          <w:rFonts w:ascii="Tahoma" w:hAnsi="Tahoma" w:cs="Tahoma"/>
          <w:b/>
          <w:caps/>
          <w:sz w:val="28"/>
          <w:szCs w:val="28"/>
        </w:rPr>
      </w:pPr>
    </w:p>
    <w:p w14:paraId="2D1D594F" w14:textId="46CC14C0" w:rsidR="00261462" w:rsidRPr="00EA2362" w:rsidRDefault="00261462" w:rsidP="005D5924">
      <w:pPr>
        <w:rPr>
          <w:rFonts w:ascii="Tahoma" w:hAnsi="Tahoma" w:cs="Tahoma"/>
          <w:b/>
          <w:caps/>
          <w:sz w:val="28"/>
          <w:szCs w:val="28"/>
        </w:rPr>
      </w:pPr>
    </w:p>
    <w:p w14:paraId="4AD2904E" w14:textId="77777777" w:rsidR="00261462" w:rsidRPr="00EA2362" w:rsidRDefault="00261462" w:rsidP="005D5924">
      <w:pPr>
        <w:rPr>
          <w:rFonts w:ascii="Tahoma" w:hAnsi="Tahoma" w:cs="Tahoma"/>
          <w:b/>
          <w:caps/>
          <w:sz w:val="28"/>
          <w:szCs w:val="28"/>
        </w:rPr>
      </w:pPr>
    </w:p>
    <w:p w14:paraId="6CEC8D60" w14:textId="77777777" w:rsidR="00261462" w:rsidRPr="00337874" w:rsidRDefault="00261462" w:rsidP="005D5924">
      <w:pPr>
        <w:rPr>
          <w:rFonts w:ascii="Tahoma" w:hAnsi="Tahoma" w:cs="Tahoma"/>
          <w:b/>
          <w:caps/>
          <w:sz w:val="14"/>
          <w:szCs w:val="14"/>
        </w:rPr>
      </w:pPr>
    </w:p>
    <w:p w14:paraId="744B88BB" w14:textId="77777777" w:rsidR="00E37382" w:rsidRDefault="00E37382" w:rsidP="005D5924">
      <w:pPr>
        <w:rPr>
          <w:rFonts w:ascii="Tahoma" w:hAnsi="Tahoma" w:cs="Tahoma"/>
          <w:b/>
          <w:caps/>
          <w:sz w:val="28"/>
          <w:szCs w:val="28"/>
        </w:rPr>
      </w:pPr>
    </w:p>
    <w:p w14:paraId="4BCB943F" w14:textId="76D213B9" w:rsidR="009365EB" w:rsidRPr="00EA2362" w:rsidRDefault="00A26A5F" w:rsidP="005D5924">
      <w:pPr>
        <w:rPr>
          <w:rFonts w:ascii="Tahoma" w:hAnsi="Tahoma" w:cs="Tahoma"/>
          <w:b/>
          <w:caps/>
          <w:sz w:val="28"/>
          <w:szCs w:val="28"/>
        </w:rPr>
      </w:pPr>
      <w:r w:rsidRPr="00EA2362">
        <w:rPr>
          <w:rFonts w:ascii="Tahoma" w:hAnsi="Tahoma" w:cs="Tahoma"/>
          <w:b/>
          <w:caps/>
          <w:sz w:val="28"/>
          <w:szCs w:val="28"/>
        </w:rPr>
        <w:t>ACT Of ENGAGEMENT</w:t>
      </w:r>
    </w:p>
    <w:p w14:paraId="5C031DDC" w14:textId="2611D5BC" w:rsidR="00C20349" w:rsidRPr="00EA2362" w:rsidRDefault="00C20349" w:rsidP="005D5924">
      <w:pPr>
        <w:rPr>
          <w:rFonts w:ascii="Tahoma" w:hAnsi="Tahoma" w:cs="Tahoma"/>
          <w:b/>
        </w:rPr>
      </w:pPr>
      <w:r w:rsidRPr="00EA2362">
        <w:rPr>
          <w:rFonts w:ascii="Tahoma" w:hAnsi="Tahoma" w:cs="Tahoma"/>
          <w:b/>
        </w:rPr>
        <w:t>(</w:t>
      </w:r>
      <w:r w:rsidR="00022D03">
        <w:rPr>
          <w:rFonts w:ascii="Tahoma" w:hAnsi="Tahoma" w:cs="Tahoma"/>
          <w:b/>
        </w:rPr>
        <w:t xml:space="preserve">Competitive bidding </w:t>
      </w:r>
      <w:r w:rsidR="009365EB" w:rsidRPr="00EA2362">
        <w:rPr>
          <w:rFonts w:ascii="Tahoma" w:hAnsi="Tahoma" w:cs="Tahoma"/>
          <w:b/>
        </w:rPr>
        <w:t xml:space="preserve">procedure / </w:t>
      </w:r>
      <w:r w:rsidR="00411D3E" w:rsidRPr="00EA2362">
        <w:rPr>
          <w:rFonts w:ascii="Tahoma" w:hAnsi="Tahoma" w:cs="Tahoma"/>
          <w:b/>
          <w:u w:val="single"/>
        </w:rPr>
        <w:t>One-off contract</w:t>
      </w:r>
      <w:r w:rsidRPr="00EA2362">
        <w:rPr>
          <w:rFonts w:ascii="Tahoma" w:hAnsi="Tahoma" w:cs="Tahoma"/>
          <w:b/>
        </w:rPr>
        <w:t>)</w:t>
      </w:r>
    </w:p>
    <w:p w14:paraId="7E9D6D1D" w14:textId="77777777" w:rsidR="009365EB" w:rsidRPr="00EA2362" w:rsidRDefault="009365EB" w:rsidP="005D5924">
      <w:pPr>
        <w:rPr>
          <w:rFonts w:ascii="Tahoma" w:hAnsi="Tahoma" w:cs="Tahoma"/>
          <w:b/>
          <w:sz w:val="20"/>
          <w:szCs w:val="20"/>
        </w:rPr>
      </w:pPr>
    </w:p>
    <w:p w14:paraId="592D4D4D" w14:textId="6765CEB6" w:rsidR="00DD0283" w:rsidRDefault="00DD0283" w:rsidP="005355CA">
      <w:pPr>
        <w:jc w:val="both"/>
        <w:rPr>
          <w:rFonts w:ascii="Tahoma" w:hAnsi="Tahoma" w:cs="Tahoma"/>
          <w:b/>
        </w:rPr>
      </w:pPr>
      <w:r>
        <w:rPr>
          <w:rFonts w:ascii="Tahoma" w:hAnsi="Tahoma" w:cs="Tahoma"/>
          <w:b/>
        </w:rPr>
        <w:t>This Act of Engagement lays down the terms and conditions of the contract between the Provider, as described below, and the Council of Europe</w:t>
      </w:r>
      <w:r>
        <w:rPr>
          <w:rStyle w:val="FootnoteReference"/>
          <w:rFonts w:ascii="Tahoma" w:hAnsi="Tahoma" w:cs="Tahoma"/>
          <w:b/>
        </w:rPr>
        <w:footnoteReference w:id="2"/>
      </w:r>
      <w:r>
        <w:rPr>
          <w:rFonts w:ascii="Tahoma" w:hAnsi="Tahoma" w:cs="Tahoma"/>
          <w:b/>
        </w:rPr>
        <w:t xml:space="preserve"> for the </w:t>
      </w:r>
      <w:r w:rsidR="00A337AB">
        <w:rPr>
          <w:rFonts w:ascii="Tahoma" w:hAnsi="Tahoma" w:cs="Tahoma"/>
          <w:b/>
        </w:rPr>
        <w:t xml:space="preserve">provision of services on design </w:t>
      </w:r>
      <w:r>
        <w:rPr>
          <w:rFonts w:ascii="Tahoma" w:hAnsi="Tahoma" w:cs="Tahoma"/>
          <w:b/>
        </w:rPr>
        <w:t xml:space="preserve">of the </w:t>
      </w:r>
      <w:r w:rsidR="00F14444">
        <w:rPr>
          <w:rFonts w:ascii="Tahoma" w:hAnsi="Tahoma" w:cs="Tahoma"/>
          <w:b/>
        </w:rPr>
        <w:t xml:space="preserve">communication </w:t>
      </w:r>
      <w:r w:rsidR="00AE065E">
        <w:rPr>
          <w:rFonts w:ascii="Tahoma" w:hAnsi="Tahoma" w:cs="Tahoma"/>
          <w:b/>
        </w:rPr>
        <w:t>strategy and</w:t>
      </w:r>
      <w:r w:rsidR="00357DEF">
        <w:rPr>
          <w:rFonts w:ascii="Tahoma" w:hAnsi="Tahoma" w:cs="Tahoma"/>
          <w:b/>
        </w:rPr>
        <w:t xml:space="preserve"> the</w:t>
      </w:r>
      <w:r w:rsidR="00AE065E">
        <w:rPr>
          <w:rFonts w:ascii="Tahoma" w:hAnsi="Tahoma" w:cs="Tahoma"/>
          <w:b/>
        </w:rPr>
        <w:t xml:space="preserve"> detailed plan for </w:t>
      </w:r>
      <w:r>
        <w:rPr>
          <w:rFonts w:ascii="Tahoma" w:hAnsi="Tahoma" w:cs="Tahoma"/>
          <w:b/>
        </w:rPr>
        <w:t xml:space="preserve">communication </w:t>
      </w:r>
      <w:r w:rsidR="00957D45">
        <w:rPr>
          <w:rFonts w:ascii="Tahoma" w:hAnsi="Tahoma" w:cs="Tahoma"/>
          <w:b/>
        </w:rPr>
        <w:t xml:space="preserve">campaign </w:t>
      </w:r>
      <w:r>
        <w:rPr>
          <w:rFonts w:ascii="Tahoma" w:hAnsi="Tahoma" w:cs="Tahoma"/>
          <w:b/>
        </w:rPr>
        <w:t>for the Ombudsman’s Office in Ukraine in regard to the National Preventive Mechanism work in the framework of the Joint EU/Council of Europe Project “European Union and Council of Europe working together to strengthen the protection of human rights”.</w:t>
      </w:r>
    </w:p>
    <w:p w14:paraId="69C3D274" w14:textId="77777777" w:rsidR="00261462" w:rsidRPr="00EA2362" w:rsidRDefault="00261462" w:rsidP="00261462">
      <w:pPr>
        <w:rPr>
          <w:rFonts w:ascii="Tahoma" w:hAnsi="Tahoma" w:cs="Tahoma"/>
          <w:b/>
        </w:rPr>
      </w:pPr>
    </w:p>
    <w:p w14:paraId="186D99D7" w14:textId="2B1F223D" w:rsidR="00261462" w:rsidRPr="00EA2362" w:rsidRDefault="00261462" w:rsidP="00261462">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EA2362">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EA2362">
        <w:rPr>
          <w:rFonts w:ascii="Tahoma" w:hAnsi="Tahoma" w:cs="Tahoma"/>
          <w:b/>
          <w:sz w:val="20"/>
          <w:szCs w:val="20"/>
        </w:rPr>
        <w:t>upon signature by a Council of Europe authorised staff member</w:t>
      </w:r>
      <w:r w:rsidR="00454D25" w:rsidRPr="00EA2362">
        <w:rPr>
          <w:rFonts w:ascii="Tahoma" w:hAnsi="Tahoma" w:cs="Tahoma"/>
          <w:sz w:val="20"/>
          <w:szCs w:val="20"/>
        </w:rPr>
        <w:t xml:space="preserve"> (see Section B</w:t>
      </w:r>
      <w:r w:rsidRPr="00EA2362">
        <w:rPr>
          <w:rFonts w:ascii="Tahoma" w:hAnsi="Tahoma" w:cs="Tahoma"/>
          <w:sz w:val="20"/>
          <w:szCs w:val="20"/>
        </w:rPr>
        <w:t>).</w:t>
      </w:r>
    </w:p>
    <w:p w14:paraId="3FB37D96" w14:textId="77777777" w:rsidR="00261462" w:rsidRPr="00EA2362" w:rsidRDefault="00261462" w:rsidP="00261462">
      <w:pPr>
        <w:rPr>
          <w:rFonts w:ascii="Tahoma" w:hAnsi="Tahoma" w:cs="Tahoma"/>
          <w:b/>
          <w:sz w:val="20"/>
          <w:szCs w:val="20"/>
        </w:rPr>
      </w:pPr>
    </w:p>
    <w:p w14:paraId="63E5AAF9" w14:textId="77777777" w:rsidR="00261462" w:rsidRPr="00EA2362" w:rsidRDefault="00261462" w:rsidP="00D65C3C">
      <w:pPr>
        <w:pBdr>
          <w:top w:val="single" w:sz="2" w:space="1" w:color="FF0000"/>
          <w:left w:val="single" w:sz="2" w:space="4" w:color="FF0000"/>
          <w:bottom w:val="single" w:sz="2" w:space="4" w:color="FF0000"/>
          <w:right w:val="single" w:sz="2" w:space="4" w:color="FF0000"/>
        </w:pBdr>
        <w:ind w:left="1701" w:hanging="1701"/>
        <w:rPr>
          <w:rFonts w:ascii="Tahoma" w:hAnsi="Tahoma" w:cs="Tahoma"/>
          <w:color w:val="FF0000"/>
          <w:sz w:val="18"/>
          <w:szCs w:val="18"/>
        </w:rPr>
      </w:pPr>
      <w:r w:rsidRPr="00EA2362">
        <w:rPr>
          <w:rFonts w:ascii="Tahoma" w:hAnsi="Tahoma" w:cs="Tahoma"/>
          <w:color w:val="FF0000"/>
          <w:sz w:val="18"/>
          <w:szCs w:val="18"/>
        </w:rPr>
        <w:t>Tenderers shall:</w:t>
      </w:r>
    </w:p>
    <w:p w14:paraId="7CDCF73B" w14:textId="77777777" w:rsidR="00261462" w:rsidRPr="00EA2362" w:rsidRDefault="00261462" w:rsidP="00D65C3C">
      <w:pPr>
        <w:pBdr>
          <w:top w:val="single" w:sz="2" w:space="1" w:color="FF0000"/>
          <w:left w:val="single" w:sz="2" w:space="4" w:color="FF0000"/>
          <w:bottom w:val="single" w:sz="2" w:space="4" w:color="FF0000"/>
          <w:right w:val="single" w:sz="2" w:space="4" w:color="FF0000"/>
        </w:pBdr>
        <w:rPr>
          <w:rFonts w:ascii="Tahoma" w:hAnsi="Tahoma" w:cs="Tahoma"/>
          <w:color w:val="FF0000"/>
          <w:sz w:val="18"/>
          <w:szCs w:val="18"/>
        </w:rPr>
      </w:pPr>
      <w:r w:rsidRPr="00EA2362">
        <w:rPr>
          <w:rFonts w:ascii="Tahoma" w:hAnsi="Tahoma" w:cs="Tahoma"/>
          <w:color w:val="FF0000"/>
          <w:sz w:val="18"/>
          <w:szCs w:val="18"/>
        </w:rPr>
        <w:t xml:space="preserve">1. Fill in the below sections </w:t>
      </w:r>
      <w:r w:rsidRPr="00EA2362">
        <w:rPr>
          <w:rFonts w:ascii="Tahoma" w:hAnsi="Tahoma" w:cs="Tahoma"/>
          <w:b/>
          <w:color w:val="FF0000"/>
          <w:sz w:val="18"/>
          <w:szCs w:val="18"/>
        </w:rPr>
        <w:t>Contact details of the Provider</w:t>
      </w:r>
      <w:r w:rsidRPr="00EA2362">
        <w:rPr>
          <w:rFonts w:ascii="Tahoma" w:hAnsi="Tahoma" w:cs="Tahoma"/>
          <w:color w:val="FF0000"/>
          <w:sz w:val="18"/>
          <w:szCs w:val="18"/>
        </w:rPr>
        <w:t xml:space="preserve"> and </w:t>
      </w:r>
      <w:r w:rsidRPr="00EA2362">
        <w:rPr>
          <w:rFonts w:ascii="Tahoma" w:hAnsi="Tahoma" w:cs="Tahoma"/>
          <w:b/>
          <w:color w:val="FF0000"/>
          <w:sz w:val="18"/>
          <w:szCs w:val="18"/>
        </w:rPr>
        <w:t>Bank details</w:t>
      </w:r>
      <w:r w:rsidRPr="00EA2362">
        <w:rPr>
          <w:rFonts w:ascii="Tahoma" w:hAnsi="Tahoma" w:cs="Tahoma"/>
          <w:color w:val="FF0000"/>
          <w:sz w:val="18"/>
          <w:szCs w:val="18"/>
        </w:rPr>
        <w:t>. Ensure that the “Name” of the Provider and the “Account holder” are the same.</w:t>
      </w:r>
    </w:p>
    <w:p w14:paraId="44059E66" w14:textId="07FB2506" w:rsidR="00261462" w:rsidRPr="00EA2362" w:rsidRDefault="00261462" w:rsidP="00D65C3C">
      <w:pPr>
        <w:pBdr>
          <w:top w:val="single" w:sz="2" w:space="1" w:color="FF0000"/>
          <w:left w:val="single" w:sz="2" w:space="4" w:color="FF0000"/>
          <w:bottom w:val="single" w:sz="2" w:space="4" w:color="FF0000"/>
          <w:right w:val="single" w:sz="2" w:space="4" w:color="FF0000"/>
        </w:pBdr>
        <w:ind w:left="1701" w:hanging="1701"/>
        <w:rPr>
          <w:rFonts w:ascii="Tahoma" w:hAnsi="Tahoma" w:cs="Tahoma"/>
          <w:color w:val="FF0000"/>
          <w:sz w:val="18"/>
          <w:szCs w:val="18"/>
        </w:rPr>
      </w:pPr>
      <w:r w:rsidRPr="00EA2362">
        <w:rPr>
          <w:rFonts w:ascii="Tahoma" w:hAnsi="Tahoma" w:cs="Tahoma"/>
          <w:color w:val="FF0000"/>
          <w:sz w:val="18"/>
          <w:szCs w:val="18"/>
        </w:rPr>
        <w:t>2. Fill in the column “Fees” of the</w:t>
      </w:r>
      <w:r w:rsidR="00454D25" w:rsidRPr="00EA2362">
        <w:rPr>
          <w:rFonts w:ascii="Tahoma" w:hAnsi="Tahoma" w:cs="Tahoma"/>
          <w:color w:val="FF0000"/>
          <w:sz w:val="18"/>
          <w:szCs w:val="18"/>
        </w:rPr>
        <w:t xml:space="preserve"> table of fees (See Section A</w:t>
      </w:r>
      <w:r w:rsidRPr="00EA2362">
        <w:rPr>
          <w:rFonts w:ascii="Tahoma" w:hAnsi="Tahoma" w:cs="Tahoma"/>
          <w:color w:val="FF0000"/>
          <w:sz w:val="18"/>
          <w:szCs w:val="18"/>
        </w:rPr>
        <w:t>);</w:t>
      </w:r>
    </w:p>
    <w:p w14:paraId="269A9496" w14:textId="3A1EB30A" w:rsidR="00261462" w:rsidRPr="00EA2362" w:rsidRDefault="00261462" w:rsidP="00337874">
      <w:pPr>
        <w:pBdr>
          <w:top w:val="single" w:sz="2" w:space="1" w:color="FF0000"/>
          <w:left w:val="single" w:sz="2" w:space="4" w:color="FF0000"/>
          <w:bottom w:val="single" w:sz="2" w:space="4" w:color="FF0000"/>
          <w:right w:val="single" w:sz="2" w:space="4" w:color="FF0000"/>
        </w:pBdr>
        <w:rPr>
          <w:rFonts w:ascii="Tahoma" w:hAnsi="Tahoma" w:cs="Tahoma"/>
          <w:color w:val="FF0000"/>
          <w:sz w:val="18"/>
          <w:szCs w:val="18"/>
        </w:rPr>
      </w:pPr>
      <w:r w:rsidRPr="00EA2362">
        <w:rPr>
          <w:rFonts w:ascii="Tahoma" w:hAnsi="Tahoma" w:cs="Tahoma"/>
          <w:color w:val="FF0000"/>
          <w:sz w:val="18"/>
          <w:szCs w:val="18"/>
        </w:rPr>
        <w:t xml:space="preserve">3. Sign the Act </w:t>
      </w:r>
      <w:r w:rsidR="00454D25" w:rsidRPr="00EA2362">
        <w:rPr>
          <w:rFonts w:ascii="Tahoma" w:hAnsi="Tahoma" w:cs="Tahoma"/>
          <w:color w:val="FF0000"/>
          <w:sz w:val="18"/>
          <w:szCs w:val="18"/>
        </w:rPr>
        <w:t>of Engagement (See Section B</w:t>
      </w:r>
      <w:r w:rsidRPr="00EA2362">
        <w:rPr>
          <w:rFonts w:ascii="Tahoma" w:hAnsi="Tahoma" w:cs="Tahoma"/>
          <w:color w:val="FF0000"/>
          <w:sz w:val="18"/>
          <w:szCs w:val="18"/>
        </w:rPr>
        <w:t>) and send a signed and scanned copy to the Council (See Contact person details above).</w:t>
      </w:r>
      <w:r w:rsidRPr="00EA2362">
        <w:rPr>
          <w:rFonts w:ascii="Tahoma" w:hAnsi="Tahoma" w:cs="Tahoma"/>
          <w:noProof/>
          <w:sz w:val="18"/>
          <w:szCs w:val="18"/>
          <w:lang w:val="en-US" w:eastAsia="en-US"/>
        </w:rPr>
        <w:t xml:space="preserve"> </w:t>
      </w:r>
    </w:p>
    <w:p w14:paraId="1342F6B1" w14:textId="77777777" w:rsidR="00261462" w:rsidRPr="00EA2362" w:rsidRDefault="00261462" w:rsidP="00337874">
      <w:pPr>
        <w:ind w:left="568" w:hanging="284"/>
        <w:rPr>
          <w:rFonts w:ascii="Tahoma" w:hAnsi="Tahoma" w:cs="Tahoma"/>
          <w:b/>
          <w:sz w:val="18"/>
          <w:szCs w:val="18"/>
        </w:rPr>
      </w:pPr>
    </w:p>
    <w:tbl>
      <w:tblPr>
        <w:tblW w:w="999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06"/>
        <w:gridCol w:w="1495"/>
        <w:gridCol w:w="2598"/>
        <w:gridCol w:w="238"/>
        <w:gridCol w:w="1667"/>
        <w:gridCol w:w="693"/>
        <w:gridCol w:w="2599"/>
      </w:tblGrid>
      <w:tr w:rsidR="00337874" w:rsidRPr="00EA2362" w14:paraId="2B2ADF68" w14:textId="1404AC26" w:rsidTr="00157C29">
        <w:trPr>
          <w:trHeight w:val="632"/>
          <w:jc w:val="center"/>
        </w:trPr>
        <w:tc>
          <w:tcPr>
            <w:tcW w:w="706"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09E1649D" w14:textId="2EF20358" w:rsidR="00337874" w:rsidRPr="00EA2362" w:rsidRDefault="00337874" w:rsidP="00FC7772">
            <w:pPr>
              <w:ind w:left="113" w:right="113"/>
              <w:jc w:val="center"/>
              <w:rPr>
                <w:rFonts w:ascii="Tahoma" w:hAnsi="Tahoma" w:cs="Tahoma"/>
                <w:b/>
                <w:sz w:val="18"/>
                <w:szCs w:val="18"/>
              </w:rPr>
            </w:pPr>
            <w:r>
              <w:rPr>
                <w:rFonts w:ascii="Tahoma" w:hAnsi="Tahoma" w:cs="Tahoma"/>
                <w:b/>
                <w:sz w:val="18"/>
                <w:szCs w:val="18"/>
              </w:rPr>
              <w:t>Provider information</w:t>
            </w:r>
          </w:p>
        </w:tc>
        <w:tc>
          <w:tcPr>
            <w:tcW w:w="1495"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6DD9388" w14:textId="78018E08" w:rsidR="00337874" w:rsidRPr="00EA2362" w:rsidRDefault="00337874" w:rsidP="00FC7772">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3"/>
            </w:r>
            <w:r>
              <w:rPr>
                <w:rFonts w:ascii="Tahoma" w:hAnsi="Tahoma" w:cs="Tahoma"/>
                <w:sz w:val="18"/>
                <w:szCs w:val="18"/>
              </w:rPr>
              <w:t xml:space="preserve"> </w:t>
            </w:r>
            <w:r w:rsidRPr="00EA2362">
              <w:rPr>
                <w:color w:val="FF0000"/>
                <w:sz w:val="16"/>
                <w:szCs w:val="16"/>
              </w:rPr>
              <w:t>►</w:t>
            </w:r>
          </w:p>
        </w:tc>
        <w:tc>
          <w:tcPr>
            <w:tcW w:w="2598" w:type="dxa"/>
            <w:tcBorders>
              <w:top w:val="single" w:sz="2" w:space="0" w:color="FF0000"/>
              <w:left w:val="single" w:sz="2" w:space="0" w:color="FF0000"/>
              <w:bottom w:val="single" w:sz="2" w:space="0" w:color="FF0000"/>
              <w:right w:val="single" w:sz="4" w:space="0" w:color="FF0000"/>
            </w:tcBorders>
            <w:shd w:val="clear" w:color="auto" w:fill="auto"/>
            <w:vAlign w:val="center"/>
          </w:tcPr>
          <w:p w14:paraId="1D71A099" w14:textId="578A937A" w:rsidR="00337874" w:rsidRPr="00337874" w:rsidRDefault="005C0D27" w:rsidP="00FC7772">
            <w:pPr>
              <w:rPr>
                <w:rFonts w:ascii="Tahoma" w:hAnsi="Tahoma" w:cs="Tahoma"/>
                <w:color w:val="000000"/>
                <w:sz w:val="20"/>
                <w:szCs w:val="20"/>
              </w:rPr>
            </w:pPr>
            <w:sdt>
              <w:sdtPr>
                <w:rPr>
                  <w:rFonts w:ascii="Tahoma" w:hAnsi="Tahoma" w:cs="Tahoma"/>
                  <w:color w:val="000000"/>
                  <w:sz w:val="18"/>
                  <w:szCs w:val="18"/>
                  <w:lang w:val="es-ES_tradnl"/>
                </w:rPr>
                <w:id w:val="-1418090160"/>
                <w14:checkbox>
                  <w14:checked w14:val="0"/>
                  <w14:checkedState w14:val="2612" w14:font="MS Gothic"/>
                  <w14:uncheckedState w14:val="2610" w14:font="MS Gothic"/>
                </w14:checkbox>
              </w:sdtPr>
              <w:sdtEndPr/>
              <w:sdtContent>
                <w:r w:rsidR="00337874" w:rsidRPr="00337874">
                  <w:rPr>
                    <w:rFonts w:ascii="MS Gothic" w:eastAsia="MS Gothic" w:hAnsi="MS Gothic" w:cs="Tahoma" w:hint="eastAsia"/>
                    <w:color w:val="000000"/>
                    <w:sz w:val="18"/>
                    <w:szCs w:val="18"/>
                    <w:lang w:val="es-ES_tradnl"/>
                  </w:rPr>
                  <w:t>☐</w:t>
                </w:r>
              </w:sdtContent>
            </w:sdt>
            <w:r w:rsidR="00337874" w:rsidRPr="00337874">
              <w:rPr>
                <w:rFonts w:ascii="Tahoma" w:hAnsi="Tahoma" w:cs="Tahoma"/>
                <w:color w:val="000000"/>
                <w:sz w:val="18"/>
                <w:szCs w:val="18"/>
                <w:lang w:val="es-ES_tradnl"/>
              </w:rPr>
              <w:t xml:space="preserve"> Natural person </w:t>
            </w:r>
          </w:p>
        </w:tc>
        <w:tc>
          <w:tcPr>
            <w:tcW w:w="2598"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0BC11EA2" w14:textId="092C2025" w:rsidR="00337874" w:rsidRPr="00337874" w:rsidRDefault="005C0D27" w:rsidP="00337874">
            <w:pPr>
              <w:rPr>
                <w:rFonts w:ascii="Tahoma" w:hAnsi="Tahoma" w:cs="Tahoma"/>
                <w:color w:val="000000"/>
                <w:sz w:val="20"/>
                <w:szCs w:val="20"/>
              </w:rPr>
            </w:pPr>
            <w:sdt>
              <w:sdtPr>
                <w:rPr>
                  <w:rFonts w:ascii="Tahoma" w:hAnsi="Tahoma" w:cs="Tahoma"/>
                  <w:color w:val="000000"/>
                  <w:sz w:val="18"/>
                  <w:szCs w:val="18"/>
                  <w:lang w:val="es-ES_tradnl"/>
                </w:rPr>
                <w:id w:val="-30339986"/>
                <w14:checkbox>
                  <w14:checked w14:val="0"/>
                  <w14:checkedState w14:val="2612" w14:font="MS Gothic"/>
                  <w14:uncheckedState w14:val="2610" w14:font="MS Gothic"/>
                </w14:checkbox>
              </w:sdtPr>
              <w:sdtEndPr/>
              <w:sdtContent>
                <w:r w:rsidR="00337874" w:rsidRPr="00337874">
                  <w:rPr>
                    <w:rFonts w:ascii="MS Gothic" w:eastAsia="MS Gothic" w:hAnsi="MS Gothic" w:cs="Tahoma" w:hint="eastAsia"/>
                    <w:color w:val="000000"/>
                    <w:sz w:val="18"/>
                    <w:szCs w:val="18"/>
                    <w:lang w:val="es-ES_tradnl"/>
                  </w:rPr>
                  <w:t>☐</w:t>
                </w:r>
              </w:sdtContent>
            </w:sdt>
            <w:r w:rsidR="00337874" w:rsidRPr="00337874">
              <w:rPr>
                <w:rFonts w:ascii="Tahoma" w:hAnsi="Tahoma" w:cs="Tahoma"/>
                <w:color w:val="000000"/>
                <w:sz w:val="18"/>
                <w:szCs w:val="18"/>
                <w:lang w:val="es-ES_tradnl"/>
              </w:rPr>
              <w:t xml:space="preserve"> Legal person </w:t>
            </w:r>
          </w:p>
        </w:tc>
        <w:tc>
          <w:tcPr>
            <w:tcW w:w="2599" w:type="dxa"/>
            <w:tcBorders>
              <w:top w:val="single" w:sz="2" w:space="0" w:color="FF0000"/>
              <w:left w:val="single" w:sz="4" w:space="0" w:color="FF0000"/>
              <w:bottom w:val="single" w:sz="2" w:space="0" w:color="FF0000"/>
              <w:right w:val="single" w:sz="2" w:space="0" w:color="FF0000"/>
            </w:tcBorders>
            <w:shd w:val="clear" w:color="auto" w:fill="auto"/>
            <w:vAlign w:val="center"/>
          </w:tcPr>
          <w:p w14:paraId="124CED46" w14:textId="4318298E" w:rsidR="00337874" w:rsidRPr="00337874" w:rsidRDefault="005C0D27" w:rsidP="00337874">
            <w:pPr>
              <w:rPr>
                <w:rFonts w:ascii="Tahoma" w:hAnsi="Tahoma" w:cs="Tahoma"/>
                <w:color w:val="000000"/>
                <w:sz w:val="20"/>
                <w:szCs w:val="20"/>
              </w:rPr>
            </w:pPr>
            <w:sdt>
              <w:sdtPr>
                <w:rPr>
                  <w:rFonts w:ascii="Tahoma" w:hAnsi="Tahoma" w:cs="Tahoma"/>
                  <w:color w:val="000000"/>
                  <w:sz w:val="18"/>
                  <w:szCs w:val="18"/>
                  <w:lang w:val="es-ES_tradnl"/>
                </w:rPr>
                <w:id w:val="1394550055"/>
                <w14:checkbox>
                  <w14:checked w14:val="0"/>
                  <w14:checkedState w14:val="2612" w14:font="MS Gothic"/>
                  <w14:uncheckedState w14:val="2610" w14:font="MS Gothic"/>
                </w14:checkbox>
              </w:sdtPr>
              <w:sdtEndPr/>
              <w:sdtContent>
                <w:r w:rsidR="00337874" w:rsidRPr="00337874">
                  <w:rPr>
                    <w:rFonts w:ascii="MS Gothic" w:eastAsia="MS Gothic" w:hAnsi="MS Gothic" w:cs="Tahoma" w:hint="eastAsia"/>
                    <w:color w:val="000000"/>
                    <w:sz w:val="18"/>
                    <w:szCs w:val="18"/>
                    <w:lang w:val="es-ES_tradnl"/>
                  </w:rPr>
                  <w:t>☐</w:t>
                </w:r>
              </w:sdtContent>
            </w:sdt>
            <w:r w:rsidR="00337874" w:rsidRPr="00337874">
              <w:rPr>
                <w:rFonts w:ascii="Tahoma" w:hAnsi="Tahoma" w:cs="Tahoma"/>
                <w:color w:val="000000"/>
                <w:sz w:val="18"/>
                <w:szCs w:val="18"/>
                <w:lang w:val="es-ES_tradnl"/>
              </w:rPr>
              <w:t xml:space="preserve"> Consortium</w:t>
            </w:r>
          </w:p>
        </w:tc>
      </w:tr>
      <w:tr w:rsidR="00337874" w:rsidRPr="00EA2362" w14:paraId="1BC28EB5" w14:textId="77777777" w:rsidTr="00157C29">
        <w:trPr>
          <w:trHeight w:val="632"/>
          <w:jc w:val="center"/>
        </w:trPr>
        <w:tc>
          <w:tcPr>
            <w:tcW w:w="706" w:type="dxa"/>
            <w:vMerge/>
            <w:tcBorders>
              <w:left w:val="single" w:sz="2" w:space="0" w:color="808080"/>
              <w:right w:val="single" w:sz="2" w:space="0" w:color="808080"/>
            </w:tcBorders>
            <w:shd w:val="clear" w:color="auto" w:fill="F2F2F2"/>
            <w:textDirection w:val="btLr"/>
            <w:vAlign w:val="center"/>
          </w:tcPr>
          <w:p w14:paraId="0AFEA09F" w14:textId="428B8900" w:rsidR="00337874" w:rsidRPr="00EA2362" w:rsidRDefault="00337874" w:rsidP="00FC7772">
            <w:pPr>
              <w:ind w:left="113" w:right="113"/>
              <w:jc w:val="center"/>
              <w:rPr>
                <w:rFonts w:ascii="Tahoma" w:hAnsi="Tahoma" w:cs="Tahoma"/>
                <w:b/>
                <w:sz w:val="18"/>
                <w:szCs w:val="18"/>
              </w:rPr>
            </w:pPr>
          </w:p>
        </w:tc>
        <w:tc>
          <w:tcPr>
            <w:tcW w:w="1495"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564AFB4" w14:textId="77777777" w:rsidR="00337874" w:rsidRPr="00EA2362" w:rsidRDefault="00337874" w:rsidP="00FC7772">
            <w:pPr>
              <w:jc w:val="right"/>
              <w:rPr>
                <w:rFonts w:ascii="Tahoma" w:hAnsi="Tahoma" w:cs="Tahoma"/>
                <w:sz w:val="18"/>
                <w:szCs w:val="18"/>
              </w:rPr>
            </w:pPr>
            <w:r w:rsidRPr="00EA2362">
              <w:rPr>
                <w:rFonts w:ascii="Tahoma" w:hAnsi="Tahoma" w:cs="Tahoma"/>
                <w:sz w:val="18"/>
                <w:szCs w:val="18"/>
              </w:rPr>
              <w:t>Name and address</w:t>
            </w:r>
          </w:p>
          <w:p w14:paraId="62B57237" w14:textId="77777777" w:rsidR="00337874" w:rsidRPr="00EA2362" w:rsidRDefault="00337874"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5EBA269" w14:textId="77777777" w:rsidR="00337874" w:rsidRPr="00EA2362" w:rsidRDefault="00337874" w:rsidP="00FC7772">
            <w:pPr>
              <w:rPr>
                <w:rFonts w:ascii="Tahoma" w:hAnsi="Tahoma" w:cs="Tahoma"/>
                <w:color w:val="000000"/>
                <w:sz w:val="20"/>
                <w:szCs w:val="20"/>
              </w:rPr>
            </w:pPr>
          </w:p>
        </w:tc>
      </w:tr>
      <w:tr w:rsidR="00337874" w:rsidRPr="00EA2362" w14:paraId="67A9D8F1" w14:textId="77777777" w:rsidTr="00157C29">
        <w:trPr>
          <w:trHeight w:val="632"/>
          <w:jc w:val="center"/>
        </w:trPr>
        <w:tc>
          <w:tcPr>
            <w:tcW w:w="706" w:type="dxa"/>
            <w:vMerge/>
            <w:tcBorders>
              <w:left w:val="single" w:sz="2" w:space="0" w:color="808080"/>
              <w:right w:val="single" w:sz="2" w:space="0" w:color="808080"/>
            </w:tcBorders>
            <w:shd w:val="clear" w:color="auto" w:fill="F2F2F2"/>
          </w:tcPr>
          <w:p w14:paraId="11E97333" w14:textId="77777777" w:rsidR="00337874" w:rsidRPr="00EA2362" w:rsidRDefault="00337874" w:rsidP="00FC7772">
            <w:pPr>
              <w:rPr>
                <w:rFonts w:ascii="Tahoma" w:hAnsi="Tahoma" w:cs="Tahoma"/>
                <w:sz w:val="18"/>
                <w:szCs w:val="18"/>
              </w:rPr>
            </w:pPr>
          </w:p>
        </w:tc>
        <w:tc>
          <w:tcPr>
            <w:tcW w:w="1495"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3F51CE8" w14:textId="77777777" w:rsidR="00337874" w:rsidRPr="00EA2362" w:rsidRDefault="00337874" w:rsidP="00FC7772">
            <w:pPr>
              <w:jc w:val="right"/>
              <w:rPr>
                <w:rFonts w:ascii="Tahoma" w:hAnsi="Tahoma" w:cs="Tahoma"/>
                <w:sz w:val="18"/>
                <w:szCs w:val="18"/>
              </w:rPr>
            </w:pPr>
            <w:r w:rsidRPr="00EA2362">
              <w:rPr>
                <w:rFonts w:ascii="Tahoma" w:hAnsi="Tahoma" w:cs="Tahoma"/>
                <w:sz w:val="18"/>
                <w:szCs w:val="18"/>
              </w:rPr>
              <w:t>Representative</w:t>
            </w:r>
          </w:p>
          <w:p w14:paraId="2D62BEA8" w14:textId="77777777" w:rsidR="00337874" w:rsidRPr="00EA2362" w:rsidRDefault="00337874"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0390CB9" w14:textId="77777777" w:rsidR="00337874" w:rsidRPr="00EA2362" w:rsidRDefault="00337874" w:rsidP="00FC7772">
            <w:pPr>
              <w:rPr>
                <w:rFonts w:ascii="Tahoma" w:hAnsi="Tahoma" w:cs="Tahoma"/>
                <w:sz w:val="20"/>
                <w:szCs w:val="20"/>
              </w:rPr>
            </w:pPr>
          </w:p>
        </w:tc>
      </w:tr>
      <w:tr w:rsidR="00337874" w:rsidRPr="00EA2362" w14:paraId="398BF9B7" w14:textId="77777777" w:rsidTr="00157C29">
        <w:trPr>
          <w:trHeight w:val="632"/>
          <w:jc w:val="center"/>
        </w:trPr>
        <w:tc>
          <w:tcPr>
            <w:tcW w:w="706" w:type="dxa"/>
            <w:vMerge/>
            <w:tcBorders>
              <w:left w:val="single" w:sz="2" w:space="0" w:color="808080"/>
              <w:right w:val="single" w:sz="2" w:space="0" w:color="808080"/>
            </w:tcBorders>
            <w:shd w:val="clear" w:color="auto" w:fill="F2F2F2"/>
          </w:tcPr>
          <w:p w14:paraId="79F4772E" w14:textId="77777777" w:rsidR="00337874" w:rsidRPr="00EA2362" w:rsidRDefault="00337874" w:rsidP="00FC7772">
            <w:pPr>
              <w:rPr>
                <w:rFonts w:ascii="Tahoma" w:hAnsi="Tahoma" w:cs="Tahoma"/>
                <w:sz w:val="18"/>
                <w:szCs w:val="18"/>
              </w:rPr>
            </w:pPr>
          </w:p>
        </w:tc>
        <w:tc>
          <w:tcPr>
            <w:tcW w:w="1495"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28D138D" w14:textId="77777777" w:rsidR="00337874" w:rsidRPr="00EA2362" w:rsidRDefault="00337874" w:rsidP="00FC7772">
            <w:pPr>
              <w:jc w:val="right"/>
              <w:rPr>
                <w:rFonts w:ascii="Tahoma" w:hAnsi="Tahoma" w:cs="Tahoma"/>
                <w:sz w:val="18"/>
                <w:szCs w:val="18"/>
              </w:rPr>
            </w:pPr>
            <w:r w:rsidRPr="00EA2362">
              <w:rPr>
                <w:rFonts w:ascii="Tahoma" w:hAnsi="Tahoma" w:cs="Tahoma"/>
                <w:sz w:val="18"/>
                <w:szCs w:val="18"/>
              </w:rPr>
              <w:t>Contact person</w:t>
            </w:r>
          </w:p>
          <w:p w14:paraId="6933DB04" w14:textId="77777777" w:rsidR="00337874" w:rsidRPr="00EA2362" w:rsidRDefault="00337874"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05661DA5" w14:textId="77777777" w:rsidR="00337874" w:rsidRPr="00EA2362" w:rsidRDefault="00337874" w:rsidP="00FC7772">
            <w:pPr>
              <w:rPr>
                <w:rFonts w:ascii="Tahoma" w:hAnsi="Tahoma" w:cs="Tahoma"/>
                <w:sz w:val="20"/>
                <w:szCs w:val="20"/>
              </w:rPr>
            </w:pPr>
          </w:p>
        </w:tc>
      </w:tr>
      <w:tr w:rsidR="00337874" w:rsidRPr="00EA2362" w14:paraId="06332A07" w14:textId="77777777" w:rsidTr="00157C29">
        <w:trPr>
          <w:trHeight w:val="632"/>
          <w:jc w:val="center"/>
        </w:trPr>
        <w:tc>
          <w:tcPr>
            <w:tcW w:w="706" w:type="dxa"/>
            <w:vMerge/>
            <w:tcBorders>
              <w:left w:val="single" w:sz="2" w:space="0" w:color="808080"/>
              <w:right w:val="single" w:sz="2" w:space="0" w:color="808080"/>
            </w:tcBorders>
            <w:shd w:val="clear" w:color="auto" w:fill="F2F2F2"/>
          </w:tcPr>
          <w:p w14:paraId="49F7B2DA" w14:textId="77777777" w:rsidR="00337874" w:rsidRPr="00EA2362" w:rsidRDefault="00337874" w:rsidP="00FC7772">
            <w:pPr>
              <w:rPr>
                <w:rFonts w:ascii="Tahoma" w:hAnsi="Tahoma" w:cs="Tahoma"/>
                <w:sz w:val="18"/>
                <w:szCs w:val="18"/>
              </w:rPr>
            </w:pPr>
          </w:p>
        </w:tc>
        <w:tc>
          <w:tcPr>
            <w:tcW w:w="1495"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E953913" w14:textId="77777777" w:rsidR="00337874" w:rsidRPr="00EA2362" w:rsidRDefault="00337874" w:rsidP="00FC7772">
            <w:pPr>
              <w:jc w:val="right"/>
              <w:rPr>
                <w:rFonts w:ascii="Tahoma" w:hAnsi="Tahoma" w:cs="Tahoma"/>
                <w:sz w:val="18"/>
                <w:szCs w:val="18"/>
              </w:rPr>
            </w:pPr>
            <w:r w:rsidRPr="00EA2362">
              <w:rPr>
                <w:rFonts w:ascii="Tahoma" w:hAnsi="Tahoma" w:cs="Tahoma"/>
                <w:sz w:val="18"/>
                <w:szCs w:val="18"/>
              </w:rPr>
              <w:t>VAT n° (if any)</w:t>
            </w:r>
          </w:p>
          <w:p w14:paraId="7DBB6C9C" w14:textId="77777777" w:rsidR="00337874" w:rsidRPr="00EA2362" w:rsidRDefault="00337874"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A428D4B" w14:textId="77777777" w:rsidR="00337874" w:rsidRPr="00EA2362" w:rsidRDefault="00337874" w:rsidP="00FC7772">
            <w:pPr>
              <w:rPr>
                <w:rFonts w:ascii="Tahoma" w:hAnsi="Tahoma" w:cs="Tahoma"/>
                <w:sz w:val="20"/>
                <w:szCs w:val="20"/>
              </w:rPr>
            </w:pPr>
          </w:p>
        </w:tc>
      </w:tr>
      <w:tr w:rsidR="00337874" w:rsidRPr="00EA2362" w14:paraId="11FDC6AA" w14:textId="77777777" w:rsidTr="00157C29">
        <w:trPr>
          <w:trHeight w:val="632"/>
          <w:jc w:val="center"/>
        </w:trPr>
        <w:tc>
          <w:tcPr>
            <w:tcW w:w="706" w:type="dxa"/>
            <w:vMerge/>
            <w:tcBorders>
              <w:left w:val="single" w:sz="2" w:space="0" w:color="808080"/>
              <w:right w:val="single" w:sz="2" w:space="0" w:color="808080"/>
            </w:tcBorders>
            <w:shd w:val="clear" w:color="auto" w:fill="F2F2F2"/>
          </w:tcPr>
          <w:p w14:paraId="73DFEF5C" w14:textId="77777777" w:rsidR="00337874" w:rsidRPr="00EA2362" w:rsidRDefault="00337874" w:rsidP="00FC7772">
            <w:pPr>
              <w:rPr>
                <w:rFonts w:ascii="Tahoma" w:hAnsi="Tahoma" w:cs="Tahoma"/>
                <w:sz w:val="18"/>
                <w:szCs w:val="18"/>
              </w:rPr>
            </w:pPr>
          </w:p>
        </w:tc>
        <w:tc>
          <w:tcPr>
            <w:tcW w:w="1495"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0EE8BB0" w14:textId="77777777" w:rsidR="00337874" w:rsidRPr="00EA2362" w:rsidRDefault="00337874" w:rsidP="00FC7772">
            <w:pPr>
              <w:jc w:val="right"/>
              <w:rPr>
                <w:rFonts w:ascii="Tahoma" w:hAnsi="Tahoma" w:cs="Tahoma"/>
                <w:sz w:val="18"/>
                <w:szCs w:val="18"/>
              </w:rPr>
            </w:pPr>
            <w:r w:rsidRPr="00EA2362">
              <w:rPr>
                <w:rFonts w:ascii="Tahoma" w:hAnsi="Tahoma" w:cs="Tahoma"/>
                <w:sz w:val="18"/>
                <w:szCs w:val="18"/>
              </w:rPr>
              <w:t>Country and registration n° (if any)</w:t>
            </w:r>
          </w:p>
          <w:p w14:paraId="0A71D51A" w14:textId="77777777" w:rsidR="00337874" w:rsidRPr="00EA2362" w:rsidRDefault="00337874"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090B27" w14:textId="77777777" w:rsidR="00337874" w:rsidRPr="00EA2362" w:rsidRDefault="00337874" w:rsidP="00FC7772">
            <w:pPr>
              <w:rPr>
                <w:rFonts w:ascii="Tahoma" w:hAnsi="Tahoma" w:cs="Tahoma"/>
                <w:sz w:val="20"/>
                <w:szCs w:val="20"/>
              </w:rPr>
            </w:pPr>
          </w:p>
        </w:tc>
      </w:tr>
      <w:tr w:rsidR="00337874" w:rsidRPr="00EA2362" w14:paraId="6003D3D1" w14:textId="77777777" w:rsidTr="00157C29">
        <w:trPr>
          <w:trHeight w:val="632"/>
          <w:jc w:val="center"/>
        </w:trPr>
        <w:tc>
          <w:tcPr>
            <w:tcW w:w="706" w:type="dxa"/>
            <w:vMerge/>
            <w:tcBorders>
              <w:left w:val="single" w:sz="2" w:space="0" w:color="808080"/>
              <w:right w:val="single" w:sz="2" w:space="0" w:color="808080"/>
            </w:tcBorders>
            <w:shd w:val="clear" w:color="auto" w:fill="F2F2F2"/>
          </w:tcPr>
          <w:p w14:paraId="4FBB2606" w14:textId="77777777" w:rsidR="00337874" w:rsidRPr="00EA2362" w:rsidRDefault="00337874" w:rsidP="00FC7772">
            <w:pPr>
              <w:rPr>
                <w:rFonts w:ascii="Tahoma" w:hAnsi="Tahoma" w:cs="Tahoma"/>
                <w:sz w:val="18"/>
                <w:szCs w:val="18"/>
              </w:rPr>
            </w:pPr>
          </w:p>
        </w:tc>
        <w:tc>
          <w:tcPr>
            <w:tcW w:w="1495"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9AE8BD8" w14:textId="77777777" w:rsidR="00337874" w:rsidRPr="00EA2362" w:rsidRDefault="00337874" w:rsidP="00FC7772">
            <w:pPr>
              <w:jc w:val="right"/>
              <w:rPr>
                <w:rFonts w:ascii="Tahoma" w:hAnsi="Tahoma" w:cs="Tahoma"/>
                <w:sz w:val="18"/>
                <w:szCs w:val="18"/>
              </w:rPr>
            </w:pPr>
            <w:r w:rsidRPr="00EA2362">
              <w:rPr>
                <w:rFonts w:ascii="Tahoma" w:hAnsi="Tahoma" w:cs="Tahoma"/>
                <w:sz w:val="18"/>
                <w:szCs w:val="18"/>
              </w:rPr>
              <w:t>Email (Contact person)</w:t>
            </w:r>
          </w:p>
          <w:p w14:paraId="1837CB3E" w14:textId="77777777" w:rsidR="00337874" w:rsidRPr="00EA2362" w:rsidRDefault="00337874"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F7CC0F9" w14:textId="77777777" w:rsidR="00337874" w:rsidRPr="00EA2362" w:rsidRDefault="00337874" w:rsidP="00FC7772">
            <w:pPr>
              <w:rPr>
                <w:rFonts w:ascii="Tahoma" w:hAnsi="Tahoma" w:cs="Tahoma"/>
                <w:sz w:val="20"/>
                <w:szCs w:val="20"/>
              </w:rPr>
            </w:pPr>
          </w:p>
        </w:tc>
      </w:tr>
      <w:tr w:rsidR="00337874" w:rsidRPr="00EA2362" w14:paraId="54DD456E" w14:textId="77777777" w:rsidTr="00157C29">
        <w:trPr>
          <w:trHeight w:val="632"/>
          <w:jc w:val="center"/>
        </w:trPr>
        <w:tc>
          <w:tcPr>
            <w:tcW w:w="706" w:type="dxa"/>
            <w:vMerge/>
            <w:tcBorders>
              <w:left w:val="single" w:sz="2" w:space="0" w:color="808080"/>
              <w:bottom w:val="single" w:sz="2" w:space="0" w:color="808080"/>
              <w:right w:val="single" w:sz="2" w:space="0" w:color="808080"/>
            </w:tcBorders>
            <w:shd w:val="clear" w:color="auto" w:fill="F2F2F2"/>
          </w:tcPr>
          <w:p w14:paraId="0DE1DE15" w14:textId="77777777" w:rsidR="00337874" w:rsidRPr="00EA2362" w:rsidRDefault="00337874" w:rsidP="00FC7772">
            <w:pPr>
              <w:rPr>
                <w:rFonts w:ascii="Tahoma" w:hAnsi="Tahoma" w:cs="Tahoma"/>
                <w:sz w:val="18"/>
                <w:szCs w:val="18"/>
              </w:rPr>
            </w:pPr>
          </w:p>
        </w:tc>
        <w:tc>
          <w:tcPr>
            <w:tcW w:w="1495"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D118759" w14:textId="77777777" w:rsidR="00337874" w:rsidRPr="00EA2362" w:rsidRDefault="00337874" w:rsidP="00FC7772">
            <w:pPr>
              <w:jc w:val="right"/>
              <w:rPr>
                <w:rFonts w:ascii="Tahoma" w:hAnsi="Tahoma" w:cs="Tahoma"/>
                <w:sz w:val="18"/>
                <w:szCs w:val="18"/>
              </w:rPr>
            </w:pPr>
            <w:r w:rsidRPr="00EA2362">
              <w:rPr>
                <w:rFonts w:ascii="Tahoma" w:hAnsi="Tahoma" w:cs="Tahoma"/>
                <w:sz w:val="18"/>
                <w:szCs w:val="18"/>
              </w:rPr>
              <w:t>Phone number (Contact person)</w:t>
            </w:r>
          </w:p>
          <w:p w14:paraId="14823242" w14:textId="77777777" w:rsidR="00337874" w:rsidRPr="00EA2362" w:rsidRDefault="00337874"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1CEC80B" w14:textId="77777777" w:rsidR="00337874" w:rsidRPr="00EA2362" w:rsidRDefault="00337874" w:rsidP="00FC7772">
            <w:pPr>
              <w:rPr>
                <w:rFonts w:ascii="Tahoma" w:hAnsi="Tahoma" w:cs="Tahoma"/>
                <w:sz w:val="20"/>
                <w:szCs w:val="20"/>
              </w:rPr>
            </w:pPr>
          </w:p>
        </w:tc>
      </w:tr>
      <w:tr w:rsidR="005F37BF" w:rsidRPr="00EA2362" w14:paraId="526B35C5" w14:textId="77777777" w:rsidTr="00157C29">
        <w:trPr>
          <w:trHeight w:val="632"/>
          <w:jc w:val="center"/>
        </w:trPr>
        <w:tc>
          <w:tcPr>
            <w:tcW w:w="706"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78A247CD" w14:textId="77777777" w:rsidR="005F37BF" w:rsidRPr="00EA2362" w:rsidRDefault="005F37BF">
            <w:pPr>
              <w:ind w:left="113" w:right="113"/>
              <w:jc w:val="center"/>
              <w:rPr>
                <w:rFonts w:ascii="Tahoma" w:hAnsi="Tahoma" w:cs="Tahoma"/>
                <w:b/>
                <w:sz w:val="18"/>
                <w:szCs w:val="18"/>
              </w:rPr>
            </w:pPr>
            <w:r w:rsidRPr="00EA2362">
              <w:rPr>
                <w:rFonts w:ascii="Tahoma" w:hAnsi="Tahoma" w:cs="Tahoma"/>
                <w:b/>
                <w:sz w:val="18"/>
                <w:szCs w:val="18"/>
              </w:rPr>
              <w:t>Bank details</w:t>
            </w:r>
          </w:p>
        </w:tc>
        <w:tc>
          <w:tcPr>
            <w:tcW w:w="1495"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04A98BC5" w14:textId="77777777" w:rsidR="005F37BF" w:rsidRPr="00EA2362" w:rsidRDefault="005F37BF">
            <w:pPr>
              <w:jc w:val="right"/>
              <w:rPr>
                <w:rFonts w:ascii="Tahoma" w:hAnsi="Tahoma" w:cs="Tahoma"/>
                <w:sz w:val="18"/>
                <w:szCs w:val="18"/>
              </w:rPr>
            </w:pPr>
            <w:r w:rsidRPr="00EA2362">
              <w:rPr>
                <w:rFonts w:ascii="Tahoma" w:hAnsi="Tahoma" w:cs="Tahoma"/>
                <w:sz w:val="18"/>
                <w:szCs w:val="18"/>
              </w:rPr>
              <w:t>Account holder</w:t>
            </w:r>
          </w:p>
          <w:p w14:paraId="7763C7A0" w14:textId="77777777" w:rsidR="005F37BF" w:rsidRPr="00EA2362" w:rsidRDefault="005F37BF">
            <w:pPr>
              <w:jc w:val="right"/>
              <w:rPr>
                <w:rFonts w:ascii="Tahoma" w:hAnsi="Tahoma" w:cs="Tahoma"/>
                <w:sz w:val="16"/>
                <w:szCs w:val="16"/>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vAlign w:val="center"/>
          </w:tcPr>
          <w:p w14:paraId="49EE34C5" w14:textId="77777777" w:rsidR="005F37BF" w:rsidRPr="00EA2362" w:rsidRDefault="005F37BF">
            <w:pPr>
              <w:rPr>
                <w:rFonts w:ascii="Tahoma" w:hAnsi="Tahoma" w:cs="Tahoma"/>
                <w:sz w:val="20"/>
                <w:szCs w:val="20"/>
              </w:rPr>
            </w:pPr>
          </w:p>
        </w:tc>
      </w:tr>
      <w:tr w:rsidR="005F37BF" w:rsidRPr="00EA2362" w14:paraId="41E2CC88" w14:textId="77777777" w:rsidTr="00157C29">
        <w:trPr>
          <w:trHeight w:val="632"/>
          <w:jc w:val="center"/>
        </w:trPr>
        <w:tc>
          <w:tcPr>
            <w:tcW w:w="706" w:type="dxa"/>
            <w:vMerge/>
            <w:tcBorders>
              <w:top w:val="single" w:sz="2" w:space="0" w:color="808080"/>
              <w:left w:val="single" w:sz="2" w:space="0" w:color="808080"/>
              <w:bottom w:val="nil"/>
              <w:right w:val="single" w:sz="2" w:space="0" w:color="808080"/>
            </w:tcBorders>
            <w:vAlign w:val="center"/>
            <w:hideMark/>
          </w:tcPr>
          <w:p w14:paraId="75FA95FD" w14:textId="77777777" w:rsidR="005F37BF" w:rsidRPr="00EA2362" w:rsidRDefault="005F37BF">
            <w:pPr>
              <w:rPr>
                <w:rFonts w:ascii="Tahoma" w:hAnsi="Tahoma" w:cs="Tahoma"/>
                <w:b/>
                <w:sz w:val="18"/>
                <w:szCs w:val="18"/>
              </w:rPr>
            </w:pPr>
          </w:p>
        </w:tc>
        <w:tc>
          <w:tcPr>
            <w:tcW w:w="1495"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2958F96E" w14:textId="77777777" w:rsidR="005F37BF" w:rsidRPr="00EA2362" w:rsidRDefault="005F37BF">
            <w:pPr>
              <w:jc w:val="right"/>
              <w:rPr>
                <w:rFonts w:ascii="Tahoma" w:hAnsi="Tahoma" w:cs="Tahoma"/>
                <w:sz w:val="18"/>
                <w:szCs w:val="18"/>
              </w:rPr>
            </w:pPr>
            <w:r w:rsidRPr="00EA2362">
              <w:rPr>
                <w:rFonts w:ascii="Tahoma" w:hAnsi="Tahoma" w:cs="Tahoma"/>
                <w:sz w:val="18"/>
                <w:szCs w:val="18"/>
              </w:rPr>
              <w:t>IBAN n°</w:t>
            </w:r>
          </w:p>
          <w:p w14:paraId="5565C7CD" w14:textId="77777777" w:rsidR="005F37BF" w:rsidRPr="00EA2362" w:rsidRDefault="005F37BF">
            <w:pPr>
              <w:jc w:val="right"/>
              <w:rPr>
                <w:rFonts w:ascii="Tahoma" w:hAnsi="Tahoma" w:cs="Tahoma"/>
                <w:sz w:val="18"/>
                <w:szCs w:val="18"/>
              </w:rPr>
            </w:pPr>
            <w:r w:rsidRPr="00EA2362">
              <w:rPr>
                <w:rFonts w:ascii="Tahoma" w:hAnsi="Tahoma" w:cs="Tahoma"/>
                <w:sz w:val="18"/>
                <w:szCs w:val="18"/>
              </w:rPr>
              <w:t>(if available)</w:t>
            </w:r>
          </w:p>
          <w:p w14:paraId="3CAEF151" w14:textId="77777777" w:rsidR="005F37BF" w:rsidRPr="00EA2362" w:rsidRDefault="005F37BF">
            <w:pPr>
              <w:jc w:val="right"/>
              <w:rPr>
                <w:rFonts w:ascii="Tahoma" w:hAnsi="Tahoma" w:cs="Tahoma"/>
                <w:sz w:val="16"/>
                <w:szCs w:val="16"/>
              </w:rPr>
            </w:pPr>
            <w:r w:rsidRPr="00EA2362">
              <w:rPr>
                <w:color w:val="FF0000"/>
                <w:sz w:val="16"/>
                <w:szCs w:val="16"/>
              </w:rPr>
              <w:t>►</w:t>
            </w:r>
          </w:p>
        </w:tc>
        <w:tc>
          <w:tcPr>
            <w:tcW w:w="2836" w:type="dxa"/>
            <w:gridSpan w:val="2"/>
            <w:tcBorders>
              <w:top w:val="single" w:sz="2" w:space="0" w:color="FF0000"/>
              <w:left w:val="single" w:sz="2" w:space="0" w:color="FF0000"/>
              <w:bottom w:val="single" w:sz="2" w:space="0" w:color="FF0000"/>
              <w:right w:val="single" w:sz="2" w:space="0" w:color="FF0000"/>
            </w:tcBorders>
            <w:vAlign w:val="center"/>
          </w:tcPr>
          <w:p w14:paraId="1E6C9535" w14:textId="77777777" w:rsidR="005F37BF" w:rsidRPr="00EA2362" w:rsidRDefault="005F37BF">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46A4D17E" w14:textId="77777777" w:rsidR="005F37BF" w:rsidRPr="00EA2362" w:rsidRDefault="005F37BF">
            <w:pPr>
              <w:jc w:val="right"/>
              <w:rPr>
                <w:rFonts w:ascii="Tahoma" w:hAnsi="Tahoma" w:cs="Tahoma"/>
                <w:sz w:val="18"/>
                <w:szCs w:val="18"/>
              </w:rPr>
            </w:pPr>
            <w:r w:rsidRPr="00EA2362">
              <w:rPr>
                <w:rFonts w:ascii="Tahoma" w:hAnsi="Tahoma" w:cs="Tahoma"/>
                <w:sz w:val="18"/>
                <w:szCs w:val="18"/>
              </w:rPr>
              <w:t xml:space="preserve">Full bank account n° (for non-IBAN countries only) </w:t>
            </w:r>
            <w:r w:rsidRPr="00EA2362">
              <w:rPr>
                <w:color w:val="FF0000"/>
                <w:sz w:val="16"/>
                <w:szCs w:val="16"/>
              </w:rPr>
              <w:t>►</w:t>
            </w:r>
          </w:p>
        </w:tc>
        <w:tc>
          <w:tcPr>
            <w:tcW w:w="3292" w:type="dxa"/>
            <w:gridSpan w:val="2"/>
            <w:tcBorders>
              <w:top w:val="single" w:sz="2" w:space="0" w:color="FF0000"/>
              <w:left w:val="single" w:sz="2" w:space="0" w:color="FF0000"/>
              <w:bottom w:val="single" w:sz="2" w:space="0" w:color="FF0000"/>
              <w:right w:val="single" w:sz="2" w:space="0" w:color="FF0000"/>
            </w:tcBorders>
            <w:vAlign w:val="center"/>
          </w:tcPr>
          <w:p w14:paraId="3C05B44D" w14:textId="77777777" w:rsidR="005F37BF" w:rsidRPr="00EA2362" w:rsidRDefault="005F37BF">
            <w:pPr>
              <w:rPr>
                <w:rFonts w:ascii="Tahoma" w:hAnsi="Tahoma" w:cs="Tahoma"/>
                <w:sz w:val="20"/>
                <w:szCs w:val="20"/>
              </w:rPr>
            </w:pPr>
          </w:p>
        </w:tc>
      </w:tr>
      <w:tr w:rsidR="005F37BF" w:rsidRPr="00EA2362" w14:paraId="5C6E7B80" w14:textId="77777777" w:rsidTr="00157C29">
        <w:trPr>
          <w:trHeight w:val="632"/>
          <w:jc w:val="center"/>
        </w:trPr>
        <w:tc>
          <w:tcPr>
            <w:tcW w:w="706" w:type="dxa"/>
            <w:vMerge/>
            <w:tcBorders>
              <w:top w:val="single" w:sz="2" w:space="0" w:color="808080"/>
              <w:left w:val="single" w:sz="2" w:space="0" w:color="808080"/>
              <w:bottom w:val="nil"/>
              <w:right w:val="single" w:sz="2" w:space="0" w:color="808080"/>
            </w:tcBorders>
            <w:vAlign w:val="center"/>
            <w:hideMark/>
          </w:tcPr>
          <w:p w14:paraId="34CD6016" w14:textId="77777777" w:rsidR="005F37BF" w:rsidRPr="00EA2362" w:rsidRDefault="005F37BF">
            <w:pPr>
              <w:rPr>
                <w:rFonts w:ascii="Tahoma" w:hAnsi="Tahoma" w:cs="Tahoma"/>
                <w:b/>
                <w:sz w:val="18"/>
                <w:szCs w:val="18"/>
              </w:rPr>
            </w:pPr>
          </w:p>
        </w:tc>
        <w:tc>
          <w:tcPr>
            <w:tcW w:w="1495"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45EC0E4C" w14:textId="77777777" w:rsidR="005F37BF" w:rsidRPr="00EA2362" w:rsidRDefault="005F37BF">
            <w:pPr>
              <w:jc w:val="right"/>
              <w:rPr>
                <w:rFonts w:ascii="Tahoma" w:hAnsi="Tahoma" w:cs="Tahoma"/>
                <w:sz w:val="18"/>
                <w:szCs w:val="18"/>
              </w:rPr>
            </w:pPr>
            <w:r w:rsidRPr="00EA2362">
              <w:rPr>
                <w:rFonts w:ascii="Tahoma" w:hAnsi="Tahoma" w:cs="Tahoma"/>
                <w:sz w:val="18"/>
                <w:szCs w:val="18"/>
              </w:rPr>
              <w:t>Bank name</w:t>
            </w:r>
          </w:p>
          <w:p w14:paraId="1BEA48B2" w14:textId="1A0BE5E6" w:rsidR="007F0EF3" w:rsidRPr="00EA2362" w:rsidRDefault="007F0EF3">
            <w:pPr>
              <w:jc w:val="right"/>
              <w:rPr>
                <w:rFonts w:ascii="Tahoma" w:hAnsi="Tahoma" w:cs="Tahoma"/>
                <w:sz w:val="18"/>
                <w:szCs w:val="18"/>
              </w:rPr>
            </w:pPr>
            <w:r w:rsidRPr="00EA2362">
              <w:rPr>
                <w:rFonts w:ascii="Tahoma" w:hAnsi="Tahoma" w:cs="Tahoma"/>
                <w:sz w:val="18"/>
                <w:szCs w:val="18"/>
              </w:rPr>
              <w:t>and Branch</w:t>
            </w:r>
          </w:p>
          <w:p w14:paraId="0BED5F71" w14:textId="77777777" w:rsidR="005F37BF" w:rsidRPr="00EA2362" w:rsidRDefault="005F37BF">
            <w:pPr>
              <w:jc w:val="right"/>
              <w:rPr>
                <w:rFonts w:ascii="Tahoma" w:hAnsi="Tahoma" w:cs="Tahoma"/>
                <w:sz w:val="16"/>
                <w:szCs w:val="16"/>
              </w:rPr>
            </w:pPr>
            <w:r w:rsidRPr="00EA2362">
              <w:rPr>
                <w:color w:val="FF0000"/>
                <w:sz w:val="16"/>
                <w:szCs w:val="16"/>
              </w:rPr>
              <w:t>►</w:t>
            </w:r>
          </w:p>
        </w:tc>
        <w:tc>
          <w:tcPr>
            <w:tcW w:w="2836" w:type="dxa"/>
            <w:gridSpan w:val="2"/>
            <w:tcBorders>
              <w:top w:val="single" w:sz="2" w:space="0" w:color="FF0000"/>
              <w:left w:val="single" w:sz="2" w:space="0" w:color="FF0000"/>
              <w:bottom w:val="single" w:sz="2" w:space="0" w:color="FF0000"/>
              <w:right w:val="single" w:sz="2" w:space="0" w:color="FF0000"/>
            </w:tcBorders>
            <w:vAlign w:val="center"/>
          </w:tcPr>
          <w:p w14:paraId="2C731FC2" w14:textId="77777777" w:rsidR="005F37BF" w:rsidRPr="00EA2362" w:rsidRDefault="005F37BF">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579627AC" w14:textId="05714638" w:rsidR="005F37BF" w:rsidRPr="00EA2362" w:rsidRDefault="00BE43B2">
            <w:pPr>
              <w:jc w:val="right"/>
              <w:rPr>
                <w:rFonts w:ascii="Tahoma" w:hAnsi="Tahoma" w:cs="Tahoma"/>
                <w:sz w:val="18"/>
                <w:szCs w:val="18"/>
              </w:rPr>
            </w:pPr>
            <w:r w:rsidRPr="00EA2362">
              <w:rPr>
                <w:rFonts w:ascii="Tahoma" w:hAnsi="Tahoma" w:cs="Tahoma"/>
                <w:sz w:val="18"/>
                <w:szCs w:val="18"/>
              </w:rPr>
              <w:t>BIC/</w:t>
            </w:r>
            <w:r w:rsidR="005F37BF" w:rsidRPr="00EA2362">
              <w:rPr>
                <w:rFonts w:ascii="Tahoma" w:hAnsi="Tahoma" w:cs="Tahoma"/>
                <w:sz w:val="18"/>
                <w:szCs w:val="18"/>
              </w:rPr>
              <w:t xml:space="preserve">SWIFT Code </w:t>
            </w:r>
          </w:p>
          <w:p w14:paraId="367CD54A" w14:textId="77777777" w:rsidR="005F37BF" w:rsidRPr="00EA2362" w:rsidRDefault="005F37BF">
            <w:pPr>
              <w:jc w:val="right"/>
              <w:rPr>
                <w:rFonts w:ascii="Tahoma" w:hAnsi="Tahoma" w:cs="Tahoma"/>
                <w:sz w:val="18"/>
                <w:szCs w:val="18"/>
              </w:rPr>
            </w:pPr>
            <w:r w:rsidRPr="00EA2362">
              <w:rPr>
                <w:color w:val="FF0000"/>
                <w:sz w:val="16"/>
                <w:szCs w:val="16"/>
              </w:rPr>
              <w:t>►</w:t>
            </w:r>
          </w:p>
        </w:tc>
        <w:tc>
          <w:tcPr>
            <w:tcW w:w="3292" w:type="dxa"/>
            <w:gridSpan w:val="2"/>
            <w:tcBorders>
              <w:top w:val="single" w:sz="2" w:space="0" w:color="FF0000"/>
              <w:left w:val="single" w:sz="2" w:space="0" w:color="FF0000"/>
              <w:bottom w:val="single" w:sz="2" w:space="0" w:color="FF0000"/>
              <w:right w:val="single" w:sz="2" w:space="0" w:color="FF0000"/>
            </w:tcBorders>
            <w:vAlign w:val="center"/>
          </w:tcPr>
          <w:p w14:paraId="6E0F4F9F" w14:textId="77777777" w:rsidR="005F37BF" w:rsidRPr="00EA2362" w:rsidRDefault="005F37BF">
            <w:pPr>
              <w:rPr>
                <w:rFonts w:ascii="Tahoma" w:hAnsi="Tahoma" w:cs="Tahoma"/>
                <w:sz w:val="20"/>
                <w:szCs w:val="20"/>
              </w:rPr>
            </w:pPr>
          </w:p>
        </w:tc>
      </w:tr>
      <w:tr w:rsidR="005F37BF" w:rsidRPr="00EA2362" w14:paraId="38C91F6F" w14:textId="77777777" w:rsidTr="00157C29">
        <w:trPr>
          <w:trHeight w:val="632"/>
          <w:jc w:val="center"/>
        </w:trPr>
        <w:tc>
          <w:tcPr>
            <w:tcW w:w="706" w:type="dxa"/>
            <w:tcBorders>
              <w:top w:val="nil"/>
              <w:left w:val="single" w:sz="2" w:space="0" w:color="808080"/>
              <w:bottom w:val="single" w:sz="2" w:space="0" w:color="808080"/>
              <w:right w:val="single" w:sz="2" w:space="0" w:color="808080"/>
            </w:tcBorders>
            <w:shd w:val="clear" w:color="auto" w:fill="F2F2F2"/>
          </w:tcPr>
          <w:p w14:paraId="1584B731" w14:textId="77777777" w:rsidR="005F37BF" w:rsidRPr="00EA2362" w:rsidRDefault="005F37BF">
            <w:pPr>
              <w:rPr>
                <w:rFonts w:ascii="Tahoma" w:hAnsi="Tahoma" w:cs="Tahoma"/>
                <w:sz w:val="16"/>
                <w:szCs w:val="16"/>
              </w:rPr>
            </w:pPr>
          </w:p>
        </w:tc>
        <w:tc>
          <w:tcPr>
            <w:tcW w:w="1495"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F74968A" w14:textId="77777777" w:rsidR="005F37BF" w:rsidRPr="00EA2362" w:rsidRDefault="005F37BF">
            <w:pPr>
              <w:jc w:val="right"/>
              <w:rPr>
                <w:rFonts w:ascii="Tahoma" w:hAnsi="Tahoma" w:cs="Tahoma"/>
                <w:sz w:val="18"/>
                <w:szCs w:val="18"/>
              </w:rPr>
            </w:pPr>
            <w:r w:rsidRPr="00EA2362">
              <w:rPr>
                <w:rFonts w:ascii="Tahoma" w:hAnsi="Tahoma" w:cs="Tahoma"/>
                <w:sz w:val="18"/>
                <w:szCs w:val="18"/>
              </w:rPr>
              <w:t xml:space="preserve">Bank Address </w:t>
            </w:r>
          </w:p>
          <w:p w14:paraId="56BFE766" w14:textId="77777777" w:rsidR="005F37BF" w:rsidRPr="00EA2362" w:rsidRDefault="005F37BF">
            <w:pPr>
              <w:jc w:val="right"/>
              <w:rPr>
                <w:rFonts w:ascii="Tahoma" w:hAnsi="Tahoma" w:cs="Tahoma"/>
                <w:sz w:val="18"/>
                <w:szCs w:val="18"/>
              </w:rPr>
            </w:pPr>
            <w:r w:rsidRPr="00EA2362">
              <w:rPr>
                <w:color w:val="FF0000"/>
                <w:sz w:val="16"/>
                <w:szCs w:val="16"/>
              </w:rPr>
              <w:t>►</w:t>
            </w:r>
          </w:p>
        </w:tc>
        <w:tc>
          <w:tcPr>
            <w:tcW w:w="2836" w:type="dxa"/>
            <w:gridSpan w:val="2"/>
            <w:tcBorders>
              <w:top w:val="single" w:sz="2" w:space="0" w:color="FF0000"/>
              <w:left w:val="single" w:sz="2" w:space="0" w:color="FF0000"/>
              <w:bottom w:val="single" w:sz="2" w:space="0" w:color="FF0000"/>
              <w:right w:val="single" w:sz="2" w:space="0" w:color="FF0000"/>
            </w:tcBorders>
            <w:vAlign w:val="center"/>
          </w:tcPr>
          <w:p w14:paraId="1B1D27E5" w14:textId="77777777" w:rsidR="005F37BF" w:rsidRPr="00EA2362" w:rsidRDefault="005F37BF">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48904EFD" w14:textId="77777777" w:rsidR="005F37BF" w:rsidRPr="00EA2362" w:rsidRDefault="005F37BF">
            <w:pPr>
              <w:jc w:val="right"/>
              <w:rPr>
                <w:rFonts w:ascii="Tahoma" w:hAnsi="Tahoma" w:cs="Tahoma"/>
                <w:sz w:val="18"/>
                <w:szCs w:val="18"/>
              </w:rPr>
            </w:pPr>
            <w:r w:rsidRPr="00EA2362">
              <w:rPr>
                <w:rFonts w:ascii="Tahoma" w:hAnsi="Tahoma" w:cs="Tahoma"/>
                <w:sz w:val="18"/>
                <w:szCs w:val="18"/>
              </w:rPr>
              <w:t xml:space="preserve">Account currency </w:t>
            </w:r>
            <w:r w:rsidRPr="00EA2362">
              <w:rPr>
                <w:color w:val="FF0000"/>
                <w:sz w:val="16"/>
                <w:szCs w:val="16"/>
              </w:rPr>
              <w:t>►</w:t>
            </w:r>
            <w:r w:rsidRPr="00EA2362">
              <w:rPr>
                <w:rFonts w:ascii="Tahoma" w:hAnsi="Tahoma" w:cs="Tahoma"/>
                <w:sz w:val="18"/>
                <w:szCs w:val="18"/>
              </w:rPr>
              <w:t xml:space="preserve"> </w:t>
            </w:r>
          </w:p>
        </w:tc>
        <w:tc>
          <w:tcPr>
            <w:tcW w:w="3292" w:type="dxa"/>
            <w:gridSpan w:val="2"/>
            <w:tcBorders>
              <w:top w:val="single" w:sz="2" w:space="0" w:color="FF0000"/>
              <w:left w:val="single" w:sz="2" w:space="0" w:color="FF0000"/>
              <w:bottom w:val="single" w:sz="2" w:space="0" w:color="FF0000"/>
              <w:right w:val="single" w:sz="2" w:space="0" w:color="FF0000"/>
            </w:tcBorders>
            <w:vAlign w:val="center"/>
          </w:tcPr>
          <w:p w14:paraId="63330EBC" w14:textId="77777777" w:rsidR="005F37BF" w:rsidRPr="00EA2362" w:rsidRDefault="005F37BF">
            <w:pPr>
              <w:rPr>
                <w:rFonts w:ascii="Tahoma" w:hAnsi="Tahoma" w:cs="Tahoma"/>
                <w:sz w:val="20"/>
                <w:szCs w:val="20"/>
              </w:rPr>
            </w:pPr>
          </w:p>
        </w:tc>
      </w:tr>
    </w:tbl>
    <w:p w14:paraId="430A2208" w14:textId="77777777" w:rsidR="00337874" w:rsidRDefault="00337874" w:rsidP="00337874">
      <w:pPr>
        <w:rPr>
          <w:rFonts w:ascii="Tahoma" w:hAnsi="Tahoma" w:cs="Tahoma"/>
          <w:b/>
          <w:lang w:eastAsia="en-US"/>
        </w:rPr>
      </w:pPr>
      <w:r>
        <w:rPr>
          <w:rFonts w:ascii="Tahoma" w:hAnsi="Tahoma" w:cs="Tahoma"/>
          <w:b/>
          <w:lang w:eastAsia="en-US"/>
        </w:rPr>
        <w:br w:type="page"/>
      </w:r>
    </w:p>
    <w:p w14:paraId="79312651" w14:textId="77777777" w:rsidR="00261462" w:rsidRPr="00337874" w:rsidRDefault="00261462" w:rsidP="00337874">
      <w:pPr>
        <w:rPr>
          <w:rFonts w:ascii="Tahoma" w:hAnsi="Tahoma" w:cs="Tahoma"/>
          <w:b/>
          <w:lang w:eastAsia="en-US"/>
        </w:rPr>
        <w:sectPr w:rsidR="00261462" w:rsidRPr="00337874" w:rsidSect="00182FB2">
          <w:headerReference w:type="default" r:id="rId13"/>
          <w:pgSz w:w="11907" w:h="16840" w:code="9"/>
          <w:pgMar w:top="284" w:right="1134" w:bottom="851" w:left="1134" w:header="285" w:footer="284" w:gutter="0"/>
          <w:cols w:space="708"/>
          <w:docGrid w:linePitch="360"/>
        </w:sectPr>
      </w:pPr>
    </w:p>
    <w:p w14:paraId="0752B0D6" w14:textId="07A5D156" w:rsidR="00F54EF8" w:rsidRPr="00EA2362" w:rsidRDefault="00F54EF8" w:rsidP="00261462">
      <w:pPr>
        <w:pStyle w:val="ListParagraph"/>
        <w:numPr>
          <w:ilvl w:val="0"/>
          <w:numId w:val="10"/>
        </w:numPr>
        <w:pBdr>
          <w:bottom w:val="single" w:sz="4" w:space="1" w:color="808080" w:themeColor="background1" w:themeShade="80"/>
        </w:pBdr>
        <w:tabs>
          <w:tab w:val="left" w:pos="284"/>
        </w:tabs>
        <w:ind w:left="0" w:firstLine="0"/>
        <w:rPr>
          <w:rFonts w:ascii="Tahoma" w:hAnsi="Tahoma" w:cs="Tahoma"/>
          <w:b/>
          <w:lang w:eastAsia="en-US"/>
        </w:rPr>
      </w:pPr>
      <w:r w:rsidRPr="00EA2362">
        <w:rPr>
          <w:rFonts w:ascii="Tahoma" w:hAnsi="Tahoma" w:cs="Tahoma"/>
          <w:b/>
          <w:lang w:eastAsia="en-US"/>
        </w:rPr>
        <w:lastRenderedPageBreak/>
        <w:t xml:space="preserve">Terms of reference / </w:t>
      </w:r>
      <w:r w:rsidR="00261462" w:rsidRPr="00EA2362">
        <w:rPr>
          <w:rFonts w:ascii="Tahoma" w:hAnsi="Tahoma" w:cs="Tahoma"/>
          <w:b/>
          <w:lang w:eastAsia="en-US"/>
        </w:rPr>
        <w:t>Table of fees</w:t>
      </w:r>
    </w:p>
    <w:p w14:paraId="78334FDF" w14:textId="77777777" w:rsidR="00FF6B29" w:rsidRPr="00EA2362" w:rsidRDefault="00FF6B29" w:rsidP="00FF6B29">
      <w:pPr>
        <w:pStyle w:val="ListParagraph"/>
        <w:rPr>
          <w:rFonts w:ascii="Tahoma" w:hAnsi="Tahoma" w:cs="Tahoma"/>
          <w:b/>
          <w:lang w:eastAsia="en-US"/>
        </w:rPr>
      </w:pPr>
    </w:p>
    <w:p w14:paraId="60F03A0E" w14:textId="77777777" w:rsidR="00E37382" w:rsidRPr="00FA3260" w:rsidRDefault="00E37382" w:rsidP="00E37382">
      <w:pPr>
        <w:spacing w:before="120" w:after="120" w:line="276" w:lineRule="auto"/>
        <w:jc w:val="both"/>
        <w:rPr>
          <w:rFonts w:ascii="Tahoma" w:hAnsi="Tahoma" w:cs="Tahoma"/>
          <w:sz w:val="20"/>
          <w:szCs w:val="20"/>
        </w:rPr>
      </w:pPr>
      <w:r w:rsidRPr="00FA3260">
        <w:rPr>
          <w:rFonts w:ascii="Tahoma" w:hAnsi="Tahoma" w:cs="Tahoma"/>
          <w:sz w:val="20"/>
          <w:szCs w:val="20"/>
        </w:rPr>
        <w:t xml:space="preserve">The Council of Europe is currently implementing the Joint EU/Council of Europe Project “European Union and Council of Europe working together to strengthen Ombudsperson’s capacity to protect human rights”. The Project’s general aim is to enhance the Ombudsperson’s operational capacity in the areas of personal data protection and prevention of human rights violations in places of deprivation of liberty via efficient realisation of the National Preventive Mechanism (NPM). </w:t>
      </w:r>
    </w:p>
    <w:p w14:paraId="7AF007B2" w14:textId="77777777" w:rsidR="00E37382" w:rsidRPr="00FA3260" w:rsidRDefault="00E37382" w:rsidP="00E37382">
      <w:pPr>
        <w:spacing w:after="120" w:line="276" w:lineRule="auto"/>
        <w:ind w:left="426"/>
        <w:jc w:val="both"/>
        <w:rPr>
          <w:rFonts w:ascii="Tahoma" w:hAnsi="Tahoma" w:cs="Tahoma"/>
          <w:sz w:val="20"/>
          <w:szCs w:val="20"/>
        </w:rPr>
      </w:pPr>
      <w:r w:rsidRPr="00FA3260">
        <w:rPr>
          <w:rFonts w:ascii="Tahoma" w:hAnsi="Tahoma" w:cs="Tahoma"/>
          <w:sz w:val="20"/>
          <w:szCs w:val="20"/>
        </w:rPr>
        <w:t>The Project aims at achieving the following outcomes:</w:t>
      </w:r>
    </w:p>
    <w:p w14:paraId="656424FC" w14:textId="77777777" w:rsidR="00E37382" w:rsidRPr="00FA3260" w:rsidRDefault="00E37382" w:rsidP="00E37382">
      <w:pPr>
        <w:numPr>
          <w:ilvl w:val="0"/>
          <w:numId w:val="41"/>
        </w:numPr>
        <w:ind w:left="1418" w:hanging="534"/>
        <w:jc w:val="both"/>
        <w:rPr>
          <w:rFonts w:ascii="Tahoma" w:hAnsi="Tahoma" w:cs="Tahoma"/>
          <w:sz w:val="20"/>
          <w:szCs w:val="20"/>
        </w:rPr>
      </w:pPr>
      <w:r w:rsidRPr="00FA3260">
        <w:rPr>
          <w:rFonts w:ascii="Tahoma" w:hAnsi="Tahoma" w:cs="Tahoma"/>
          <w:sz w:val="20"/>
          <w:szCs w:val="20"/>
        </w:rPr>
        <w:t>the regulatory framework of the Ombudsperson’s Office work will be further aligned with the relevant international and European standards including gender equality perspective;</w:t>
      </w:r>
    </w:p>
    <w:p w14:paraId="4DEBB1FC" w14:textId="77777777" w:rsidR="00E37382" w:rsidRPr="00FA3260" w:rsidRDefault="00E37382" w:rsidP="00E37382">
      <w:pPr>
        <w:numPr>
          <w:ilvl w:val="0"/>
          <w:numId w:val="41"/>
        </w:numPr>
        <w:ind w:left="1418" w:hanging="534"/>
        <w:jc w:val="both"/>
        <w:rPr>
          <w:rFonts w:ascii="Tahoma" w:hAnsi="Tahoma" w:cs="Tahoma"/>
          <w:sz w:val="20"/>
          <w:szCs w:val="20"/>
        </w:rPr>
      </w:pPr>
      <w:r w:rsidRPr="00FA3260">
        <w:rPr>
          <w:rFonts w:ascii="Tahoma" w:hAnsi="Tahoma" w:cs="Tahoma"/>
          <w:sz w:val="20"/>
          <w:szCs w:val="20"/>
        </w:rPr>
        <w:t>amended data protection legislation will be properly implemented and applied that eventually creates a</w:t>
      </w:r>
      <w:r>
        <w:rPr>
          <w:rFonts w:ascii="Tahoma" w:hAnsi="Tahoma" w:cs="Tahoma"/>
          <w:sz w:val="20"/>
          <w:szCs w:val="20"/>
        </w:rPr>
        <w:t xml:space="preserve"> high</w:t>
      </w:r>
      <w:r w:rsidRPr="00FA3260">
        <w:rPr>
          <w:rFonts w:ascii="Tahoma" w:hAnsi="Tahoma" w:cs="Tahoma"/>
          <w:sz w:val="20"/>
          <w:szCs w:val="20"/>
        </w:rPr>
        <w:t>, uniform level of data protection across Ukraine;</w:t>
      </w:r>
    </w:p>
    <w:p w14:paraId="6617F39A" w14:textId="77777777" w:rsidR="00E37382" w:rsidRPr="00FA3260" w:rsidRDefault="00E37382" w:rsidP="00E37382">
      <w:pPr>
        <w:numPr>
          <w:ilvl w:val="0"/>
          <w:numId w:val="41"/>
        </w:numPr>
        <w:spacing w:after="120"/>
        <w:ind w:left="1418" w:hanging="534"/>
        <w:jc w:val="both"/>
        <w:rPr>
          <w:rFonts w:ascii="Tahoma" w:hAnsi="Tahoma" w:cs="Tahoma"/>
          <w:sz w:val="20"/>
          <w:szCs w:val="20"/>
        </w:rPr>
      </w:pPr>
      <w:r w:rsidRPr="00FA3260">
        <w:rPr>
          <w:rFonts w:ascii="Tahoma" w:hAnsi="Tahoma" w:cs="Tahoma"/>
          <w:sz w:val="20"/>
          <w:szCs w:val="20"/>
        </w:rPr>
        <w:t>Ombudsperson’s Office staff will increase their proficiency and effectiveness in realisation of the NPM mechanism and data protection advocacy that lead to improvement of the human rights situation in the country.</w:t>
      </w:r>
    </w:p>
    <w:p w14:paraId="3FE939BB" w14:textId="7FA3BEF4" w:rsidR="00E37382" w:rsidRDefault="00E37382" w:rsidP="00E37382">
      <w:pPr>
        <w:spacing w:after="120" w:line="276" w:lineRule="auto"/>
        <w:jc w:val="both"/>
        <w:rPr>
          <w:rFonts w:ascii="Tahoma" w:hAnsi="Tahoma" w:cs="Tahoma"/>
          <w:sz w:val="20"/>
          <w:szCs w:val="20"/>
        </w:rPr>
      </w:pPr>
      <w:bookmarkStart w:id="0" w:name="_Hlk51675646"/>
      <w:r>
        <w:rPr>
          <w:rFonts w:ascii="Tahoma" w:hAnsi="Tahoma" w:cs="Tahoma"/>
          <w:sz w:val="20"/>
          <w:szCs w:val="20"/>
        </w:rPr>
        <w:t>With regard to the improvement of the NPM mechanism functioning in Ukraine, and especially raising awareness on its work among the general public, t</w:t>
      </w:r>
      <w:r w:rsidRPr="00FA3260">
        <w:rPr>
          <w:rFonts w:ascii="Tahoma" w:hAnsi="Tahoma" w:cs="Tahoma"/>
          <w:sz w:val="20"/>
          <w:szCs w:val="20"/>
        </w:rPr>
        <w:t xml:space="preserve">he Project is looking for a Provider </w:t>
      </w:r>
      <w:r>
        <w:rPr>
          <w:rFonts w:ascii="Tahoma" w:hAnsi="Tahoma" w:cs="Tahoma"/>
          <w:sz w:val="20"/>
          <w:szCs w:val="20"/>
        </w:rPr>
        <w:t>to</w:t>
      </w:r>
      <w:r w:rsidRPr="00FA3260">
        <w:rPr>
          <w:rFonts w:ascii="Tahoma" w:hAnsi="Tahoma" w:cs="Tahoma"/>
          <w:sz w:val="20"/>
          <w:szCs w:val="20"/>
        </w:rPr>
        <w:t xml:space="preserve"> render services o</w:t>
      </w:r>
      <w:r>
        <w:rPr>
          <w:rFonts w:ascii="Tahoma" w:hAnsi="Tahoma" w:cs="Tahoma"/>
          <w:sz w:val="20"/>
          <w:szCs w:val="20"/>
        </w:rPr>
        <w:t>n</w:t>
      </w:r>
      <w:r w:rsidRPr="00FA3260">
        <w:rPr>
          <w:rFonts w:ascii="Tahoma" w:hAnsi="Tahoma" w:cs="Tahoma"/>
          <w:sz w:val="20"/>
          <w:szCs w:val="20"/>
        </w:rPr>
        <w:t xml:space="preserve"> the </w:t>
      </w:r>
      <w:r w:rsidR="00A337AB">
        <w:rPr>
          <w:rFonts w:ascii="Tahoma" w:hAnsi="Tahoma" w:cs="Tahoma"/>
          <w:sz w:val="20"/>
          <w:szCs w:val="20"/>
        </w:rPr>
        <w:t>design</w:t>
      </w:r>
      <w:r w:rsidRPr="00FA3260">
        <w:rPr>
          <w:rFonts w:ascii="Tahoma" w:hAnsi="Tahoma" w:cs="Tahoma"/>
          <w:sz w:val="20"/>
          <w:szCs w:val="20"/>
        </w:rPr>
        <w:t xml:space="preserve"> </w:t>
      </w:r>
      <w:r w:rsidR="00A337AB">
        <w:rPr>
          <w:rFonts w:ascii="Tahoma" w:hAnsi="Tahoma" w:cs="Tahoma"/>
          <w:sz w:val="20"/>
          <w:szCs w:val="20"/>
        </w:rPr>
        <w:t xml:space="preserve">of </w:t>
      </w:r>
      <w:r w:rsidR="00B4584E" w:rsidRPr="00B4584E">
        <w:rPr>
          <w:rFonts w:ascii="Tahoma" w:hAnsi="Tahoma" w:cs="Tahoma"/>
          <w:sz w:val="20"/>
          <w:szCs w:val="20"/>
        </w:rPr>
        <w:t>the</w:t>
      </w:r>
      <w:r w:rsidR="00AA3D15">
        <w:rPr>
          <w:rFonts w:ascii="Tahoma" w:hAnsi="Tahoma" w:cs="Tahoma"/>
          <w:sz w:val="20"/>
          <w:szCs w:val="20"/>
          <w:lang w:val="uk-UA"/>
        </w:rPr>
        <w:t xml:space="preserve"> </w:t>
      </w:r>
      <w:r w:rsidR="00AA3D15">
        <w:rPr>
          <w:rFonts w:ascii="Tahoma" w:hAnsi="Tahoma" w:cs="Tahoma"/>
          <w:sz w:val="20"/>
          <w:szCs w:val="20"/>
        </w:rPr>
        <w:t>communication</w:t>
      </w:r>
      <w:r w:rsidR="00B4584E" w:rsidRPr="00B4584E">
        <w:rPr>
          <w:rFonts w:ascii="Tahoma" w:hAnsi="Tahoma" w:cs="Tahoma"/>
          <w:sz w:val="20"/>
          <w:szCs w:val="20"/>
        </w:rPr>
        <w:t xml:space="preserve"> strategy and the detailed plan for </w:t>
      </w:r>
      <w:r w:rsidR="00A337AB">
        <w:rPr>
          <w:rFonts w:ascii="Tahoma" w:hAnsi="Tahoma" w:cs="Tahoma"/>
          <w:sz w:val="20"/>
          <w:szCs w:val="20"/>
        </w:rPr>
        <w:t xml:space="preserve">the </w:t>
      </w:r>
      <w:r w:rsidR="00B4584E" w:rsidRPr="00B4584E">
        <w:rPr>
          <w:rFonts w:ascii="Tahoma" w:hAnsi="Tahoma" w:cs="Tahoma"/>
          <w:sz w:val="20"/>
          <w:szCs w:val="20"/>
        </w:rPr>
        <w:t xml:space="preserve">communication campaign </w:t>
      </w:r>
      <w:r>
        <w:rPr>
          <w:rFonts w:ascii="Tahoma" w:hAnsi="Tahoma" w:cs="Tahoma"/>
          <w:sz w:val="20"/>
          <w:szCs w:val="20"/>
        </w:rPr>
        <w:t xml:space="preserve">for </w:t>
      </w:r>
      <w:r w:rsidR="00AA3D15">
        <w:rPr>
          <w:rFonts w:ascii="Tahoma" w:hAnsi="Tahoma" w:cs="Tahoma"/>
          <w:sz w:val="20"/>
          <w:szCs w:val="20"/>
        </w:rPr>
        <w:t xml:space="preserve">the </w:t>
      </w:r>
      <w:r>
        <w:rPr>
          <w:rFonts w:ascii="Tahoma" w:hAnsi="Tahoma" w:cs="Tahoma"/>
          <w:sz w:val="20"/>
          <w:szCs w:val="20"/>
        </w:rPr>
        <w:t xml:space="preserve">NPM </w:t>
      </w:r>
      <w:r w:rsidR="00AA3D15">
        <w:rPr>
          <w:rFonts w:ascii="Tahoma" w:hAnsi="Tahoma" w:cs="Tahoma"/>
          <w:sz w:val="20"/>
          <w:szCs w:val="20"/>
        </w:rPr>
        <w:t xml:space="preserve">work within the mandate of the Ombudsperson </w:t>
      </w:r>
      <w:r>
        <w:rPr>
          <w:rFonts w:ascii="Tahoma" w:hAnsi="Tahoma" w:cs="Tahoma"/>
          <w:sz w:val="20"/>
          <w:szCs w:val="20"/>
        </w:rPr>
        <w:t xml:space="preserve">in Ukraine. </w:t>
      </w:r>
    </w:p>
    <w:p w14:paraId="71588C27" w14:textId="4671AC57" w:rsidR="00E37382" w:rsidRDefault="00E37382" w:rsidP="00E37382">
      <w:pPr>
        <w:spacing w:after="120" w:line="276" w:lineRule="auto"/>
        <w:jc w:val="both"/>
        <w:rPr>
          <w:rFonts w:ascii="Tahoma" w:hAnsi="Tahoma" w:cs="Tahoma"/>
          <w:sz w:val="20"/>
          <w:szCs w:val="20"/>
        </w:rPr>
      </w:pPr>
      <w:r w:rsidRPr="002A4539">
        <w:rPr>
          <w:rFonts w:ascii="Tahoma" w:hAnsi="Tahoma" w:cs="Tahoma"/>
          <w:sz w:val="20"/>
          <w:szCs w:val="20"/>
        </w:rPr>
        <w:t>The contracted Provider will closely work with the Ombuds</w:t>
      </w:r>
      <w:r>
        <w:rPr>
          <w:rFonts w:ascii="Tahoma" w:hAnsi="Tahoma" w:cs="Tahoma"/>
          <w:sz w:val="20"/>
          <w:szCs w:val="20"/>
        </w:rPr>
        <w:t>man</w:t>
      </w:r>
      <w:r w:rsidRPr="002A4539">
        <w:rPr>
          <w:rFonts w:ascii="Tahoma" w:hAnsi="Tahoma" w:cs="Tahoma"/>
          <w:sz w:val="20"/>
          <w:szCs w:val="20"/>
        </w:rPr>
        <w:t xml:space="preserve">’s Office including but not limited to relevant stakeholders to identify the needs, objectives and build further detailed concept for </w:t>
      </w:r>
      <w:r>
        <w:rPr>
          <w:rFonts w:ascii="Tahoma" w:hAnsi="Tahoma" w:cs="Tahoma"/>
          <w:sz w:val="20"/>
          <w:szCs w:val="20"/>
        </w:rPr>
        <w:t xml:space="preserve">the </w:t>
      </w:r>
      <w:r w:rsidRPr="002A4539">
        <w:rPr>
          <w:rFonts w:ascii="Tahoma" w:hAnsi="Tahoma" w:cs="Tahoma"/>
          <w:sz w:val="20"/>
          <w:szCs w:val="20"/>
        </w:rPr>
        <w:t xml:space="preserve">successful </w:t>
      </w:r>
      <w:r>
        <w:rPr>
          <w:rFonts w:ascii="Tahoma" w:hAnsi="Tahoma" w:cs="Tahoma"/>
          <w:sz w:val="20"/>
          <w:szCs w:val="20"/>
        </w:rPr>
        <w:t xml:space="preserve">NPM </w:t>
      </w:r>
      <w:r w:rsidRPr="002A4539">
        <w:rPr>
          <w:rFonts w:ascii="Tahoma" w:hAnsi="Tahoma" w:cs="Tahoma"/>
          <w:sz w:val="20"/>
          <w:szCs w:val="20"/>
        </w:rPr>
        <w:t xml:space="preserve">communication </w:t>
      </w:r>
      <w:r w:rsidR="00B4584E">
        <w:rPr>
          <w:rFonts w:ascii="Tahoma" w:hAnsi="Tahoma" w:cs="Tahoma"/>
          <w:sz w:val="20"/>
          <w:szCs w:val="20"/>
        </w:rPr>
        <w:t>campaign</w:t>
      </w:r>
      <w:r w:rsidRPr="002A4539">
        <w:rPr>
          <w:rFonts w:ascii="Tahoma" w:hAnsi="Tahoma" w:cs="Tahoma"/>
          <w:sz w:val="20"/>
          <w:szCs w:val="20"/>
        </w:rPr>
        <w:t xml:space="preserve">. </w:t>
      </w:r>
      <w:r>
        <w:rPr>
          <w:rFonts w:ascii="Tahoma" w:hAnsi="Tahoma" w:cs="Tahoma"/>
          <w:sz w:val="20"/>
          <w:szCs w:val="20"/>
        </w:rPr>
        <w:t xml:space="preserve">The </w:t>
      </w:r>
      <w:r w:rsidR="00B4584E" w:rsidRPr="00B4584E">
        <w:rPr>
          <w:rFonts w:ascii="Tahoma" w:hAnsi="Tahoma" w:cs="Tahoma"/>
          <w:sz w:val="20"/>
          <w:szCs w:val="20"/>
        </w:rPr>
        <w:t xml:space="preserve">strategy and the detailed plan for communication campaign </w:t>
      </w:r>
      <w:r w:rsidRPr="002A4539">
        <w:rPr>
          <w:rFonts w:ascii="Tahoma" w:hAnsi="Tahoma" w:cs="Tahoma"/>
          <w:sz w:val="20"/>
          <w:szCs w:val="20"/>
        </w:rPr>
        <w:t xml:space="preserve">for </w:t>
      </w:r>
      <w:r>
        <w:rPr>
          <w:rFonts w:ascii="Tahoma" w:hAnsi="Tahoma" w:cs="Tahoma"/>
          <w:sz w:val="20"/>
          <w:szCs w:val="20"/>
        </w:rPr>
        <w:t xml:space="preserve">the </w:t>
      </w:r>
      <w:r w:rsidRPr="002A4539">
        <w:rPr>
          <w:rFonts w:ascii="Tahoma" w:hAnsi="Tahoma" w:cs="Tahoma"/>
          <w:sz w:val="20"/>
          <w:szCs w:val="20"/>
        </w:rPr>
        <w:t xml:space="preserve">NPM </w:t>
      </w:r>
      <w:r>
        <w:rPr>
          <w:rFonts w:ascii="Tahoma" w:hAnsi="Tahoma" w:cs="Tahoma"/>
          <w:sz w:val="20"/>
          <w:szCs w:val="20"/>
        </w:rPr>
        <w:t xml:space="preserve">should present a </w:t>
      </w:r>
      <w:r w:rsidR="00B4584E">
        <w:rPr>
          <w:rFonts w:ascii="Tahoma" w:hAnsi="Tahoma" w:cs="Tahoma"/>
          <w:sz w:val="20"/>
          <w:szCs w:val="20"/>
        </w:rPr>
        <w:t xml:space="preserve">training session for the Ombudsperson’s Office </w:t>
      </w:r>
      <w:r w:rsidR="00AA3D15">
        <w:rPr>
          <w:rFonts w:ascii="Tahoma" w:hAnsi="Tahoma" w:cs="Tahoma"/>
          <w:sz w:val="20"/>
          <w:szCs w:val="20"/>
        </w:rPr>
        <w:t xml:space="preserve">staff </w:t>
      </w:r>
      <w:r w:rsidR="00B4584E">
        <w:rPr>
          <w:rFonts w:ascii="Tahoma" w:hAnsi="Tahoma" w:cs="Tahoma"/>
          <w:sz w:val="20"/>
          <w:szCs w:val="20"/>
        </w:rPr>
        <w:t>on its further implementation</w:t>
      </w:r>
      <w:r w:rsidR="003F7739">
        <w:rPr>
          <w:rFonts w:ascii="Tahoma" w:hAnsi="Tahoma" w:cs="Tahoma"/>
          <w:sz w:val="20"/>
          <w:szCs w:val="20"/>
        </w:rPr>
        <w:t>.</w:t>
      </w:r>
      <w:r>
        <w:rPr>
          <w:rFonts w:ascii="Tahoma" w:hAnsi="Tahoma" w:cs="Tahoma"/>
          <w:sz w:val="20"/>
          <w:szCs w:val="20"/>
        </w:rPr>
        <w:t xml:space="preserve"> </w:t>
      </w:r>
    </w:p>
    <w:p w14:paraId="6D05B079" w14:textId="41C540A8" w:rsidR="00E37382" w:rsidRDefault="00E37382" w:rsidP="00C81419">
      <w:pPr>
        <w:spacing w:line="276" w:lineRule="auto"/>
        <w:jc w:val="both"/>
        <w:rPr>
          <w:rFonts w:ascii="Tahoma" w:hAnsi="Tahoma" w:cs="Tahoma"/>
          <w:sz w:val="20"/>
          <w:szCs w:val="20"/>
        </w:rPr>
      </w:pPr>
      <w:r>
        <w:rPr>
          <w:rFonts w:ascii="Tahoma" w:hAnsi="Tahoma" w:cs="Tahoma"/>
          <w:sz w:val="20"/>
          <w:szCs w:val="20"/>
        </w:rPr>
        <w:t xml:space="preserve">The </w:t>
      </w:r>
      <w:r w:rsidR="00D65598" w:rsidRPr="00B4584E">
        <w:rPr>
          <w:rFonts w:ascii="Tahoma" w:hAnsi="Tahoma" w:cs="Tahoma"/>
          <w:sz w:val="20"/>
          <w:szCs w:val="20"/>
        </w:rPr>
        <w:t>strategy and the detailed plan for communication campaign</w:t>
      </w:r>
      <w:r w:rsidR="00D65598" w:rsidRPr="00C071EB">
        <w:rPr>
          <w:rFonts w:ascii="Tahoma" w:hAnsi="Tahoma" w:cs="Tahoma"/>
          <w:sz w:val="20"/>
          <w:szCs w:val="20"/>
        </w:rPr>
        <w:t xml:space="preserve"> </w:t>
      </w:r>
      <w:r w:rsidRPr="00C071EB">
        <w:rPr>
          <w:rFonts w:ascii="Tahoma" w:hAnsi="Tahoma" w:cs="Tahoma"/>
          <w:sz w:val="20"/>
          <w:szCs w:val="20"/>
        </w:rPr>
        <w:t xml:space="preserve">on NPM will be </w:t>
      </w:r>
      <w:r w:rsidR="00A337AB">
        <w:rPr>
          <w:rFonts w:ascii="Tahoma" w:hAnsi="Tahoma" w:cs="Tahoma"/>
          <w:sz w:val="20"/>
          <w:szCs w:val="20"/>
        </w:rPr>
        <w:t>created</w:t>
      </w:r>
      <w:r w:rsidRPr="00C071EB">
        <w:rPr>
          <w:rFonts w:ascii="Tahoma" w:hAnsi="Tahoma" w:cs="Tahoma"/>
          <w:sz w:val="20"/>
          <w:szCs w:val="20"/>
        </w:rPr>
        <w:t xml:space="preserve"> upon the request of the </w:t>
      </w:r>
      <w:r>
        <w:rPr>
          <w:rFonts w:ascii="Tahoma" w:hAnsi="Tahoma" w:cs="Tahoma"/>
          <w:sz w:val="20"/>
          <w:szCs w:val="20"/>
        </w:rPr>
        <w:t xml:space="preserve">Ombudsperson Office in Ukraine </w:t>
      </w:r>
      <w:r w:rsidR="00AA3D15">
        <w:rPr>
          <w:rFonts w:ascii="Tahoma" w:hAnsi="Tahoma" w:cs="Tahoma"/>
          <w:sz w:val="20"/>
          <w:szCs w:val="20"/>
        </w:rPr>
        <w:t>within the framework of</w:t>
      </w:r>
      <w:r w:rsidRPr="00C071EB">
        <w:rPr>
          <w:rFonts w:ascii="Tahoma" w:hAnsi="Tahoma" w:cs="Tahoma"/>
          <w:sz w:val="20"/>
          <w:szCs w:val="20"/>
        </w:rPr>
        <w:t xml:space="preserve"> the Joint EU/Council of Europe Project “European Union and Council of Europe working together to strengthen the Ombudsperson’s capacity to protect human rights”</w:t>
      </w:r>
      <w:r>
        <w:rPr>
          <w:rFonts w:ascii="Tahoma" w:hAnsi="Tahoma" w:cs="Tahoma"/>
          <w:sz w:val="20"/>
          <w:szCs w:val="20"/>
        </w:rPr>
        <w:t>.</w:t>
      </w:r>
    </w:p>
    <w:p w14:paraId="474E5601" w14:textId="77777777" w:rsidR="00180F1F" w:rsidRDefault="00180F1F" w:rsidP="00E37382">
      <w:pPr>
        <w:spacing w:after="120" w:line="276" w:lineRule="auto"/>
        <w:jc w:val="both"/>
        <w:rPr>
          <w:rFonts w:ascii="Tahoma" w:hAnsi="Tahoma" w:cs="Tahoma"/>
          <w:sz w:val="20"/>
          <w:szCs w:val="20"/>
        </w:rPr>
      </w:pPr>
    </w:p>
    <w:p w14:paraId="2A1AF9E2" w14:textId="22244F1A" w:rsidR="00180F1F" w:rsidRPr="00C81419" w:rsidRDefault="00180F1F" w:rsidP="00C81419">
      <w:pPr>
        <w:spacing w:line="276" w:lineRule="auto"/>
        <w:jc w:val="both"/>
        <w:rPr>
          <w:rFonts w:ascii="Tahoma" w:hAnsi="Tahoma" w:cs="Tahoma"/>
          <w:iCs/>
          <w:sz w:val="20"/>
          <w:szCs w:val="20"/>
        </w:rPr>
      </w:pPr>
      <w:r w:rsidRPr="00C81419">
        <w:rPr>
          <w:rFonts w:ascii="Tahoma" w:hAnsi="Tahoma" w:cs="Tahoma"/>
          <w:b/>
          <w:iCs/>
          <w:sz w:val="20"/>
          <w:szCs w:val="20"/>
        </w:rPr>
        <w:t xml:space="preserve">Period: </w:t>
      </w:r>
      <w:r w:rsidRPr="00180F1F">
        <w:rPr>
          <w:rFonts w:ascii="Tahoma" w:hAnsi="Tahoma" w:cs="Tahoma"/>
          <w:sz w:val="20"/>
          <w:szCs w:val="20"/>
        </w:rPr>
        <w:t>The</w:t>
      </w:r>
      <w:r w:rsidRPr="00C81419">
        <w:rPr>
          <w:rFonts w:ascii="Tahoma" w:hAnsi="Tahoma" w:cs="Tahoma"/>
          <w:sz w:val="20"/>
          <w:szCs w:val="20"/>
        </w:rPr>
        <w:t xml:space="preserve"> </w:t>
      </w:r>
      <w:r w:rsidRPr="00180F1F">
        <w:rPr>
          <w:rFonts w:ascii="Tahoma" w:hAnsi="Tahoma" w:cs="Tahoma"/>
          <w:sz w:val="20"/>
          <w:szCs w:val="20"/>
        </w:rPr>
        <w:t>communication strategy and the detailed plan for the communication campaign for the NPM</w:t>
      </w:r>
      <w:r w:rsidRPr="00180F1F">
        <w:rPr>
          <w:rFonts w:ascii="Tahoma" w:hAnsi="Tahoma" w:cs="Tahoma"/>
          <w:b/>
          <w:iCs/>
          <w:sz w:val="20"/>
          <w:szCs w:val="20"/>
        </w:rPr>
        <w:t xml:space="preserve"> </w:t>
      </w:r>
      <w:r w:rsidRPr="00180F1F">
        <w:rPr>
          <w:rFonts w:ascii="Tahoma" w:hAnsi="Tahoma" w:cs="Tahoma"/>
          <w:iCs/>
          <w:sz w:val="20"/>
          <w:szCs w:val="20"/>
        </w:rPr>
        <w:t>are</w:t>
      </w:r>
      <w:r w:rsidRPr="00C81419">
        <w:rPr>
          <w:rFonts w:ascii="Tahoma" w:hAnsi="Tahoma" w:cs="Tahoma"/>
          <w:iCs/>
          <w:sz w:val="20"/>
          <w:szCs w:val="20"/>
        </w:rPr>
        <w:t xml:space="preserve"> planned to be developed as follows:</w:t>
      </w:r>
    </w:p>
    <w:p w14:paraId="67F118EF" w14:textId="312C24EF" w:rsidR="00180F1F" w:rsidRPr="00C81419" w:rsidRDefault="00D0619A" w:rsidP="00C81419">
      <w:pPr>
        <w:numPr>
          <w:ilvl w:val="0"/>
          <w:numId w:val="46"/>
        </w:numPr>
        <w:tabs>
          <w:tab w:val="left" w:pos="1134"/>
        </w:tabs>
        <w:spacing w:line="276" w:lineRule="auto"/>
        <w:ind w:firstLine="131"/>
        <w:jc w:val="both"/>
        <w:rPr>
          <w:rFonts w:ascii="Tahoma" w:hAnsi="Tahoma" w:cs="Tahoma"/>
          <w:iCs/>
          <w:sz w:val="20"/>
          <w:szCs w:val="20"/>
        </w:rPr>
      </w:pPr>
      <w:r>
        <w:rPr>
          <w:rFonts w:ascii="Tahoma" w:hAnsi="Tahoma" w:cs="Tahoma"/>
          <w:iCs/>
          <w:sz w:val="20"/>
          <w:szCs w:val="20"/>
        </w:rPr>
        <w:t>C</w:t>
      </w:r>
      <w:r w:rsidR="00180F1F" w:rsidRPr="00180F1F">
        <w:rPr>
          <w:rFonts w:ascii="Tahoma" w:hAnsi="Tahoma" w:cs="Tahoma"/>
          <w:iCs/>
          <w:sz w:val="20"/>
          <w:szCs w:val="20"/>
        </w:rPr>
        <w:t xml:space="preserve">ommunication strategy – </w:t>
      </w:r>
      <w:r w:rsidR="00584E9A">
        <w:rPr>
          <w:rFonts w:ascii="Tahoma" w:hAnsi="Tahoma" w:cs="Tahoma"/>
          <w:iCs/>
          <w:sz w:val="20"/>
          <w:szCs w:val="20"/>
        </w:rPr>
        <w:t xml:space="preserve">from 1 March till the </w:t>
      </w:r>
      <w:r w:rsidR="00180F1F">
        <w:rPr>
          <w:rFonts w:ascii="Tahoma" w:hAnsi="Tahoma" w:cs="Tahoma"/>
          <w:iCs/>
          <w:sz w:val="20"/>
          <w:szCs w:val="20"/>
        </w:rPr>
        <w:t>end of April</w:t>
      </w:r>
      <w:r w:rsidR="00180F1F" w:rsidRPr="00180F1F">
        <w:rPr>
          <w:rFonts w:ascii="Tahoma" w:hAnsi="Tahoma" w:cs="Tahoma"/>
          <w:iCs/>
          <w:sz w:val="20"/>
          <w:szCs w:val="20"/>
        </w:rPr>
        <w:t xml:space="preserve"> 2021;</w:t>
      </w:r>
    </w:p>
    <w:p w14:paraId="27566DC1" w14:textId="6E9A70A1" w:rsidR="00180F1F" w:rsidRPr="00C81419" w:rsidRDefault="00180F1F" w:rsidP="00C81419">
      <w:pPr>
        <w:numPr>
          <w:ilvl w:val="0"/>
          <w:numId w:val="46"/>
        </w:numPr>
        <w:tabs>
          <w:tab w:val="left" w:pos="1134"/>
        </w:tabs>
        <w:spacing w:line="276" w:lineRule="auto"/>
        <w:ind w:firstLine="131"/>
        <w:jc w:val="both"/>
        <w:rPr>
          <w:rFonts w:ascii="Tahoma" w:hAnsi="Tahoma" w:cs="Tahoma"/>
          <w:iCs/>
          <w:sz w:val="20"/>
          <w:szCs w:val="20"/>
        </w:rPr>
      </w:pPr>
      <w:r w:rsidRPr="00180F1F">
        <w:rPr>
          <w:rFonts w:ascii="Tahoma" w:hAnsi="Tahoma" w:cs="Tahoma"/>
          <w:iCs/>
          <w:sz w:val="20"/>
          <w:szCs w:val="20"/>
        </w:rPr>
        <w:t xml:space="preserve">Detailed plan for communication campaign </w:t>
      </w:r>
      <w:r w:rsidRPr="00C81419">
        <w:rPr>
          <w:rFonts w:ascii="Tahoma" w:hAnsi="Tahoma" w:cs="Tahoma"/>
          <w:iCs/>
          <w:sz w:val="20"/>
          <w:szCs w:val="20"/>
        </w:rPr>
        <w:t xml:space="preserve">- by </w:t>
      </w:r>
      <w:r w:rsidR="003F398F">
        <w:rPr>
          <w:rFonts w:ascii="Tahoma" w:hAnsi="Tahoma" w:cs="Tahoma"/>
          <w:iCs/>
          <w:sz w:val="20"/>
          <w:szCs w:val="20"/>
        </w:rPr>
        <w:t>15</w:t>
      </w:r>
      <w:r>
        <w:rPr>
          <w:rFonts w:ascii="Tahoma" w:hAnsi="Tahoma" w:cs="Tahoma"/>
          <w:iCs/>
          <w:sz w:val="20"/>
          <w:szCs w:val="20"/>
        </w:rPr>
        <w:t xml:space="preserve"> May</w:t>
      </w:r>
      <w:r w:rsidRPr="00C81419">
        <w:rPr>
          <w:rFonts w:ascii="Tahoma" w:hAnsi="Tahoma" w:cs="Tahoma"/>
          <w:iCs/>
          <w:sz w:val="20"/>
          <w:szCs w:val="20"/>
        </w:rPr>
        <w:t xml:space="preserve"> 202</w:t>
      </w:r>
      <w:r w:rsidR="00A5119F">
        <w:rPr>
          <w:rFonts w:ascii="Tahoma" w:hAnsi="Tahoma" w:cs="Tahoma"/>
          <w:iCs/>
          <w:sz w:val="20"/>
          <w:szCs w:val="20"/>
        </w:rPr>
        <w:t>1</w:t>
      </w:r>
      <w:r w:rsidRPr="00C81419">
        <w:rPr>
          <w:rFonts w:ascii="Tahoma" w:hAnsi="Tahoma" w:cs="Tahoma"/>
          <w:iCs/>
          <w:sz w:val="20"/>
          <w:szCs w:val="20"/>
        </w:rPr>
        <w:t xml:space="preserve">. </w:t>
      </w:r>
    </w:p>
    <w:p w14:paraId="520C14FD" w14:textId="77777777" w:rsidR="007B4CB1" w:rsidRPr="00FA3260" w:rsidRDefault="007B4CB1" w:rsidP="00C81419">
      <w:pPr>
        <w:tabs>
          <w:tab w:val="left" w:pos="1134"/>
        </w:tabs>
        <w:spacing w:line="276" w:lineRule="auto"/>
        <w:ind w:firstLine="131"/>
        <w:jc w:val="both"/>
        <w:rPr>
          <w:rFonts w:ascii="Tahoma" w:hAnsi="Tahoma" w:cs="Tahoma"/>
          <w:sz w:val="20"/>
          <w:szCs w:val="20"/>
        </w:rPr>
      </w:pPr>
    </w:p>
    <w:bookmarkEnd w:id="0"/>
    <w:p w14:paraId="049E2725" w14:textId="563E0292" w:rsidR="00E55F69" w:rsidRPr="00EA2362" w:rsidRDefault="007B4CB1" w:rsidP="003E0A41">
      <w:pPr>
        <w:spacing w:line="276" w:lineRule="auto"/>
        <w:jc w:val="both"/>
        <w:rPr>
          <w:rFonts w:ascii="Tahoma" w:hAnsi="Tahoma" w:cs="Tahoma"/>
          <w:sz w:val="20"/>
          <w:szCs w:val="20"/>
        </w:rPr>
      </w:pPr>
      <w:r w:rsidRPr="00FA3260">
        <w:rPr>
          <w:rFonts w:ascii="Tahoma" w:hAnsi="Tahoma" w:cs="Tahoma"/>
          <w:b/>
          <w:sz w:val="20"/>
          <w:szCs w:val="20"/>
        </w:rPr>
        <w:t>Prices</w:t>
      </w:r>
    </w:p>
    <w:p w14:paraId="7D2E192F" w14:textId="3C62A67B" w:rsidR="003E0A41" w:rsidRPr="00EA2362" w:rsidRDefault="00681751" w:rsidP="003E0A41">
      <w:pPr>
        <w:spacing w:line="276" w:lineRule="auto"/>
        <w:jc w:val="both"/>
        <w:rPr>
          <w:rFonts w:ascii="Tahoma" w:hAnsi="Tahoma" w:cs="Tahoma"/>
          <w:sz w:val="20"/>
          <w:szCs w:val="20"/>
        </w:rPr>
      </w:pPr>
      <w:r w:rsidRPr="00EA2362">
        <w:rPr>
          <w:rFonts w:ascii="Tahoma" w:hAnsi="Tahoma" w:cs="Tahoma"/>
          <w:sz w:val="20"/>
          <w:szCs w:val="20"/>
        </w:rPr>
        <w:t>P</w:t>
      </w:r>
      <w:r w:rsidR="00E55F69" w:rsidRPr="00EA2362">
        <w:rPr>
          <w:rFonts w:ascii="Tahoma" w:hAnsi="Tahoma" w:cs="Tahoma"/>
          <w:sz w:val="20"/>
          <w:szCs w:val="20"/>
        </w:rPr>
        <w:t>rices indicated below are final and not subject to review, throughout the duration of the contract</w:t>
      </w:r>
      <w:r w:rsidR="003E0A41" w:rsidRPr="00EA2362">
        <w:rPr>
          <w:rFonts w:ascii="Tahoma" w:hAnsi="Tahoma" w:cs="Tahoma"/>
          <w:sz w:val="20"/>
          <w:szCs w:val="20"/>
        </w:rPr>
        <w:t>.</w:t>
      </w:r>
    </w:p>
    <w:p w14:paraId="082F0B9E" w14:textId="77777777" w:rsidR="00261462" w:rsidRPr="00EA2362" w:rsidRDefault="00261462" w:rsidP="00261462">
      <w:pPr>
        <w:spacing w:line="276" w:lineRule="auto"/>
        <w:jc w:val="both"/>
        <w:rPr>
          <w:rFonts w:ascii="Tahoma" w:hAnsi="Tahoma" w:cs="Tahoma"/>
          <w:sz w:val="20"/>
          <w:szCs w:val="20"/>
        </w:rPr>
      </w:pPr>
    </w:p>
    <w:p w14:paraId="1A216C0E" w14:textId="761C4474" w:rsidR="008F5D9C" w:rsidRPr="00FA3260" w:rsidRDefault="008F5D9C" w:rsidP="008F5D9C">
      <w:pPr>
        <w:spacing w:line="276" w:lineRule="auto"/>
        <w:jc w:val="both"/>
        <w:rPr>
          <w:rFonts w:ascii="Tahoma" w:hAnsi="Tahoma" w:cs="Tahoma"/>
          <w:color w:val="000000"/>
          <w:sz w:val="20"/>
          <w:szCs w:val="20"/>
          <w:lang w:eastAsia="en-US"/>
        </w:rPr>
      </w:pPr>
      <w:r w:rsidRPr="00FA3260">
        <w:rPr>
          <w:rFonts w:ascii="Tahoma" w:hAnsi="Tahoma" w:cs="Tahoma"/>
          <w:color w:val="000000"/>
          <w:sz w:val="20"/>
          <w:szCs w:val="20"/>
          <w:lang w:eastAsia="en-US"/>
        </w:rPr>
        <w:t xml:space="preserve">Prices are indicated in </w:t>
      </w:r>
      <w:r w:rsidRPr="00300FC6">
        <w:rPr>
          <w:rFonts w:ascii="Tahoma" w:hAnsi="Tahoma" w:cs="Tahoma"/>
          <w:b/>
          <w:bCs/>
          <w:color w:val="000000"/>
          <w:sz w:val="20"/>
          <w:szCs w:val="20"/>
          <w:lang w:eastAsia="en-US"/>
        </w:rPr>
        <w:t>Euros without VAT</w:t>
      </w:r>
      <w:r w:rsidRPr="00FA3260">
        <w:rPr>
          <w:rFonts w:ascii="Tahoma" w:hAnsi="Tahoma" w:cs="Tahoma"/>
          <w:color w:val="000000"/>
          <w:sz w:val="20"/>
          <w:szCs w:val="20"/>
          <w:lang w:eastAsia="en-US"/>
        </w:rPr>
        <w:t xml:space="preserve">. The Project is VAT exempted in Ukraine as the </w:t>
      </w:r>
      <w:r>
        <w:rPr>
          <w:rFonts w:ascii="Tahoma" w:hAnsi="Tahoma" w:cs="Tahoma"/>
          <w:color w:val="000000"/>
          <w:sz w:val="20"/>
          <w:szCs w:val="20"/>
          <w:lang w:eastAsia="en-US"/>
        </w:rPr>
        <w:t>J</w:t>
      </w:r>
      <w:r w:rsidRPr="00FA3260">
        <w:rPr>
          <w:rFonts w:ascii="Tahoma" w:hAnsi="Tahoma" w:cs="Tahoma"/>
          <w:color w:val="000000"/>
          <w:sz w:val="20"/>
          <w:szCs w:val="20"/>
          <w:lang w:eastAsia="en-US"/>
        </w:rPr>
        <w:t xml:space="preserve">oint project of the European Union and the Council of Europe registered at the Ministry of Economy of Ukraine on the basis of Cabinet of Ministers of Ukraine’s Decree “On the unified system of the use and monitoring of international technical assistance” n.153 approved on 15.02.2002. Services to be provided under this </w:t>
      </w:r>
      <w:r>
        <w:rPr>
          <w:rFonts w:ascii="Tahoma" w:hAnsi="Tahoma" w:cs="Tahoma"/>
          <w:color w:val="000000"/>
          <w:sz w:val="20"/>
          <w:szCs w:val="20"/>
          <w:lang w:eastAsia="en-US"/>
        </w:rPr>
        <w:t>Act of Engagement</w:t>
      </w:r>
      <w:r w:rsidRPr="00FA3260">
        <w:rPr>
          <w:rFonts w:ascii="Tahoma" w:hAnsi="Tahoma" w:cs="Tahoma"/>
          <w:color w:val="000000"/>
          <w:sz w:val="20"/>
          <w:szCs w:val="20"/>
          <w:lang w:eastAsia="en-US"/>
        </w:rPr>
        <w:t xml:space="preserve"> will be invoiced VAT excluded unless the Council requests otherwise.</w:t>
      </w:r>
    </w:p>
    <w:p w14:paraId="0F3B13BB" w14:textId="77777777" w:rsidR="008F5D9C" w:rsidRPr="00FA3260" w:rsidRDefault="008F5D9C" w:rsidP="008F5D9C">
      <w:pPr>
        <w:spacing w:line="276" w:lineRule="auto"/>
        <w:ind w:left="284"/>
        <w:jc w:val="both"/>
        <w:rPr>
          <w:rFonts w:ascii="Tahoma" w:hAnsi="Tahoma" w:cs="Tahoma"/>
          <w:color w:val="000000"/>
          <w:sz w:val="20"/>
          <w:szCs w:val="20"/>
          <w:lang w:eastAsia="en-US"/>
        </w:rPr>
      </w:pPr>
    </w:p>
    <w:p w14:paraId="68709AB6" w14:textId="77777777" w:rsidR="008F5D9C" w:rsidRDefault="008F5D9C" w:rsidP="008F5D9C">
      <w:pPr>
        <w:spacing w:line="276" w:lineRule="auto"/>
        <w:jc w:val="both"/>
        <w:rPr>
          <w:rFonts w:ascii="Tahoma" w:hAnsi="Tahoma" w:cs="Tahoma"/>
          <w:b/>
          <w:color w:val="000000"/>
          <w:sz w:val="20"/>
          <w:szCs w:val="20"/>
          <w:lang w:eastAsia="en-US"/>
        </w:rPr>
      </w:pPr>
      <w:r w:rsidRPr="00FA3260">
        <w:rPr>
          <w:rFonts w:ascii="Tahoma" w:hAnsi="Tahoma" w:cs="Tahoma"/>
          <w:b/>
          <w:color w:val="000000"/>
          <w:sz w:val="20"/>
          <w:szCs w:val="20"/>
          <w:lang w:eastAsia="en-US"/>
        </w:rPr>
        <w:t>For the VAT regime to be mentioned on the invoice(s), please refer to Section B. below.</w:t>
      </w:r>
    </w:p>
    <w:p w14:paraId="42EC37A5" w14:textId="77777777" w:rsidR="008F5D9C" w:rsidRDefault="008F5D9C" w:rsidP="008F5D9C">
      <w:pPr>
        <w:spacing w:line="276" w:lineRule="auto"/>
        <w:ind w:left="284"/>
        <w:jc w:val="both"/>
        <w:rPr>
          <w:rFonts w:ascii="Tahoma" w:hAnsi="Tahoma" w:cs="Tahoma"/>
          <w:b/>
          <w:color w:val="000000"/>
          <w:sz w:val="20"/>
          <w:szCs w:val="20"/>
          <w:lang w:eastAsia="en-US"/>
        </w:rPr>
      </w:pPr>
    </w:p>
    <w:p w14:paraId="693551F8" w14:textId="77777777" w:rsidR="00261462" w:rsidRPr="00EA2362" w:rsidRDefault="00261462" w:rsidP="00261462">
      <w:pPr>
        <w:pBdr>
          <w:top w:val="single" w:sz="2" w:space="1" w:color="FF0000"/>
          <w:left w:val="single" w:sz="2" w:space="0" w:color="FF0000"/>
          <w:bottom w:val="single" w:sz="2" w:space="1" w:color="FF0000"/>
          <w:right w:val="single" w:sz="2" w:space="4" w:color="FF0000"/>
        </w:pBdr>
        <w:spacing w:line="276" w:lineRule="auto"/>
        <w:ind w:left="4395"/>
        <w:jc w:val="right"/>
        <w:rPr>
          <w:rFonts w:ascii="Tahoma" w:hAnsi="Tahoma" w:cs="Tahoma"/>
          <w:color w:val="FF0000"/>
          <w:sz w:val="20"/>
          <w:szCs w:val="20"/>
          <w:highlight w:val="yellow"/>
          <w:lang w:eastAsia="en-US"/>
        </w:rPr>
      </w:pPr>
      <w:r w:rsidRPr="00EA2362">
        <w:rPr>
          <w:rFonts w:ascii="Tahoma" w:hAnsi="Tahoma" w:cs="Tahoma"/>
          <w:color w:val="FF0000"/>
          <w:sz w:val="20"/>
          <w:szCs w:val="20"/>
        </w:rPr>
        <w:t>The Provider shall indicate its proposed fee(s) in the box(es) below.</w:t>
      </w:r>
    </w:p>
    <w:p w14:paraId="3D969486" w14:textId="73ABD9EF" w:rsidR="00261462" w:rsidRPr="00EA2362" w:rsidRDefault="00261462" w:rsidP="00261462">
      <w:pPr>
        <w:spacing w:line="276" w:lineRule="auto"/>
        <w:jc w:val="both"/>
        <w:rPr>
          <w:rFonts w:ascii="Tahoma" w:hAnsi="Tahoma" w:cs="Tahoma"/>
          <w:sz w:val="18"/>
          <w:szCs w:val="18"/>
          <w:highlight w:val="yellow"/>
          <w:lang w:eastAsia="en-US"/>
        </w:rPr>
      </w:pPr>
      <w:r w:rsidRPr="00EA2362">
        <w:rPr>
          <w:rFonts w:ascii="Tahoma" w:hAnsi="Tahoma" w:cs="Tahoma"/>
          <w:noProof/>
          <w:lang w:val="en-US" w:eastAsia="en-US"/>
        </w:rPr>
        <mc:AlternateContent>
          <mc:Choice Requires="wps">
            <w:drawing>
              <wp:anchor distT="0" distB="0" distL="114300" distR="114300" simplePos="0" relativeHeight="251658241" behindDoc="0" locked="1" layoutInCell="1" allowOverlap="1" wp14:anchorId="49146A1D" wp14:editId="75511688">
                <wp:simplePos x="0" y="0"/>
                <wp:positionH relativeFrom="column">
                  <wp:posOffset>4963795</wp:posOffset>
                </wp:positionH>
                <wp:positionV relativeFrom="paragraph">
                  <wp:posOffset>-111760</wp:posOffset>
                </wp:positionV>
                <wp:extent cx="163195" cy="525145"/>
                <wp:effectExtent l="19050" t="0" r="27305" b="46355"/>
                <wp:wrapNone/>
                <wp:docPr id="2" name="Up Arrow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ACD282"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2" o:spid="_x0000_s1026" type="#_x0000_t68" style="position:absolute;margin-left:390.85pt;margin-top:-8.8pt;width:12.85pt;height:41.35pt;rotation:18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" adj="3973" strokecolor="red">
                <o:lock v:ext="edit" aspectratio="t"/>
                <v:textbox style="layout-flow:vertical-ideographic"/>
                <w10:anchorlock/>
              </v:shape>
            </w:pict>
          </mc:Fallback>
        </mc:AlternateContent>
      </w:r>
    </w:p>
    <w:tbl>
      <w:tblPr>
        <w:tblW w:w="8346"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5606"/>
        <w:gridCol w:w="1370"/>
        <w:gridCol w:w="1370"/>
      </w:tblGrid>
      <w:tr w:rsidR="00155944" w:rsidRPr="00EA2362" w14:paraId="0166D4C8" w14:textId="77777777" w:rsidTr="00155944">
        <w:trPr>
          <w:trHeight w:val="688"/>
          <w:jc w:val="center"/>
        </w:trPr>
        <w:tc>
          <w:tcPr>
            <w:tcW w:w="5606" w:type="dxa"/>
            <w:shd w:val="clear" w:color="auto" w:fill="DBE5F1" w:themeFill="accent1" w:themeFillTint="33"/>
            <w:vAlign w:val="center"/>
          </w:tcPr>
          <w:p w14:paraId="54CCB511" w14:textId="77777777" w:rsidR="00155944" w:rsidRPr="00EA2362" w:rsidRDefault="00155944" w:rsidP="00261462">
            <w:pPr>
              <w:tabs>
                <w:tab w:val="left" w:pos="-139"/>
              </w:tabs>
              <w:spacing w:line="276" w:lineRule="auto"/>
              <w:ind w:right="-140"/>
              <w:jc w:val="center"/>
              <w:rPr>
                <w:rFonts w:ascii="Tahoma" w:hAnsi="Tahoma" w:cs="Tahoma"/>
                <w:b/>
                <w:sz w:val="18"/>
                <w:szCs w:val="18"/>
                <w:lang w:eastAsia="en-US"/>
              </w:rPr>
            </w:pPr>
            <w:r w:rsidRPr="00EA2362">
              <w:rPr>
                <w:rFonts w:ascii="Tahoma" w:hAnsi="Tahoma" w:cs="Tahoma"/>
                <w:b/>
                <w:sz w:val="18"/>
                <w:szCs w:val="18"/>
                <w:lang w:eastAsia="en-US"/>
              </w:rPr>
              <w:t xml:space="preserve">Deliverables </w:t>
            </w:r>
            <w:r w:rsidRPr="00EA2362">
              <w:rPr>
                <w:b/>
                <w:sz w:val="18"/>
                <w:szCs w:val="18"/>
                <w:lang w:eastAsia="en-US"/>
              </w:rPr>
              <w:t>▼</w:t>
            </w:r>
          </w:p>
        </w:tc>
        <w:tc>
          <w:tcPr>
            <w:tcW w:w="1370" w:type="dxa"/>
            <w:shd w:val="clear" w:color="auto" w:fill="DBE5F1" w:themeFill="accent1" w:themeFillTint="33"/>
            <w:vAlign w:val="center"/>
          </w:tcPr>
          <w:p w14:paraId="4C4B2597" w14:textId="77777777" w:rsidR="00155944" w:rsidRPr="00EA2362" w:rsidRDefault="00155944" w:rsidP="00261462">
            <w:pPr>
              <w:tabs>
                <w:tab w:val="left" w:pos="-139"/>
              </w:tabs>
              <w:spacing w:line="276" w:lineRule="auto"/>
              <w:ind w:right="-140"/>
              <w:jc w:val="center"/>
              <w:rPr>
                <w:rFonts w:ascii="Tahoma" w:hAnsi="Tahoma" w:cs="Tahoma"/>
                <w:b/>
                <w:sz w:val="18"/>
                <w:szCs w:val="18"/>
                <w:lang w:eastAsia="en-US"/>
              </w:rPr>
            </w:pPr>
            <w:r w:rsidRPr="00EA2362">
              <w:rPr>
                <w:rFonts w:ascii="Tahoma" w:hAnsi="Tahoma" w:cs="Tahoma"/>
                <w:b/>
                <w:sz w:val="18"/>
                <w:szCs w:val="18"/>
                <w:lang w:eastAsia="en-US"/>
              </w:rPr>
              <w:t>Deadline for</w:t>
            </w:r>
          </w:p>
          <w:p w14:paraId="79EDF894" w14:textId="77777777" w:rsidR="00155944" w:rsidRPr="00EA2362" w:rsidRDefault="00155944" w:rsidP="00261462">
            <w:pPr>
              <w:tabs>
                <w:tab w:val="left" w:pos="-139"/>
              </w:tabs>
              <w:spacing w:line="276" w:lineRule="auto"/>
              <w:ind w:right="-140"/>
              <w:jc w:val="center"/>
              <w:rPr>
                <w:rFonts w:ascii="Tahoma" w:hAnsi="Tahoma" w:cs="Tahoma"/>
                <w:b/>
                <w:sz w:val="18"/>
                <w:szCs w:val="18"/>
                <w:lang w:eastAsia="en-US"/>
              </w:rPr>
            </w:pPr>
            <w:r w:rsidRPr="00EA2362">
              <w:rPr>
                <w:rFonts w:ascii="Tahoma" w:hAnsi="Tahoma" w:cs="Tahoma"/>
                <w:b/>
                <w:sz w:val="18"/>
                <w:szCs w:val="18"/>
                <w:lang w:eastAsia="en-US"/>
              </w:rPr>
              <w:t xml:space="preserve">delivery </w:t>
            </w:r>
            <w:r w:rsidRPr="00EA2362">
              <w:rPr>
                <w:b/>
                <w:sz w:val="18"/>
                <w:szCs w:val="18"/>
                <w:lang w:eastAsia="en-US"/>
              </w:rPr>
              <w:t>▼</w:t>
            </w:r>
          </w:p>
        </w:tc>
        <w:tc>
          <w:tcPr>
            <w:tcW w:w="1370" w:type="dxa"/>
            <w:tcBorders>
              <w:bottom w:val="single" w:sz="2" w:space="0" w:color="FF0000"/>
            </w:tcBorders>
            <w:shd w:val="clear" w:color="auto" w:fill="DBE5F1" w:themeFill="accent1" w:themeFillTint="33"/>
            <w:vAlign w:val="center"/>
          </w:tcPr>
          <w:p w14:paraId="39664718" w14:textId="77777777" w:rsidR="00155944" w:rsidRPr="00EA2362" w:rsidRDefault="00155944" w:rsidP="004845C7">
            <w:pPr>
              <w:tabs>
                <w:tab w:val="left" w:pos="-99"/>
              </w:tabs>
              <w:spacing w:line="276" w:lineRule="auto"/>
              <w:ind w:right="-140" w:hanging="99"/>
              <w:jc w:val="center"/>
              <w:rPr>
                <w:rFonts w:ascii="Tahoma" w:hAnsi="Tahoma" w:cs="Tahoma"/>
                <w:b/>
                <w:sz w:val="18"/>
                <w:szCs w:val="18"/>
                <w:lang w:eastAsia="en-US"/>
              </w:rPr>
            </w:pPr>
            <w:r w:rsidRPr="00EA2362">
              <w:rPr>
                <w:rFonts w:ascii="Tahoma" w:hAnsi="Tahoma" w:cs="Tahoma"/>
                <w:b/>
                <w:sz w:val="18"/>
                <w:szCs w:val="18"/>
                <w:lang w:eastAsia="en-US"/>
              </w:rPr>
              <w:t>Fees</w:t>
            </w:r>
          </w:p>
          <w:p w14:paraId="23C22AD4" w14:textId="77777777" w:rsidR="00155944" w:rsidRPr="00EA2362" w:rsidRDefault="00155944" w:rsidP="00261462">
            <w:pPr>
              <w:tabs>
                <w:tab w:val="left" w:pos="-139"/>
              </w:tabs>
              <w:spacing w:line="276" w:lineRule="auto"/>
              <w:ind w:right="-140"/>
              <w:jc w:val="center"/>
              <w:rPr>
                <w:rFonts w:ascii="Tahoma" w:hAnsi="Tahoma" w:cs="Tahoma"/>
                <w:b/>
                <w:sz w:val="18"/>
                <w:szCs w:val="18"/>
                <w:lang w:eastAsia="en-US"/>
              </w:rPr>
            </w:pPr>
            <w:r w:rsidRPr="00EA2362">
              <w:rPr>
                <w:b/>
                <w:sz w:val="18"/>
                <w:szCs w:val="18"/>
                <w:lang w:eastAsia="en-US"/>
              </w:rPr>
              <w:t>▼</w:t>
            </w:r>
          </w:p>
        </w:tc>
      </w:tr>
      <w:tr w:rsidR="00155944" w:rsidRPr="00EA2362" w14:paraId="6CA125F2" w14:textId="77777777" w:rsidTr="00155944">
        <w:trPr>
          <w:trHeight w:val="432"/>
          <w:jc w:val="center"/>
        </w:trPr>
        <w:tc>
          <w:tcPr>
            <w:tcW w:w="5606" w:type="dxa"/>
            <w:shd w:val="clear" w:color="auto" w:fill="F2F2F2" w:themeFill="background1" w:themeFillShade="F2"/>
            <w:vAlign w:val="center"/>
          </w:tcPr>
          <w:p w14:paraId="50BB1175" w14:textId="0466D9DF" w:rsidR="00155944" w:rsidRPr="00587A8D" w:rsidRDefault="00155944" w:rsidP="00767B6E">
            <w:pPr>
              <w:jc w:val="both"/>
              <w:rPr>
                <w:rFonts w:ascii="Tahoma" w:hAnsi="Tahoma" w:cs="Tahoma"/>
                <w:sz w:val="18"/>
                <w:szCs w:val="18"/>
                <w:lang w:eastAsia="en-US"/>
              </w:rPr>
            </w:pPr>
            <w:r w:rsidRPr="00587A8D">
              <w:rPr>
                <w:rFonts w:ascii="Tahoma" w:hAnsi="Tahoma" w:cs="Tahoma"/>
                <w:sz w:val="18"/>
                <w:szCs w:val="18"/>
                <w:lang w:eastAsia="en-US"/>
              </w:rPr>
              <w:t xml:space="preserve">The Provider is expected to </w:t>
            </w:r>
            <w:r>
              <w:rPr>
                <w:rFonts w:ascii="Tahoma" w:hAnsi="Tahoma" w:cs="Tahoma"/>
                <w:sz w:val="18"/>
                <w:szCs w:val="18"/>
                <w:lang w:eastAsia="en-US"/>
              </w:rPr>
              <w:t xml:space="preserve">create the </w:t>
            </w:r>
            <w:r w:rsidRPr="00F946BF">
              <w:rPr>
                <w:rFonts w:ascii="Tahoma" w:hAnsi="Tahoma" w:cs="Tahoma"/>
                <w:sz w:val="18"/>
                <w:szCs w:val="18"/>
                <w:lang w:eastAsia="en-US"/>
              </w:rPr>
              <w:t xml:space="preserve">strategy and the detailed plan for communication campaign </w:t>
            </w:r>
            <w:r>
              <w:rPr>
                <w:rFonts w:ascii="Tahoma" w:hAnsi="Tahoma" w:cs="Tahoma"/>
                <w:sz w:val="18"/>
                <w:szCs w:val="18"/>
                <w:lang w:eastAsia="en-US"/>
              </w:rPr>
              <w:t xml:space="preserve">communication </w:t>
            </w:r>
            <w:r>
              <w:rPr>
                <w:rFonts w:ascii="Tahoma" w:hAnsi="Tahoma" w:cs="Tahoma"/>
                <w:sz w:val="18"/>
                <w:szCs w:val="18"/>
                <w:lang w:val="en-US" w:eastAsia="en-US"/>
              </w:rPr>
              <w:t>campaign</w:t>
            </w:r>
            <w:r w:rsidRPr="00587A8D">
              <w:rPr>
                <w:rFonts w:ascii="Tahoma" w:hAnsi="Tahoma" w:cs="Tahoma"/>
                <w:sz w:val="18"/>
                <w:szCs w:val="18"/>
                <w:lang w:val="uk-UA" w:eastAsia="en-US"/>
              </w:rPr>
              <w:t xml:space="preserve"> </w:t>
            </w:r>
            <w:r w:rsidRPr="00587A8D">
              <w:rPr>
                <w:rFonts w:ascii="Tahoma" w:hAnsi="Tahoma" w:cs="Tahoma"/>
                <w:sz w:val="18"/>
                <w:szCs w:val="18"/>
                <w:lang w:eastAsia="en-US"/>
              </w:rPr>
              <w:t xml:space="preserve">for the Ombudsman’s Office in Ukraine with regard to the National </w:t>
            </w:r>
            <w:r w:rsidRPr="00587A8D">
              <w:rPr>
                <w:rFonts w:ascii="Tahoma" w:hAnsi="Tahoma" w:cs="Tahoma"/>
                <w:sz w:val="18"/>
                <w:szCs w:val="18"/>
                <w:lang w:eastAsia="en-US"/>
              </w:rPr>
              <w:lastRenderedPageBreak/>
              <w:t>Preventive Mechanism (NPM) work including the following deliverables:</w:t>
            </w:r>
          </w:p>
          <w:p w14:paraId="09A570D9" w14:textId="58CFA8BE" w:rsidR="00155944" w:rsidRPr="00BD1D85" w:rsidRDefault="00155944" w:rsidP="00BD1D85">
            <w:pPr>
              <w:tabs>
                <w:tab w:val="left" w:pos="-139"/>
              </w:tabs>
              <w:spacing w:line="276" w:lineRule="auto"/>
              <w:ind w:right="-140"/>
              <w:jc w:val="both"/>
              <w:rPr>
                <w:rFonts w:ascii="Tahoma" w:hAnsi="Tahoma" w:cs="Tahoma"/>
                <w:sz w:val="18"/>
                <w:szCs w:val="18"/>
                <w:lang w:eastAsia="en-US"/>
              </w:rPr>
            </w:pPr>
            <w:r>
              <w:rPr>
                <w:rFonts w:ascii="Tahoma" w:hAnsi="Tahoma" w:cs="Tahoma"/>
                <w:sz w:val="18"/>
                <w:szCs w:val="18"/>
                <w:lang w:eastAsia="en-US"/>
              </w:rPr>
              <w:t xml:space="preserve"> </w:t>
            </w:r>
          </w:p>
          <w:p w14:paraId="3B39BF62" w14:textId="24BDC4DA" w:rsidR="00155944" w:rsidRDefault="00155944" w:rsidP="00525779">
            <w:pPr>
              <w:pStyle w:val="ListParagraph"/>
              <w:numPr>
                <w:ilvl w:val="0"/>
                <w:numId w:val="42"/>
              </w:numPr>
              <w:tabs>
                <w:tab w:val="left" w:pos="-139"/>
              </w:tabs>
              <w:spacing w:line="276" w:lineRule="auto"/>
              <w:jc w:val="both"/>
              <w:rPr>
                <w:rFonts w:ascii="Tahoma" w:hAnsi="Tahoma" w:cs="Tahoma"/>
                <w:sz w:val="18"/>
                <w:szCs w:val="18"/>
                <w:lang w:eastAsia="en-US"/>
              </w:rPr>
            </w:pPr>
            <w:r>
              <w:rPr>
                <w:rFonts w:ascii="Tahoma" w:hAnsi="Tahoma" w:cs="Tahoma"/>
                <w:sz w:val="18"/>
                <w:szCs w:val="18"/>
                <w:lang w:eastAsia="en-US"/>
              </w:rPr>
              <w:t xml:space="preserve">Creation of the communication strategy </w:t>
            </w:r>
            <w:r w:rsidRPr="00587A8D">
              <w:rPr>
                <w:rFonts w:ascii="Tahoma" w:hAnsi="Tahoma" w:cs="Tahoma"/>
                <w:sz w:val="18"/>
                <w:szCs w:val="18"/>
                <w:lang w:eastAsia="en-US"/>
              </w:rPr>
              <w:t>for the Ombudsman’s Office in Ukraine with regard to the National Preventive Mechanism (NPM)</w:t>
            </w:r>
            <w:r>
              <w:rPr>
                <w:rFonts w:ascii="Tahoma" w:hAnsi="Tahoma" w:cs="Tahoma"/>
                <w:sz w:val="18"/>
                <w:szCs w:val="18"/>
                <w:lang w:eastAsia="en-US"/>
              </w:rPr>
              <w:t>:</w:t>
            </w:r>
          </w:p>
          <w:p w14:paraId="33CFCF74" w14:textId="77777777" w:rsidR="00155944" w:rsidRDefault="00155944" w:rsidP="00525779">
            <w:pPr>
              <w:pStyle w:val="ListParagraph"/>
              <w:tabs>
                <w:tab w:val="left" w:pos="-139"/>
              </w:tabs>
              <w:spacing w:line="276" w:lineRule="auto"/>
              <w:jc w:val="both"/>
              <w:rPr>
                <w:rFonts w:ascii="Tahoma" w:hAnsi="Tahoma" w:cs="Tahoma"/>
                <w:sz w:val="18"/>
                <w:szCs w:val="18"/>
                <w:lang w:eastAsia="en-US"/>
              </w:rPr>
            </w:pPr>
          </w:p>
          <w:p w14:paraId="703D5CA8" w14:textId="0ACF018D" w:rsidR="00155944" w:rsidRDefault="00155944" w:rsidP="00214876">
            <w:pPr>
              <w:pStyle w:val="ListParagraph"/>
              <w:numPr>
                <w:ilvl w:val="0"/>
                <w:numId w:val="41"/>
              </w:numPr>
              <w:tabs>
                <w:tab w:val="left" w:pos="-139"/>
              </w:tabs>
              <w:spacing w:line="276" w:lineRule="auto"/>
              <w:ind w:left="885" w:right="109" w:hanging="284"/>
              <w:jc w:val="both"/>
              <w:rPr>
                <w:rFonts w:ascii="Tahoma" w:hAnsi="Tahoma" w:cs="Tahoma"/>
                <w:sz w:val="18"/>
                <w:szCs w:val="18"/>
                <w:lang w:eastAsia="en-US"/>
              </w:rPr>
            </w:pPr>
            <w:r w:rsidRPr="00587A8D">
              <w:rPr>
                <w:rFonts w:ascii="Tahoma" w:hAnsi="Tahoma" w:cs="Tahoma"/>
                <w:sz w:val="18"/>
                <w:szCs w:val="18"/>
                <w:lang w:eastAsia="en-US"/>
              </w:rPr>
              <w:t>Carry out a baseline assessment</w:t>
            </w:r>
            <w:r w:rsidRPr="00587A8D">
              <w:rPr>
                <w:rFonts w:ascii="Tahoma" w:hAnsi="Tahoma" w:cs="Tahoma"/>
                <w:sz w:val="18"/>
                <w:szCs w:val="18"/>
                <w:lang w:val="en-US" w:eastAsia="en-US"/>
              </w:rPr>
              <w:t xml:space="preserve"> </w:t>
            </w:r>
            <w:r w:rsidRPr="00587A8D">
              <w:rPr>
                <w:rFonts w:ascii="Tahoma" w:hAnsi="Tahoma" w:cs="Tahoma"/>
                <w:sz w:val="18"/>
                <w:szCs w:val="18"/>
                <w:lang w:eastAsia="en-US"/>
              </w:rPr>
              <w:t>including a SWOT and STEP analysis of the communication resources and capacities of the NPM work in Ukraine</w:t>
            </w:r>
          </w:p>
          <w:p w14:paraId="0170DBAB" w14:textId="1DF7093C" w:rsidR="00155944" w:rsidRPr="00214876" w:rsidRDefault="00155944" w:rsidP="00214876">
            <w:pPr>
              <w:tabs>
                <w:tab w:val="left" w:pos="-139"/>
              </w:tabs>
              <w:spacing w:line="276" w:lineRule="auto"/>
              <w:ind w:left="885" w:right="109" w:hanging="284"/>
              <w:jc w:val="both"/>
              <w:rPr>
                <w:rFonts w:ascii="Tahoma" w:hAnsi="Tahoma" w:cs="Tahoma"/>
                <w:sz w:val="18"/>
                <w:szCs w:val="18"/>
                <w:lang w:eastAsia="en-US"/>
              </w:rPr>
            </w:pPr>
          </w:p>
          <w:p w14:paraId="4F24317A" w14:textId="2078FA8C" w:rsidR="00155944" w:rsidRDefault="00155944" w:rsidP="00214876">
            <w:pPr>
              <w:pStyle w:val="ListParagraph"/>
              <w:numPr>
                <w:ilvl w:val="0"/>
                <w:numId w:val="41"/>
              </w:numPr>
              <w:spacing w:after="160" w:line="259" w:lineRule="auto"/>
              <w:ind w:left="885" w:right="109" w:hanging="284"/>
              <w:contextualSpacing/>
              <w:jc w:val="both"/>
              <w:rPr>
                <w:rFonts w:ascii="Tahoma" w:hAnsi="Tahoma" w:cs="Tahoma"/>
                <w:sz w:val="18"/>
                <w:szCs w:val="18"/>
                <w:lang w:eastAsia="en-US"/>
              </w:rPr>
            </w:pPr>
            <w:r>
              <w:rPr>
                <w:rFonts w:ascii="Tahoma" w:hAnsi="Tahoma" w:cs="Tahoma"/>
                <w:sz w:val="18"/>
                <w:szCs w:val="18"/>
                <w:lang w:eastAsia="en-US"/>
              </w:rPr>
              <w:t>Define communication needs and priorities;</w:t>
            </w:r>
          </w:p>
          <w:p w14:paraId="3A8B0198" w14:textId="77777777" w:rsidR="00155944" w:rsidRPr="00711A09" w:rsidRDefault="00155944" w:rsidP="00214876">
            <w:pPr>
              <w:pStyle w:val="ListParagraph"/>
              <w:spacing w:after="160" w:line="259" w:lineRule="auto"/>
              <w:ind w:left="885" w:right="109" w:hanging="284"/>
              <w:contextualSpacing/>
              <w:jc w:val="both"/>
              <w:rPr>
                <w:rFonts w:ascii="Tahoma" w:hAnsi="Tahoma" w:cs="Tahoma"/>
                <w:sz w:val="18"/>
                <w:szCs w:val="18"/>
                <w:lang w:eastAsia="en-US"/>
              </w:rPr>
            </w:pPr>
          </w:p>
          <w:p w14:paraId="01C8E9C2" w14:textId="22A772AD" w:rsidR="00155944" w:rsidRDefault="00155944" w:rsidP="00214876">
            <w:pPr>
              <w:pStyle w:val="ListParagraph"/>
              <w:numPr>
                <w:ilvl w:val="0"/>
                <w:numId w:val="41"/>
              </w:numPr>
              <w:spacing w:after="160" w:line="259" w:lineRule="auto"/>
              <w:ind w:left="885" w:right="109" w:hanging="284"/>
              <w:contextualSpacing/>
              <w:jc w:val="both"/>
              <w:rPr>
                <w:rFonts w:ascii="Tahoma" w:hAnsi="Tahoma" w:cs="Tahoma"/>
                <w:sz w:val="18"/>
                <w:szCs w:val="18"/>
                <w:lang w:eastAsia="en-US"/>
              </w:rPr>
            </w:pPr>
            <w:r>
              <w:rPr>
                <w:rFonts w:ascii="Tahoma" w:hAnsi="Tahoma" w:cs="Tahoma"/>
                <w:sz w:val="18"/>
                <w:szCs w:val="18"/>
                <w:lang w:eastAsia="en-US"/>
              </w:rPr>
              <w:t>Define targets and estimated results;</w:t>
            </w:r>
          </w:p>
          <w:p w14:paraId="13BC5A2C" w14:textId="77777777" w:rsidR="00155944" w:rsidRDefault="00155944" w:rsidP="00214876">
            <w:pPr>
              <w:pStyle w:val="ListParagraph"/>
              <w:spacing w:after="160" w:line="259" w:lineRule="auto"/>
              <w:ind w:left="885" w:right="109" w:hanging="284"/>
              <w:contextualSpacing/>
              <w:jc w:val="both"/>
              <w:rPr>
                <w:rFonts w:ascii="Tahoma" w:hAnsi="Tahoma" w:cs="Tahoma"/>
                <w:sz w:val="18"/>
                <w:szCs w:val="18"/>
                <w:lang w:eastAsia="en-US"/>
              </w:rPr>
            </w:pPr>
          </w:p>
          <w:p w14:paraId="3BDC0149" w14:textId="4646DE03" w:rsidR="00155944" w:rsidRDefault="00155944" w:rsidP="00214876">
            <w:pPr>
              <w:pStyle w:val="ListParagraph"/>
              <w:numPr>
                <w:ilvl w:val="0"/>
                <w:numId w:val="41"/>
              </w:numPr>
              <w:spacing w:after="160" w:line="259" w:lineRule="auto"/>
              <w:ind w:left="885" w:right="109" w:hanging="284"/>
              <w:contextualSpacing/>
              <w:jc w:val="both"/>
              <w:rPr>
                <w:rFonts w:ascii="Tahoma" w:hAnsi="Tahoma" w:cs="Tahoma"/>
                <w:sz w:val="18"/>
                <w:szCs w:val="18"/>
                <w:lang w:eastAsia="en-US"/>
              </w:rPr>
            </w:pPr>
            <w:r w:rsidRPr="00B76AF3">
              <w:rPr>
                <w:rFonts w:ascii="Tahoma" w:hAnsi="Tahoma" w:cs="Tahoma"/>
                <w:sz w:val="18"/>
                <w:szCs w:val="18"/>
                <w:lang w:eastAsia="en-US"/>
              </w:rPr>
              <w:t xml:space="preserve">Identify the target audiences </w:t>
            </w:r>
            <w:r>
              <w:rPr>
                <w:rFonts w:ascii="Tahoma" w:hAnsi="Tahoma" w:cs="Tahoma"/>
                <w:sz w:val="18"/>
                <w:szCs w:val="18"/>
                <w:lang w:eastAsia="en-US"/>
              </w:rPr>
              <w:t>to be addressed within the communication processes;</w:t>
            </w:r>
          </w:p>
          <w:p w14:paraId="022A19F3" w14:textId="77777777" w:rsidR="00155944" w:rsidRPr="00587A8D" w:rsidRDefault="00155944" w:rsidP="00214876">
            <w:pPr>
              <w:pStyle w:val="ListParagraph"/>
              <w:ind w:left="885" w:right="109" w:hanging="284"/>
              <w:rPr>
                <w:rFonts w:ascii="Tahoma" w:hAnsi="Tahoma" w:cs="Tahoma"/>
                <w:sz w:val="18"/>
                <w:szCs w:val="18"/>
                <w:lang w:eastAsia="en-US"/>
              </w:rPr>
            </w:pPr>
          </w:p>
          <w:p w14:paraId="61E63C98" w14:textId="21E0BF62" w:rsidR="00155944" w:rsidRPr="003F398F" w:rsidRDefault="00155944" w:rsidP="00214876">
            <w:pPr>
              <w:pStyle w:val="ListParagraph"/>
              <w:numPr>
                <w:ilvl w:val="0"/>
                <w:numId w:val="41"/>
              </w:numPr>
              <w:tabs>
                <w:tab w:val="left" w:pos="-139"/>
              </w:tabs>
              <w:spacing w:line="276" w:lineRule="auto"/>
              <w:ind w:left="885" w:right="109" w:hanging="284"/>
              <w:jc w:val="both"/>
              <w:rPr>
                <w:rFonts w:ascii="Tahoma" w:hAnsi="Tahoma" w:cs="Tahoma"/>
                <w:sz w:val="18"/>
                <w:szCs w:val="18"/>
                <w:lang w:eastAsia="en-US"/>
              </w:rPr>
            </w:pPr>
            <w:r w:rsidRPr="00587A8D">
              <w:rPr>
                <w:rFonts w:ascii="Tahoma" w:hAnsi="Tahoma" w:cs="Tahoma"/>
                <w:sz w:val="18"/>
                <w:szCs w:val="18"/>
                <w:lang w:eastAsia="en-US"/>
              </w:rPr>
              <w:t xml:space="preserve">Identify the audience needs, communication objectives for each target audience (positioning of the NPM in the national development context, level awareness about the NPN at the national and local levels, knowledge sharing about the NPM etc) and approaches (channels) </w:t>
            </w:r>
            <w:r w:rsidRPr="003F398F">
              <w:rPr>
                <w:rFonts w:ascii="Tahoma" w:hAnsi="Tahoma" w:cs="Tahoma"/>
                <w:sz w:val="18"/>
                <w:szCs w:val="18"/>
                <w:lang w:eastAsia="en-US"/>
              </w:rPr>
              <w:t>for achieving objectives;</w:t>
            </w:r>
          </w:p>
          <w:p w14:paraId="5B7E0D74" w14:textId="77777777" w:rsidR="00155944" w:rsidRPr="003F398F" w:rsidRDefault="00155944" w:rsidP="00214876">
            <w:pPr>
              <w:pStyle w:val="ListParagraph"/>
              <w:ind w:left="885" w:right="109" w:hanging="284"/>
              <w:rPr>
                <w:rFonts w:ascii="Tahoma" w:hAnsi="Tahoma" w:cs="Tahoma"/>
                <w:sz w:val="18"/>
                <w:szCs w:val="18"/>
                <w:lang w:eastAsia="en-US"/>
              </w:rPr>
            </w:pPr>
          </w:p>
          <w:p w14:paraId="60FDA710" w14:textId="3CD91212" w:rsidR="00155944" w:rsidRPr="00180C34" w:rsidRDefault="00155944" w:rsidP="00214876">
            <w:pPr>
              <w:pStyle w:val="ListParagraph"/>
              <w:numPr>
                <w:ilvl w:val="0"/>
                <w:numId w:val="41"/>
              </w:numPr>
              <w:spacing w:after="160" w:line="259" w:lineRule="auto"/>
              <w:ind w:left="885" w:right="109" w:hanging="284"/>
              <w:contextualSpacing/>
              <w:jc w:val="both"/>
              <w:rPr>
                <w:rFonts w:ascii="Tahoma" w:hAnsi="Tahoma" w:cs="Tahoma"/>
                <w:sz w:val="18"/>
                <w:szCs w:val="18"/>
                <w:lang w:eastAsia="en-US"/>
              </w:rPr>
            </w:pPr>
            <w:r w:rsidRPr="003F398F">
              <w:rPr>
                <w:rFonts w:ascii="Tahoma" w:hAnsi="Tahoma" w:cs="Tahoma"/>
                <w:sz w:val="18"/>
                <w:szCs w:val="18"/>
                <w:lang w:eastAsia="en-US"/>
              </w:rPr>
              <w:t>Advise on improvement of the internal and external communication processes to raise awareness about the NPM work and its role in the development context, defining of ‘tone of voice’</w:t>
            </w:r>
            <w:r w:rsidRPr="00541EC7">
              <w:rPr>
                <w:rFonts w:ascii="Tahoma" w:hAnsi="Tahoma" w:cs="Tahoma"/>
                <w:sz w:val="18"/>
                <w:szCs w:val="18"/>
                <w:lang w:eastAsia="en-US"/>
              </w:rPr>
              <w:t>;</w:t>
            </w:r>
          </w:p>
        </w:tc>
        <w:tc>
          <w:tcPr>
            <w:tcW w:w="1370" w:type="dxa"/>
            <w:tcBorders>
              <w:right w:val="single" w:sz="2" w:space="0" w:color="FF0000"/>
            </w:tcBorders>
            <w:shd w:val="clear" w:color="auto" w:fill="auto"/>
            <w:vAlign w:val="center"/>
          </w:tcPr>
          <w:p w14:paraId="7DFF09AB" w14:textId="1A9E6D4E" w:rsidR="00155944" w:rsidRPr="00155944" w:rsidRDefault="00155944" w:rsidP="00767B6E">
            <w:pPr>
              <w:tabs>
                <w:tab w:val="left" w:pos="-139"/>
              </w:tabs>
              <w:spacing w:line="276" w:lineRule="auto"/>
              <w:ind w:right="-140"/>
              <w:jc w:val="center"/>
              <w:rPr>
                <w:rFonts w:ascii="Tahoma" w:hAnsi="Tahoma" w:cs="Tahoma"/>
                <w:sz w:val="18"/>
                <w:szCs w:val="18"/>
                <w:lang w:eastAsia="en-US"/>
              </w:rPr>
            </w:pPr>
            <w:r w:rsidRPr="00155944">
              <w:rPr>
                <w:rFonts w:ascii="Tahoma" w:hAnsi="Tahoma" w:cs="Tahoma"/>
                <w:sz w:val="18"/>
                <w:szCs w:val="18"/>
                <w:lang w:eastAsia="en-US"/>
              </w:rPr>
              <w:lastRenderedPageBreak/>
              <w:t>30 April 2021</w:t>
            </w: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C22F043" w14:textId="77777777" w:rsidR="00155944" w:rsidRPr="00EA2362" w:rsidRDefault="00155944" w:rsidP="00767B6E">
            <w:pPr>
              <w:tabs>
                <w:tab w:val="left" w:pos="-139"/>
              </w:tabs>
              <w:spacing w:line="276" w:lineRule="auto"/>
              <w:ind w:right="-140"/>
              <w:jc w:val="center"/>
              <w:rPr>
                <w:rFonts w:ascii="Tahoma" w:hAnsi="Tahoma" w:cs="Tahoma"/>
                <w:sz w:val="18"/>
                <w:szCs w:val="18"/>
                <w:highlight w:val="yellow"/>
                <w:lang w:eastAsia="en-US"/>
              </w:rPr>
            </w:pPr>
          </w:p>
        </w:tc>
      </w:tr>
      <w:tr w:rsidR="00155944" w:rsidRPr="00EA2362" w14:paraId="65EA8AD9" w14:textId="77777777" w:rsidTr="00155944">
        <w:trPr>
          <w:trHeight w:val="432"/>
          <w:jc w:val="center"/>
        </w:trPr>
        <w:tc>
          <w:tcPr>
            <w:tcW w:w="5606" w:type="dxa"/>
            <w:shd w:val="clear" w:color="auto" w:fill="F2F2F2" w:themeFill="background1" w:themeFillShade="F2"/>
            <w:vAlign w:val="center"/>
          </w:tcPr>
          <w:p w14:paraId="00344840" w14:textId="228B39AA" w:rsidR="00155944" w:rsidRPr="00BD1D85" w:rsidRDefault="00155944" w:rsidP="00DB3951">
            <w:pPr>
              <w:pStyle w:val="Default"/>
              <w:spacing w:before="100" w:beforeAutospacing="1" w:after="100" w:afterAutospacing="1"/>
              <w:ind w:right="109"/>
              <w:contextualSpacing/>
              <w:jc w:val="both"/>
              <w:rPr>
                <w:rFonts w:ascii="Tahoma" w:hAnsi="Tahoma" w:cs="Tahoma"/>
                <w:sz w:val="18"/>
                <w:szCs w:val="18"/>
                <w:lang w:val="en-US"/>
              </w:rPr>
            </w:pPr>
          </w:p>
          <w:p w14:paraId="0988CB91" w14:textId="58770254" w:rsidR="00155944" w:rsidRPr="00DB3951" w:rsidRDefault="00155944" w:rsidP="003F398F">
            <w:pPr>
              <w:pStyle w:val="Default"/>
              <w:numPr>
                <w:ilvl w:val="0"/>
                <w:numId w:val="44"/>
              </w:numPr>
              <w:spacing w:before="100" w:beforeAutospacing="1" w:after="100" w:afterAutospacing="1"/>
              <w:ind w:right="109"/>
              <w:contextualSpacing/>
              <w:jc w:val="both"/>
              <w:rPr>
                <w:rFonts w:ascii="Tahoma" w:hAnsi="Tahoma" w:cs="Tahoma"/>
                <w:sz w:val="18"/>
                <w:szCs w:val="18"/>
                <w:lang w:val="en-US"/>
              </w:rPr>
            </w:pPr>
            <w:r w:rsidRPr="00155944">
              <w:rPr>
                <w:rFonts w:ascii="Tahoma" w:hAnsi="Tahoma" w:cs="Tahoma"/>
                <w:sz w:val="18"/>
                <w:szCs w:val="18"/>
                <w:lang w:val="en-US"/>
              </w:rPr>
              <w:t>Creation of a detailed action plan for implementation of the communication campaign on the NPM in line with the whole communication vision and strategy of the Ombudsman’s Office, including, but not limited to:</w:t>
            </w:r>
          </w:p>
          <w:p w14:paraId="68D05605" w14:textId="77777777" w:rsidR="00155944" w:rsidRPr="00180C34" w:rsidRDefault="00155944" w:rsidP="00957D45">
            <w:pPr>
              <w:pStyle w:val="Default"/>
              <w:spacing w:before="100" w:beforeAutospacing="1" w:after="100" w:afterAutospacing="1"/>
              <w:ind w:left="885" w:right="109" w:hanging="284"/>
              <w:contextualSpacing/>
              <w:jc w:val="both"/>
              <w:rPr>
                <w:rFonts w:ascii="Tahoma" w:hAnsi="Tahoma" w:cs="Tahoma"/>
                <w:sz w:val="18"/>
                <w:szCs w:val="18"/>
                <w:lang w:val="en-US"/>
              </w:rPr>
            </w:pPr>
          </w:p>
          <w:p w14:paraId="71138A18" w14:textId="4E6B9F10" w:rsidR="00155944" w:rsidRDefault="00155944" w:rsidP="003F398F">
            <w:pPr>
              <w:pStyle w:val="Default"/>
              <w:numPr>
                <w:ilvl w:val="0"/>
                <w:numId w:val="44"/>
              </w:numPr>
              <w:spacing w:before="100" w:beforeAutospacing="1" w:after="100" w:afterAutospacing="1"/>
              <w:ind w:right="109"/>
              <w:contextualSpacing/>
              <w:jc w:val="both"/>
              <w:rPr>
                <w:rFonts w:ascii="Tahoma" w:hAnsi="Tahoma" w:cs="Tahoma"/>
                <w:sz w:val="18"/>
                <w:szCs w:val="18"/>
                <w:lang w:val="en-US"/>
              </w:rPr>
            </w:pPr>
            <w:r>
              <w:rPr>
                <w:rFonts w:ascii="Tahoma" w:hAnsi="Tahoma" w:cs="Tahoma"/>
                <w:sz w:val="18"/>
                <w:szCs w:val="18"/>
                <w:lang w:val="en-US"/>
              </w:rPr>
              <w:t>Prepare the detailed action plan containing the clear and realizable step-by-step description of necessary actions for implementation of the communication strategy;</w:t>
            </w:r>
          </w:p>
          <w:p w14:paraId="4A912585" w14:textId="77777777" w:rsidR="00155944" w:rsidRPr="00C81419" w:rsidRDefault="00155944" w:rsidP="00C81419">
            <w:pPr>
              <w:pStyle w:val="Default"/>
              <w:spacing w:before="100" w:beforeAutospacing="1" w:after="100" w:afterAutospacing="1"/>
              <w:ind w:left="885" w:right="109"/>
              <w:contextualSpacing/>
              <w:jc w:val="both"/>
              <w:rPr>
                <w:rFonts w:ascii="Tahoma" w:hAnsi="Tahoma" w:cs="Tahoma"/>
                <w:sz w:val="18"/>
                <w:szCs w:val="18"/>
                <w:lang w:val="en-US"/>
              </w:rPr>
            </w:pPr>
          </w:p>
          <w:p w14:paraId="5349E03D" w14:textId="514221B2" w:rsidR="00155944" w:rsidRPr="00C81419" w:rsidRDefault="00155944" w:rsidP="003F398F">
            <w:pPr>
              <w:pStyle w:val="Default"/>
              <w:numPr>
                <w:ilvl w:val="0"/>
                <w:numId w:val="44"/>
              </w:numPr>
              <w:spacing w:before="100" w:beforeAutospacing="1" w:after="100" w:afterAutospacing="1"/>
              <w:ind w:right="109"/>
              <w:contextualSpacing/>
              <w:jc w:val="both"/>
              <w:rPr>
                <w:rFonts w:ascii="Tahoma" w:hAnsi="Tahoma" w:cs="Tahoma"/>
                <w:sz w:val="18"/>
                <w:szCs w:val="18"/>
                <w:lang w:val="en-US"/>
              </w:rPr>
            </w:pPr>
            <w:r>
              <w:rPr>
                <w:rFonts w:ascii="Tahoma" w:eastAsia="Times New Roman" w:hAnsi="Tahoma" w:cs="Tahoma"/>
                <w:color w:val="auto"/>
                <w:sz w:val="18"/>
                <w:szCs w:val="18"/>
                <w:lang w:val="en-GB"/>
              </w:rPr>
              <w:t>Conceptualization</w:t>
            </w:r>
            <w:r w:rsidRPr="00B32B3D">
              <w:rPr>
                <w:rFonts w:ascii="Tahoma" w:eastAsia="Times New Roman" w:hAnsi="Tahoma" w:cs="Tahoma"/>
                <w:color w:val="auto"/>
                <w:sz w:val="18"/>
                <w:szCs w:val="18"/>
                <w:lang w:val="en-US"/>
              </w:rPr>
              <w:t>/</w:t>
            </w:r>
            <w:r>
              <w:rPr>
                <w:rFonts w:ascii="Tahoma" w:eastAsia="Times New Roman" w:hAnsi="Tahoma" w:cs="Tahoma"/>
                <w:color w:val="auto"/>
                <w:sz w:val="18"/>
                <w:szCs w:val="18"/>
                <w:lang w:val="en-GB"/>
              </w:rPr>
              <w:t>design draft</w:t>
            </w:r>
            <w:r w:rsidRPr="00BB5DDD">
              <w:rPr>
                <w:rFonts w:ascii="Tahoma" w:eastAsia="Times New Roman" w:hAnsi="Tahoma" w:cs="Tahoma"/>
                <w:color w:val="auto"/>
                <w:sz w:val="18"/>
                <w:szCs w:val="18"/>
                <w:lang w:val="en-GB"/>
              </w:rPr>
              <w:t xml:space="preserve"> materials </w:t>
            </w:r>
            <w:r>
              <w:rPr>
                <w:rFonts w:ascii="Tahoma" w:eastAsia="Times New Roman" w:hAnsi="Tahoma" w:cs="Tahoma"/>
                <w:color w:val="auto"/>
                <w:sz w:val="18"/>
                <w:szCs w:val="18"/>
                <w:lang w:val="en-GB"/>
              </w:rPr>
              <w:t>about the</w:t>
            </w:r>
            <w:r w:rsidRPr="00BB5DDD">
              <w:rPr>
                <w:rFonts w:ascii="Tahoma" w:eastAsia="Times New Roman" w:hAnsi="Tahoma" w:cs="Tahoma"/>
                <w:color w:val="auto"/>
                <w:sz w:val="18"/>
                <w:szCs w:val="18"/>
                <w:lang w:val="en-GB"/>
              </w:rPr>
              <w:t xml:space="preserve"> NPM with appropriate and relevant messages tailored for key audiences using various formats as appropriate such as</w:t>
            </w:r>
            <w:r>
              <w:rPr>
                <w:rFonts w:ascii="Tahoma" w:eastAsia="Times New Roman" w:hAnsi="Tahoma" w:cs="Tahoma"/>
                <w:color w:val="auto"/>
                <w:sz w:val="18"/>
                <w:szCs w:val="18"/>
                <w:lang w:val="en-GB"/>
              </w:rPr>
              <w:t>:</w:t>
            </w:r>
          </w:p>
          <w:p w14:paraId="2512B478" w14:textId="77777777" w:rsidR="00155944" w:rsidRPr="00950640" w:rsidRDefault="00155944" w:rsidP="00C81419">
            <w:pPr>
              <w:pStyle w:val="Default"/>
              <w:spacing w:before="100" w:beforeAutospacing="1" w:after="100" w:afterAutospacing="1"/>
              <w:ind w:left="885" w:right="109"/>
              <w:contextualSpacing/>
              <w:jc w:val="both"/>
              <w:rPr>
                <w:rFonts w:ascii="Tahoma" w:hAnsi="Tahoma" w:cs="Tahoma"/>
                <w:sz w:val="18"/>
                <w:szCs w:val="18"/>
                <w:lang w:val="en-US"/>
              </w:rPr>
            </w:pPr>
          </w:p>
          <w:p w14:paraId="542C7454" w14:textId="08584323" w:rsidR="00155944" w:rsidRPr="00950640" w:rsidRDefault="00155944" w:rsidP="003F398F">
            <w:pPr>
              <w:pStyle w:val="Default"/>
              <w:numPr>
                <w:ilvl w:val="0"/>
                <w:numId w:val="44"/>
              </w:numPr>
              <w:spacing w:before="100" w:beforeAutospacing="1" w:after="100" w:afterAutospacing="1"/>
              <w:ind w:right="109"/>
              <w:contextualSpacing/>
              <w:jc w:val="both"/>
              <w:rPr>
                <w:rFonts w:ascii="Tahoma" w:hAnsi="Tahoma" w:cs="Tahoma"/>
                <w:sz w:val="18"/>
                <w:szCs w:val="18"/>
                <w:lang w:val="en-US"/>
              </w:rPr>
            </w:pPr>
            <w:r w:rsidRPr="00B179DA">
              <w:rPr>
                <w:rFonts w:ascii="Tahoma" w:eastAsia="Times New Roman" w:hAnsi="Tahoma" w:cs="Tahoma"/>
                <w:color w:val="auto"/>
                <w:sz w:val="18"/>
                <w:szCs w:val="18"/>
                <w:lang w:val="en-US"/>
              </w:rPr>
              <w:t xml:space="preserve"> </w:t>
            </w:r>
            <w:r w:rsidRPr="00BB5DDD">
              <w:rPr>
                <w:rFonts w:ascii="Tahoma" w:eastAsia="Times New Roman" w:hAnsi="Tahoma" w:cs="Tahoma"/>
                <w:color w:val="auto"/>
                <w:sz w:val="18"/>
                <w:szCs w:val="18"/>
                <w:lang w:val="en-GB"/>
              </w:rPr>
              <w:t>texts,</w:t>
            </w:r>
          </w:p>
          <w:p w14:paraId="48779122" w14:textId="2D30595C" w:rsidR="00155944" w:rsidRPr="00950640" w:rsidRDefault="00155944" w:rsidP="003F398F">
            <w:pPr>
              <w:pStyle w:val="Default"/>
              <w:numPr>
                <w:ilvl w:val="0"/>
                <w:numId w:val="44"/>
              </w:numPr>
              <w:spacing w:before="100" w:beforeAutospacing="1" w:after="100" w:afterAutospacing="1"/>
              <w:ind w:right="109"/>
              <w:contextualSpacing/>
              <w:jc w:val="both"/>
              <w:rPr>
                <w:rFonts w:ascii="Tahoma" w:hAnsi="Tahoma" w:cs="Tahoma"/>
                <w:sz w:val="18"/>
                <w:szCs w:val="18"/>
                <w:lang w:val="en-US"/>
              </w:rPr>
            </w:pPr>
            <w:r w:rsidRPr="00BB5DDD">
              <w:rPr>
                <w:rFonts w:ascii="Tahoma" w:eastAsia="Times New Roman" w:hAnsi="Tahoma" w:cs="Tahoma"/>
                <w:color w:val="auto"/>
                <w:sz w:val="18"/>
                <w:szCs w:val="18"/>
                <w:lang w:val="en-GB"/>
              </w:rPr>
              <w:t xml:space="preserve"> graphics,</w:t>
            </w:r>
          </w:p>
          <w:p w14:paraId="2E079E4B" w14:textId="2A19AE39" w:rsidR="00155944" w:rsidRPr="00950640" w:rsidRDefault="00155944" w:rsidP="003F398F">
            <w:pPr>
              <w:pStyle w:val="Default"/>
              <w:numPr>
                <w:ilvl w:val="0"/>
                <w:numId w:val="44"/>
              </w:numPr>
              <w:spacing w:before="100" w:beforeAutospacing="1" w:after="100" w:afterAutospacing="1"/>
              <w:ind w:right="109"/>
              <w:contextualSpacing/>
              <w:jc w:val="both"/>
              <w:rPr>
                <w:rFonts w:ascii="Tahoma" w:hAnsi="Tahoma" w:cs="Tahoma"/>
                <w:sz w:val="18"/>
                <w:szCs w:val="18"/>
                <w:lang w:val="en-US"/>
              </w:rPr>
            </w:pPr>
            <w:r w:rsidRPr="00BB5DDD">
              <w:rPr>
                <w:rFonts w:ascii="Tahoma" w:eastAsia="Times New Roman" w:hAnsi="Tahoma" w:cs="Tahoma"/>
                <w:color w:val="auto"/>
                <w:sz w:val="18"/>
                <w:szCs w:val="18"/>
                <w:lang w:val="en-GB"/>
              </w:rPr>
              <w:t xml:space="preserve"> imageries,</w:t>
            </w:r>
          </w:p>
          <w:p w14:paraId="75506E06" w14:textId="73A02DD6" w:rsidR="00155944" w:rsidRPr="00950640" w:rsidRDefault="00155944" w:rsidP="003F398F">
            <w:pPr>
              <w:pStyle w:val="Default"/>
              <w:numPr>
                <w:ilvl w:val="0"/>
                <w:numId w:val="44"/>
              </w:numPr>
              <w:spacing w:before="100" w:beforeAutospacing="1" w:after="100" w:afterAutospacing="1"/>
              <w:ind w:right="109"/>
              <w:contextualSpacing/>
              <w:jc w:val="both"/>
              <w:rPr>
                <w:rFonts w:ascii="Tahoma" w:hAnsi="Tahoma" w:cs="Tahoma"/>
                <w:sz w:val="18"/>
                <w:szCs w:val="18"/>
                <w:lang w:val="en-US"/>
              </w:rPr>
            </w:pPr>
            <w:r w:rsidRPr="00BB5DDD">
              <w:rPr>
                <w:rFonts w:ascii="Tahoma" w:eastAsia="Times New Roman" w:hAnsi="Tahoma" w:cs="Tahoma"/>
                <w:color w:val="auto"/>
                <w:sz w:val="18"/>
                <w:szCs w:val="18"/>
                <w:lang w:val="en-GB"/>
              </w:rPr>
              <w:t xml:space="preserve"> infographics, </w:t>
            </w:r>
          </w:p>
          <w:p w14:paraId="2999C0A9" w14:textId="0B9E0511" w:rsidR="00155944" w:rsidRPr="00B32B3D" w:rsidRDefault="00155944" w:rsidP="003F398F">
            <w:pPr>
              <w:pStyle w:val="Default"/>
              <w:numPr>
                <w:ilvl w:val="0"/>
                <w:numId w:val="44"/>
              </w:numPr>
              <w:spacing w:before="100" w:beforeAutospacing="1" w:after="100" w:afterAutospacing="1"/>
              <w:ind w:right="109"/>
              <w:contextualSpacing/>
              <w:jc w:val="both"/>
              <w:rPr>
                <w:rFonts w:ascii="Tahoma" w:hAnsi="Tahoma" w:cs="Tahoma"/>
                <w:sz w:val="18"/>
                <w:szCs w:val="18"/>
                <w:lang w:val="en-US"/>
              </w:rPr>
            </w:pPr>
            <w:r>
              <w:rPr>
                <w:rFonts w:ascii="Tahoma" w:eastAsia="Times New Roman" w:hAnsi="Tahoma" w:cs="Tahoma"/>
                <w:color w:val="auto"/>
                <w:sz w:val="18"/>
                <w:szCs w:val="18"/>
                <w:lang w:val="ru-RU"/>
              </w:rPr>
              <w:t xml:space="preserve"> </w:t>
            </w:r>
            <w:r w:rsidRPr="00B32B3D">
              <w:rPr>
                <w:rFonts w:ascii="Tahoma" w:eastAsia="Times New Roman" w:hAnsi="Tahoma" w:cs="Tahoma"/>
                <w:color w:val="auto"/>
                <w:sz w:val="18"/>
                <w:szCs w:val="18"/>
                <w:lang w:val="en-GB"/>
              </w:rPr>
              <w:t>video,</w:t>
            </w:r>
          </w:p>
          <w:p w14:paraId="0A80DD34" w14:textId="3E6B2B7F" w:rsidR="00155944" w:rsidRPr="00950640" w:rsidRDefault="00155944" w:rsidP="003F398F">
            <w:pPr>
              <w:pStyle w:val="Default"/>
              <w:numPr>
                <w:ilvl w:val="0"/>
                <w:numId w:val="44"/>
              </w:numPr>
              <w:spacing w:before="100" w:beforeAutospacing="1" w:after="100" w:afterAutospacing="1"/>
              <w:ind w:right="109"/>
              <w:contextualSpacing/>
              <w:jc w:val="both"/>
              <w:rPr>
                <w:rFonts w:ascii="Tahoma" w:hAnsi="Tahoma" w:cs="Tahoma"/>
                <w:sz w:val="18"/>
                <w:szCs w:val="18"/>
                <w:lang w:val="en-US"/>
              </w:rPr>
            </w:pPr>
            <w:r w:rsidRPr="00BB5DDD">
              <w:rPr>
                <w:rFonts w:ascii="Tahoma" w:eastAsia="Times New Roman" w:hAnsi="Tahoma" w:cs="Tahoma"/>
                <w:color w:val="auto"/>
                <w:sz w:val="18"/>
                <w:szCs w:val="18"/>
                <w:lang w:val="en-GB"/>
              </w:rPr>
              <w:t xml:space="preserve"> printed materials,</w:t>
            </w:r>
          </w:p>
          <w:p w14:paraId="0CB2C426" w14:textId="0D479C96" w:rsidR="00155944" w:rsidRPr="00950640" w:rsidRDefault="00155944" w:rsidP="003F398F">
            <w:pPr>
              <w:pStyle w:val="Default"/>
              <w:numPr>
                <w:ilvl w:val="0"/>
                <w:numId w:val="44"/>
              </w:numPr>
              <w:spacing w:before="100" w:beforeAutospacing="1" w:after="100" w:afterAutospacing="1"/>
              <w:ind w:right="109"/>
              <w:contextualSpacing/>
              <w:jc w:val="both"/>
              <w:rPr>
                <w:rFonts w:ascii="Tahoma" w:hAnsi="Tahoma" w:cs="Tahoma"/>
                <w:sz w:val="18"/>
                <w:szCs w:val="18"/>
                <w:lang w:val="en-US"/>
              </w:rPr>
            </w:pPr>
            <w:r w:rsidRPr="00BB5DDD">
              <w:rPr>
                <w:rFonts w:ascii="Tahoma" w:eastAsia="Times New Roman" w:hAnsi="Tahoma" w:cs="Tahoma"/>
                <w:color w:val="auto"/>
                <w:sz w:val="18"/>
                <w:szCs w:val="18"/>
                <w:lang w:val="en-GB"/>
              </w:rPr>
              <w:t xml:space="preserve"> news items,</w:t>
            </w:r>
          </w:p>
          <w:p w14:paraId="411B9862" w14:textId="4D8DB505" w:rsidR="00155944" w:rsidRPr="00950640" w:rsidRDefault="00155944" w:rsidP="003F398F">
            <w:pPr>
              <w:pStyle w:val="Default"/>
              <w:numPr>
                <w:ilvl w:val="0"/>
                <w:numId w:val="44"/>
              </w:numPr>
              <w:spacing w:before="100" w:beforeAutospacing="1" w:after="100" w:afterAutospacing="1"/>
              <w:ind w:right="109"/>
              <w:contextualSpacing/>
              <w:jc w:val="both"/>
              <w:rPr>
                <w:rFonts w:ascii="Tahoma" w:hAnsi="Tahoma" w:cs="Tahoma"/>
                <w:sz w:val="18"/>
                <w:szCs w:val="18"/>
                <w:lang w:val="en-US"/>
              </w:rPr>
            </w:pPr>
            <w:r w:rsidRPr="00BB5DDD">
              <w:rPr>
                <w:rFonts w:ascii="Tahoma" w:eastAsia="Times New Roman" w:hAnsi="Tahoma" w:cs="Tahoma"/>
                <w:color w:val="auto"/>
                <w:sz w:val="18"/>
                <w:szCs w:val="18"/>
                <w:lang w:val="en-GB"/>
              </w:rPr>
              <w:t xml:space="preserve"> success stories,</w:t>
            </w:r>
          </w:p>
          <w:p w14:paraId="5AB1B261" w14:textId="656C5763" w:rsidR="00155944" w:rsidRPr="00950640" w:rsidRDefault="00155944" w:rsidP="003F398F">
            <w:pPr>
              <w:pStyle w:val="Default"/>
              <w:numPr>
                <w:ilvl w:val="0"/>
                <w:numId w:val="44"/>
              </w:numPr>
              <w:spacing w:before="100" w:beforeAutospacing="1" w:after="100" w:afterAutospacing="1"/>
              <w:ind w:right="109"/>
              <w:contextualSpacing/>
              <w:jc w:val="both"/>
              <w:rPr>
                <w:rFonts w:ascii="Tahoma" w:hAnsi="Tahoma" w:cs="Tahoma"/>
                <w:sz w:val="18"/>
                <w:szCs w:val="18"/>
                <w:lang w:val="en-US"/>
              </w:rPr>
            </w:pPr>
            <w:r>
              <w:rPr>
                <w:rFonts w:ascii="Tahoma" w:eastAsia="Times New Roman" w:hAnsi="Tahoma" w:cs="Tahoma"/>
                <w:color w:val="auto"/>
                <w:sz w:val="18"/>
                <w:szCs w:val="18"/>
                <w:lang w:val="ru-RU"/>
              </w:rPr>
              <w:t xml:space="preserve"> </w:t>
            </w:r>
            <w:r w:rsidRPr="00BB5DDD">
              <w:rPr>
                <w:rFonts w:ascii="Tahoma" w:eastAsia="Times New Roman" w:hAnsi="Tahoma" w:cs="Tahoma"/>
                <w:color w:val="auto"/>
                <w:sz w:val="18"/>
                <w:szCs w:val="18"/>
                <w:lang w:val="en-GB"/>
              </w:rPr>
              <w:t>articles,</w:t>
            </w:r>
          </w:p>
          <w:p w14:paraId="6E1517B7" w14:textId="7C2C315D" w:rsidR="00155944" w:rsidRPr="00950640" w:rsidRDefault="00155944" w:rsidP="003F398F">
            <w:pPr>
              <w:pStyle w:val="Default"/>
              <w:numPr>
                <w:ilvl w:val="0"/>
                <w:numId w:val="44"/>
              </w:numPr>
              <w:spacing w:before="100" w:beforeAutospacing="1" w:after="100" w:afterAutospacing="1"/>
              <w:ind w:right="109"/>
              <w:contextualSpacing/>
              <w:jc w:val="both"/>
              <w:rPr>
                <w:rFonts w:ascii="Tahoma" w:hAnsi="Tahoma" w:cs="Tahoma"/>
                <w:sz w:val="18"/>
                <w:szCs w:val="18"/>
                <w:lang w:val="en-US"/>
              </w:rPr>
            </w:pPr>
            <w:r>
              <w:rPr>
                <w:rFonts w:ascii="Tahoma" w:eastAsia="Times New Roman" w:hAnsi="Tahoma" w:cs="Tahoma"/>
                <w:color w:val="auto"/>
                <w:sz w:val="18"/>
                <w:szCs w:val="18"/>
                <w:lang w:val="en-GB"/>
              </w:rPr>
              <w:t xml:space="preserve"> </w:t>
            </w:r>
            <w:r w:rsidRPr="00BB5DDD">
              <w:rPr>
                <w:rFonts w:ascii="Tahoma" w:eastAsia="Times New Roman" w:hAnsi="Tahoma" w:cs="Tahoma"/>
                <w:color w:val="auto"/>
                <w:sz w:val="18"/>
                <w:szCs w:val="18"/>
                <w:lang w:val="en-GB"/>
              </w:rPr>
              <w:t>press announcements</w:t>
            </w:r>
            <w:r>
              <w:rPr>
                <w:rFonts w:ascii="Tahoma" w:eastAsia="Times New Roman" w:hAnsi="Tahoma" w:cs="Tahoma"/>
                <w:color w:val="auto"/>
                <w:sz w:val="18"/>
                <w:szCs w:val="18"/>
                <w:lang w:val="en-GB"/>
              </w:rPr>
              <w:t xml:space="preserve"> and </w:t>
            </w:r>
            <w:r w:rsidRPr="00BB5DDD">
              <w:rPr>
                <w:rFonts w:ascii="Tahoma" w:eastAsia="Times New Roman" w:hAnsi="Tahoma" w:cs="Tahoma"/>
                <w:color w:val="auto"/>
                <w:sz w:val="18"/>
                <w:szCs w:val="18"/>
                <w:lang w:val="en-GB"/>
              </w:rPr>
              <w:t>press releases</w:t>
            </w:r>
          </w:p>
          <w:p w14:paraId="3A3BB793" w14:textId="34C7B7A2" w:rsidR="00155944" w:rsidRPr="00B32B3D" w:rsidRDefault="00155944" w:rsidP="00957D45">
            <w:pPr>
              <w:pStyle w:val="Default"/>
              <w:spacing w:before="100" w:beforeAutospacing="1" w:after="100" w:afterAutospacing="1"/>
              <w:ind w:left="1452" w:right="109"/>
              <w:contextualSpacing/>
              <w:jc w:val="both"/>
              <w:rPr>
                <w:rFonts w:ascii="Tahoma" w:hAnsi="Tahoma" w:cs="Tahoma"/>
                <w:sz w:val="18"/>
                <w:szCs w:val="18"/>
                <w:lang w:val="en-US"/>
              </w:rPr>
            </w:pPr>
            <w:r>
              <w:rPr>
                <w:rFonts w:ascii="Tahoma" w:eastAsia="Times New Roman" w:hAnsi="Tahoma" w:cs="Tahoma"/>
                <w:color w:val="auto"/>
                <w:sz w:val="18"/>
                <w:szCs w:val="18"/>
                <w:lang w:val="en-GB"/>
              </w:rPr>
              <w:t xml:space="preserve"> </w:t>
            </w:r>
            <w:r w:rsidRPr="00BB5DDD">
              <w:rPr>
                <w:rFonts w:ascii="Tahoma" w:eastAsia="Times New Roman" w:hAnsi="Tahoma" w:cs="Tahoma"/>
                <w:color w:val="auto"/>
                <w:sz w:val="18"/>
                <w:szCs w:val="18"/>
                <w:lang w:val="en-GB"/>
              </w:rPr>
              <w:t>for publishing and posting on the websites,</w:t>
            </w:r>
            <w:r>
              <w:rPr>
                <w:rFonts w:ascii="Tahoma" w:eastAsia="Times New Roman" w:hAnsi="Tahoma" w:cs="Tahoma"/>
                <w:color w:val="auto"/>
                <w:sz w:val="18"/>
                <w:szCs w:val="18"/>
                <w:lang w:val="en-GB"/>
              </w:rPr>
              <w:t xml:space="preserve"> </w:t>
            </w:r>
            <w:r w:rsidRPr="00BB5DDD">
              <w:rPr>
                <w:rFonts w:ascii="Tahoma" w:eastAsia="Times New Roman" w:hAnsi="Tahoma" w:cs="Tahoma"/>
                <w:color w:val="auto"/>
                <w:sz w:val="18"/>
                <w:szCs w:val="18"/>
                <w:lang w:val="en-GB"/>
              </w:rPr>
              <w:t>social media platforms, in printed media etc</w:t>
            </w:r>
            <w:r>
              <w:rPr>
                <w:rFonts w:ascii="Tahoma" w:eastAsia="Times New Roman" w:hAnsi="Tahoma" w:cs="Tahoma"/>
                <w:color w:val="auto"/>
                <w:sz w:val="18"/>
                <w:szCs w:val="18"/>
                <w:lang w:val="en-GB"/>
              </w:rPr>
              <w:t>;</w:t>
            </w:r>
            <w:r w:rsidRPr="00BB5DDD">
              <w:rPr>
                <w:rFonts w:ascii="Tahoma" w:eastAsia="Times New Roman" w:hAnsi="Tahoma" w:cs="Tahoma"/>
                <w:color w:val="auto"/>
                <w:sz w:val="18"/>
                <w:szCs w:val="18"/>
                <w:lang w:val="en-GB"/>
              </w:rPr>
              <w:t xml:space="preserve"> </w:t>
            </w:r>
          </w:p>
          <w:p w14:paraId="1FFE520E" w14:textId="77137D39" w:rsidR="00155944" w:rsidRDefault="00155944" w:rsidP="003F398F">
            <w:pPr>
              <w:pStyle w:val="ListParagraph"/>
              <w:numPr>
                <w:ilvl w:val="0"/>
                <w:numId w:val="44"/>
              </w:numPr>
              <w:spacing w:before="100" w:beforeAutospacing="1" w:after="100" w:afterAutospacing="1"/>
              <w:ind w:right="109"/>
              <w:contextualSpacing/>
              <w:jc w:val="both"/>
              <w:rPr>
                <w:rFonts w:ascii="Tahoma" w:hAnsi="Tahoma" w:cs="Tahoma"/>
                <w:sz w:val="18"/>
                <w:szCs w:val="18"/>
                <w:lang w:eastAsia="en-US"/>
              </w:rPr>
            </w:pPr>
            <w:r w:rsidRPr="00B76AF3">
              <w:rPr>
                <w:rFonts w:ascii="Tahoma" w:hAnsi="Tahoma" w:cs="Tahoma"/>
                <w:sz w:val="18"/>
                <w:szCs w:val="18"/>
                <w:lang w:eastAsia="en-US"/>
              </w:rPr>
              <w:t>Design a standard publication layout usage in future publications</w:t>
            </w:r>
            <w:r>
              <w:rPr>
                <w:rFonts w:ascii="Tahoma" w:hAnsi="Tahoma" w:cs="Tahoma"/>
                <w:sz w:val="18"/>
                <w:szCs w:val="18"/>
                <w:lang w:eastAsia="en-US"/>
              </w:rPr>
              <w:t>;</w:t>
            </w:r>
          </w:p>
          <w:p w14:paraId="317E7E6D" w14:textId="77777777" w:rsidR="00155944" w:rsidRPr="00711A09" w:rsidRDefault="00155944" w:rsidP="00A337AB">
            <w:pPr>
              <w:pStyle w:val="ListParagraph"/>
              <w:ind w:left="885" w:right="109" w:hanging="284"/>
              <w:rPr>
                <w:rFonts w:ascii="Tahoma" w:hAnsi="Tahoma" w:cs="Tahoma"/>
                <w:sz w:val="18"/>
                <w:szCs w:val="18"/>
                <w:lang w:val="en-US" w:eastAsia="en-US"/>
              </w:rPr>
            </w:pPr>
          </w:p>
          <w:p w14:paraId="6E81BDD2" w14:textId="2B944A78" w:rsidR="00155944" w:rsidRDefault="00155944" w:rsidP="003F398F">
            <w:pPr>
              <w:pStyle w:val="ListParagraph"/>
              <w:numPr>
                <w:ilvl w:val="0"/>
                <w:numId w:val="44"/>
              </w:numPr>
              <w:spacing w:before="100" w:beforeAutospacing="1" w:after="100" w:afterAutospacing="1"/>
              <w:ind w:right="109"/>
              <w:contextualSpacing/>
              <w:jc w:val="both"/>
              <w:rPr>
                <w:rFonts w:ascii="Tahoma" w:hAnsi="Tahoma" w:cs="Tahoma"/>
                <w:sz w:val="18"/>
                <w:szCs w:val="18"/>
                <w:lang w:eastAsia="en-US"/>
              </w:rPr>
            </w:pPr>
            <w:r>
              <w:rPr>
                <w:rFonts w:ascii="Tahoma" w:hAnsi="Tahoma" w:cs="Tahoma"/>
                <w:sz w:val="18"/>
                <w:szCs w:val="18"/>
                <w:lang w:eastAsia="en-US"/>
              </w:rPr>
              <w:t xml:space="preserve">Provide an advisory opinion specifying </w:t>
            </w:r>
            <w:r w:rsidRPr="00B76AF3">
              <w:rPr>
                <w:rFonts w:ascii="Tahoma" w:hAnsi="Tahoma" w:cs="Tahoma"/>
                <w:sz w:val="18"/>
                <w:szCs w:val="18"/>
                <w:lang w:eastAsia="en-US"/>
              </w:rPr>
              <w:t>appropriate communication channels</w:t>
            </w:r>
            <w:r>
              <w:rPr>
                <w:rFonts w:ascii="Tahoma" w:hAnsi="Tahoma" w:cs="Tahoma"/>
                <w:sz w:val="18"/>
                <w:szCs w:val="18"/>
                <w:lang w:eastAsia="en-US"/>
              </w:rPr>
              <w:t xml:space="preserve"> and </w:t>
            </w:r>
            <w:r w:rsidRPr="00B76AF3">
              <w:rPr>
                <w:rFonts w:ascii="Tahoma" w:hAnsi="Tahoma" w:cs="Tahoma"/>
                <w:sz w:val="18"/>
                <w:szCs w:val="18"/>
                <w:lang w:eastAsia="en-US"/>
              </w:rPr>
              <w:t>dissemination methods</w:t>
            </w:r>
            <w:r>
              <w:rPr>
                <w:rFonts w:ascii="Tahoma" w:hAnsi="Tahoma" w:cs="Tahoma"/>
                <w:sz w:val="18"/>
                <w:szCs w:val="18"/>
                <w:lang w:eastAsia="en-US"/>
              </w:rPr>
              <w:t xml:space="preserve"> of information about the NPM;</w:t>
            </w:r>
          </w:p>
          <w:p w14:paraId="49E74B1A" w14:textId="77777777" w:rsidR="00155944" w:rsidRPr="00180C34" w:rsidRDefault="00155944" w:rsidP="00A337AB">
            <w:pPr>
              <w:pStyle w:val="ListParagraph"/>
              <w:ind w:left="885" w:right="109" w:hanging="284"/>
              <w:rPr>
                <w:rFonts w:ascii="Tahoma" w:hAnsi="Tahoma" w:cs="Tahoma"/>
                <w:sz w:val="18"/>
                <w:szCs w:val="18"/>
                <w:lang w:eastAsia="en-US"/>
              </w:rPr>
            </w:pPr>
          </w:p>
          <w:p w14:paraId="7AB99E6B" w14:textId="5E76EE63" w:rsidR="00155944" w:rsidRPr="003F398F" w:rsidRDefault="00155944" w:rsidP="00C81419">
            <w:pPr>
              <w:pStyle w:val="ListParagraph"/>
              <w:numPr>
                <w:ilvl w:val="0"/>
                <w:numId w:val="44"/>
              </w:numPr>
              <w:spacing w:after="160" w:line="259" w:lineRule="auto"/>
              <w:ind w:right="109"/>
              <w:contextualSpacing/>
              <w:jc w:val="both"/>
              <w:rPr>
                <w:rFonts w:ascii="Tahoma" w:hAnsi="Tahoma" w:cs="Tahoma"/>
                <w:sz w:val="18"/>
                <w:szCs w:val="18"/>
                <w:lang w:eastAsia="en-US"/>
              </w:rPr>
            </w:pPr>
            <w:r w:rsidRPr="00B76AF3">
              <w:rPr>
                <w:rFonts w:ascii="Tahoma" w:hAnsi="Tahoma" w:cs="Tahoma"/>
                <w:sz w:val="18"/>
                <w:szCs w:val="18"/>
                <w:lang w:eastAsia="en-US"/>
              </w:rPr>
              <w:t>Develop</w:t>
            </w:r>
            <w:r>
              <w:rPr>
                <w:rFonts w:ascii="Tahoma" w:hAnsi="Tahoma" w:cs="Tahoma"/>
                <w:sz w:val="18"/>
                <w:szCs w:val="18"/>
                <w:lang w:eastAsia="en-US"/>
              </w:rPr>
              <w:t xml:space="preserve"> </w:t>
            </w:r>
            <w:r w:rsidRPr="00B76AF3">
              <w:rPr>
                <w:rFonts w:ascii="Tahoma" w:hAnsi="Tahoma" w:cs="Tahoma"/>
                <w:sz w:val="18"/>
                <w:szCs w:val="18"/>
                <w:lang w:eastAsia="en-US"/>
              </w:rPr>
              <w:t>a style guide for all communications on NPM issues to ensure consistent formats for publications and communication products</w:t>
            </w:r>
            <w:r>
              <w:rPr>
                <w:rFonts w:ascii="Tahoma" w:hAnsi="Tahoma" w:cs="Tahoma"/>
                <w:sz w:val="18"/>
                <w:szCs w:val="18"/>
                <w:lang w:eastAsia="en-US"/>
              </w:rPr>
              <w:t xml:space="preserve"> to be </w:t>
            </w:r>
            <w:r w:rsidRPr="003F398F">
              <w:rPr>
                <w:rFonts w:ascii="Tahoma" w:hAnsi="Tahoma" w:cs="Tahoma"/>
                <w:sz w:val="18"/>
                <w:szCs w:val="18"/>
                <w:lang w:eastAsia="en-US"/>
              </w:rPr>
              <w:t>in line with the Ombudsman’s Office communication policy and according to its Visual identity (Graphic Charter, Guidelines for use of social media etc.);</w:t>
            </w:r>
          </w:p>
          <w:p w14:paraId="4015340B" w14:textId="77777777" w:rsidR="00155944" w:rsidRPr="00BD1D85" w:rsidRDefault="00155944" w:rsidP="00A337AB">
            <w:pPr>
              <w:pStyle w:val="ListParagraph"/>
              <w:ind w:left="885" w:right="109" w:hanging="284"/>
              <w:rPr>
                <w:rFonts w:ascii="Tahoma" w:hAnsi="Tahoma" w:cs="Tahoma"/>
                <w:sz w:val="18"/>
                <w:szCs w:val="18"/>
                <w:lang w:eastAsia="en-US"/>
              </w:rPr>
            </w:pPr>
          </w:p>
          <w:p w14:paraId="3920847B" w14:textId="5E5ADE84" w:rsidR="00155944" w:rsidRDefault="00155944" w:rsidP="003F398F">
            <w:pPr>
              <w:pStyle w:val="ListParagraph"/>
              <w:numPr>
                <w:ilvl w:val="0"/>
                <w:numId w:val="44"/>
              </w:numPr>
              <w:spacing w:before="100" w:beforeAutospacing="1" w:after="100" w:afterAutospacing="1"/>
              <w:ind w:right="109"/>
              <w:contextualSpacing/>
              <w:jc w:val="both"/>
              <w:rPr>
                <w:rFonts w:ascii="Tahoma" w:hAnsi="Tahoma" w:cs="Tahoma"/>
                <w:sz w:val="18"/>
                <w:szCs w:val="18"/>
                <w:lang w:eastAsia="en-US"/>
              </w:rPr>
            </w:pPr>
            <w:r w:rsidRPr="00B76AF3">
              <w:rPr>
                <w:rFonts w:ascii="Tahoma" w:hAnsi="Tahoma" w:cs="Tahoma"/>
                <w:sz w:val="18"/>
                <w:szCs w:val="18"/>
                <w:lang w:eastAsia="en-US"/>
              </w:rPr>
              <w:t>Develop</w:t>
            </w:r>
            <w:r>
              <w:rPr>
                <w:rFonts w:ascii="Tahoma" w:hAnsi="Tahoma" w:cs="Tahoma"/>
                <w:sz w:val="18"/>
                <w:szCs w:val="18"/>
                <w:lang w:eastAsia="en-US"/>
              </w:rPr>
              <w:t xml:space="preserve"> a</w:t>
            </w:r>
            <w:r w:rsidRPr="00B76AF3">
              <w:rPr>
                <w:rFonts w:ascii="Tahoma" w:hAnsi="Tahoma" w:cs="Tahoma"/>
                <w:sz w:val="18"/>
                <w:szCs w:val="18"/>
                <w:lang w:eastAsia="en-US"/>
              </w:rPr>
              <w:t xml:space="preserve"> </w:t>
            </w:r>
            <w:r>
              <w:rPr>
                <w:rFonts w:ascii="Tahoma" w:hAnsi="Tahoma" w:cs="Tahoma"/>
                <w:sz w:val="18"/>
                <w:szCs w:val="18"/>
                <w:lang w:eastAsia="en-US"/>
              </w:rPr>
              <w:t xml:space="preserve">database of </w:t>
            </w:r>
            <w:r w:rsidRPr="00B76AF3">
              <w:rPr>
                <w:rFonts w:ascii="Tahoma" w:hAnsi="Tahoma" w:cs="Tahoma"/>
                <w:sz w:val="18"/>
                <w:szCs w:val="18"/>
                <w:lang w:eastAsia="en-US"/>
              </w:rPr>
              <w:t>contact</w:t>
            </w:r>
            <w:r>
              <w:rPr>
                <w:rFonts w:ascii="Tahoma" w:hAnsi="Tahoma" w:cs="Tahoma"/>
                <w:sz w:val="18"/>
                <w:szCs w:val="18"/>
                <w:lang w:val="en-US" w:eastAsia="en-US"/>
              </w:rPr>
              <w:t>s of</w:t>
            </w:r>
            <w:r>
              <w:rPr>
                <w:rFonts w:ascii="Tahoma" w:hAnsi="Tahoma" w:cs="Tahoma"/>
                <w:sz w:val="18"/>
                <w:szCs w:val="18"/>
                <w:lang w:eastAsia="en-US"/>
              </w:rPr>
              <w:t xml:space="preserve"> the</w:t>
            </w:r>
            <w:r w:rsidRPr="00B76AF3">
              <w:rPr>
                <w:rFonts w:ascii="Tahoma" w:hAnsi="Tahoma" w:cs="Tahoma"/>
                <w:sz w:val="18"/>
                <w:szCs w:val="18"/>
                <w:lang w:eastAsia="en-US"/>
              </w:rPr>
              <w:t xml:space="preserve"> key Ukrainian media to </w:t>
            </w:r>
            <w:r>
              <w:rPr>
                <w:rFonts w:ascii="Tahoma" w:hAnsi="Tahoma" w:cs="Tahoma"/>
                <w:sz w:val="18"/>
                <w:szCs w:val="18"/>
                <w:lang w:eastAsia="en-US"/>
              </w:rPr>
              <w:t>share</w:t>
            </w:r>
            <w:r w:rsidRPr="00B76AF3">
              <w:rPr>
                <w:rFonts w:ascii="Tahoma" w:hAnsi="Tahoma" w:cs="Tahoma"/>
                <w:sz w:val="18"/>
                <w:szCs w:val="18"/>
                <w:lang w:eastAsia="en-US"/>
              </w:rPr>
              <w:t xml:space="preserve"> </w:t>
            </w:r>
            <w:r>
              <w:rPr>
                <w:rFonts w:ascii="Tahoma" w:hAnsi="Tahoma" w:cs="Tahoma"/>
                <w:sz w:val="18"/>
                <w:szCs w:val="18"/>
                <w:lang w:eastAsia="en-US"/>
              </w:rPr>
              <w:t xml:space="preserve">news and </w:t>
            </w:r>
            <w:r w:rsidRPr="00B76AF3">
              <w:rPr>
                <w:rFonts w:ascii="Tahoma" w:hAnsi="Tahoma" w:cs="Tahoma"/>
                <w:sz w:val="18"/>
                <w:szCs w:val="18"/>
                <w:lang w:eastAsia="en-US"/>
              </w:rPr>
              <w:t xml:space="preserve">relevant activities </w:t>
            </w:r>
            <w:r>
              <w:rPr>
                <w:rFonts w:ascii="Tahoma" w:hAnsi="Tahoma" w:cs="Tahoma"/>
                <w:sz w:val="18"/>
                <w:szCs w:val="18"/>
                <w:lang w:eastAsia="en-US"/>
              </w:rPr>
              <w:t>of the</w:t>
            </w:r>
            <w:r w:rsidRPr="00B76AF3">
              <w:rPr>
                <w:rFonts w:ascii="Tahoma" w:hAnsi="Tahoma" w:cs="Tahoma"/>
                <w:sz w:val="18"/>
                <w:szCs w:val="18"/>
                <w:lang w:eastAsia="en-US"/>
              </w:rPr>
              <w:t xml:space="preserve"> NPM</w:t>
            </w:r>
            <w:r>
              <w:rPr>
                <w:rFonts w:ascii="Tahoma" w:hAnsi="Tahoma" w:cs="Tahoma"/>
                <w:sz w:val="18"/>
                <w:szCs w:val="18"/>
                <w:lang w:eastAsia="en-US"/>
              </w:rPr>
              <w:t xml:space="preserve"> work; and</w:t>
            </w:r>
            <w:r w:rsidRPr="006F1E89">
              <w:rPr>
                <w:rFonts w:ascii="Tahoma" w:hAnsi="Tahoma" w:cs="Tahoma"/>
                <w:sz w:val="18"/>
                <w:szCs w:val="18"/>
              </w:rPr>
              <w:t xml:space="preserve"> identify opportunities for media coverage of the</w:t>
            </w:r>
            <w:r>
              <w:rPr>
                <w:rFonts w:ascii="Tahoma" w:hAnsi="Tahoma" w:cs="Tahoma"/>
                <w:sz w:val="18"/>
                <w:szCs w:val="18"/>
              </w:rPr>
              <w:t xml:space="preserve"> NPM</w:t>
            </w:r>
            <w:r w:rsidRPr="006F1E89">
              <w:rPr>
                <w:rFonts w:ascii="Tahoma" w:hAnsi="Tahoma" w:cs="Tahoma"/>
                <w:sz w:val="18"/>
                <w:szCs w:val="18"/>
              </w:rPr>
              <w:t xml:space="preserve"> activities (TV, printed press, Internet, social media) and make relevant suggestions to the Ombudsman’s team</w:t>
            </w:r>
            <w:r>
              <w:rPr>
                <w:rFonts w:ascii="Tahoma" w:hAnsi="Tahoma" w:cs="Tahoma"/>
                <w:sz w:val="18"/>
                <w:szCs w:val="18"/>
              </w:rPr>
              <w:t>;</w:t>
            </w:r>
          </w:p>
          <w:p w14:paraId="28ACA0D1" w14:textId="77777777" w:rsidR="00155944" w:rsidRPr="00BD1D85" w:rsidRDefault="00155944" w:rsidP="00A337AB">
            <w:pPr>
              <w:pStyle w:val="ListParagraph"/>
              <w:ind w:left="885" w:right="109" w:hanging="284"/>
              <w:rPr>
                <w:rFonts w:ascii="Tahoma" w:hAnsi="Tahoma" w:cs="Tahoma"/>
                <w:sz w:val="18"/>
                <w:szCs w:val="18"/>
                <w:lang w:eastAsia="en-US"/>
              </w:rPr>
            </w:pPr>
          </w:p>
          <w:p w14:paraId="310CA88E" w14:textId="54D2BE5E" w:rsidR="00155944" w:rsidRDefault="00155944" w:rsidP="003F398F">
            <w:pPr>
              <w:pStyle w:val="ListParagraph"/>
              <w:numPr>
                <w:ilvl w:val="0"/>
                <w:numId w:val="44"/>
              </w:numPr>
              <w:spacing w:before="100" w:beforeAutospacing="1" w:after="100" w:afterAutospacing="1"/>
              <w:ind w:right="109"/>
              <w:contextualSpacing/>
              <w:jc w:val="both"/>
              <w:rPr>
                <w:rFonts w:ascii="Tahoma" w:hAnsi="Tahoma" w:cs="Tahoma"/>
                <w:sz w:val="18"/>
                <w:szCs w:val="18"/>
                <w:lang w:eastAsia="en-US"/>
              </w:rPr>
            </w:pPr>
            <w:r w:rsidRPr="00B76AF3">
              <w:rPr>
                <w:rFonts w:ascii="Tahoma" w:hAnsi="Tahoma" w:cs="Tahoma"/>
                <w:sz w:val="18"/>
                <w:szCs w:val="18"/>
                <w:lang w:eastAsia="en-US"/>
              </w:rPr>
              <w:t>Devel</w:t>
            </w:r>
            <w:r>
              <w:rPr>
                <w:rFonts w:ascii="Tahoma" w:hAnsi="Tahoma" w:cs="Tahoma"/>
                <w:sz w:val="18"/>
                <w:szCs w:val="18"/>
                <w:lang w:eastAsia="en-US"/>
              </w:rPr>
              <w:t>op an anti-crisis communication plan;</w:t>
            </w:r>
          </w:p>
          <w:p w14:paraId="48FCB384" w14:textId="77777777" w:rsidR="00155944" w:rsidRDefault="00155944" w:rsidP="00C81419">
            <w:pPr>
              <w:pStyle w:val="ListParagraph"/>
              <w:spacing w:before="100" w:beforeAutospacing="1" w:after="100" w:afterAutospacing="1"/>
              <w:ind w:left="1080" w:right="109"/>
              <w:contextualSpacing/>
              <w:jc w:val="both"/>
              <w:rPr>
                <w:rFonts w:ascii="Tahoma" w:hAnsi="Tahoma" w:cs="Tahoma"/>
                <w:sz w:val="18"/>
                <w:szCs w:val="18"/>
                <w:lang w:eastAsia="en-US"/>
              </w:rPr>
            </w:pPr>
          </w:p>
          <w:p w14:paraId="20875A7F" w14:textId="2E80B79F" w:rsidR="00155944" w:rsidRDefault="00155944" w:rsidP="003F398F">
            <w:pPr>
              <w:pStyle w:val="ListParagraph"/>
              <w:numPr>
                <w:ilvl w:val="0"/>
                <w:numId w:val="44"/>
              </w:numPr>
              <w:autoSpaceDE w:val="0"/>
              <w:autoSpaceDN w:val="0"/>
              <w:adjustRightInd w:val="0"/>
              <w:spacing w:after="11"/>
              <w:contextualSpacing/>
              <w:jc w:val="both"/>
              <w:rPr>
                <w:rFonts w:ascii="Tahoma" w:hAnsi="Tahoma" w:cs="Tahoma"/>
                <w:sz w:val="18"/>
                <w:szCs w:val="18"/>
                <w:lang w:eastAsia="en-US"/>
              </w:rPr>
            </w:pPr>
            <w:r w:rsidRPr="00B76AF3">
              <w:rPr>
                <w:rFonts w:ascii="Tahoma" w:hAnsi="Tahoma" w:cs="Tahoma"/>
                <w:sz w:val="18"/>
                <w:szCs w:val="18"/>
                <w:lang w:eastAsia="en-US"/>
              </w:rPr>
              <w:t xml:space="preserve">Develop </w:t>
            </w:r>
            <w:r>
              <w:rPr>
                <w:rFonts w:ascii="Tahoma" w:hAnsi="Tahoma" w:cs="Tahoma"/>
                <w:sz w:val="18"/>
                <w:szCs w:val="18"/>
                <w:lang w:eastAsia="en-US"/>
              </w:rPr>
              <w:t xml:space="preserve">the </w:t>
            </w:r>
            <w:r w:rsidRPr="00B76AF3">
              <w:rPr>
                <w:rFonts w:ascii="Tahoma" w:hAnsi="Tahoma" w:cs="Tahoma"/>
                <w:sz w:val="18"/>
                <w:szCs w:val="18"/>
                <w:lang w:eastAsia="en-US"/>
              </w:rPr>
              <w:t xml:space="preserve">key indicators </w:t>
            </w:r>
            <w:r>
              <w:rPr>
                <w:rFonts w:ascii="Tahoma" w:hAnsi="Tahoma" w:cs="Tahoma"/>
                <w:sz w:val="18"/>
                <w:szCs w:val="18"/>
                <w:lang w:eastAsia="en-US"/>
              </w:rPr>
              <w:t>for</w:t>
            </w:r>
            <w:r w:rsidRPr="00B76AF3">
              <w:rPr>
                <w:rFonts w:ascii="Tahoma" w:hAnsi="Tahoma" w:cs="Tahoma"/>
                <w:sz w:val="18"/>
                <w:szCs w:val="18"/>
                <w:lang w:eastAsia="en-US"/>
              </w:rPr>
              <w:t xml:space="preserve"> </w:t>
            </w:r>
            <w:r>
              <w:rPr>
                <w:rFonts w:ascii="Tahoma" w:hAnsi="Tahoma" w:cs="Tahoma"/>
                <w:sz w:val="18"/>
                <w:szCs w:val="18"/>
                <w:lang w:eastAsia="en-US"/>
              </w:rPr>
              <w:t xml:space="preserve">further </w:t>
            </w:r>
            <w:r w:rsidRPr="00B76AF3">
              <w:rPr>
                <w:rFonts w:ascii="Tahoma" w:hAnsi="Tahoma" w:cs="Tahoma"/>
                <w:sz w:val="18"/>
                <w:szCs w:val="18"/>
                <w:lang w:eastAsia="en-US"/>
              </w:rPr>
              <w:t>assessment of the implementati</w:t>
            </w:r>
            <w:r>
              <w:rPr>
                <w:rFonts w:ascii="Tahoma" w:hAnsi="Tahoma" w:cs="Tahoma"/>
                <w:sz w:val="18"/>
                <w:szCs w:val="18"/>
                <w:lang w:eastAsia="en-US"/>
              </w:rPr>
              <w:t>on of the communication campaign.</w:t>
            </w:r>
          </w:p>
          <w:p w14:paraId="324DE89A" w14:textId="2662A2CF" w:rsidR="00155944" w:rsidRPr="00587A8D" w:rsidRDefault="00155944" w:rsidP="00C81419">
            <w:pPr>
              <w:pStyle w:val="ListParagraph"/>
              <w:spacing w:before="100" w:beforeAutospacing="1" w:after="100" w:afterAutospacing="1"/>
              <w:ind w:left="1080" w:right="109"/>
              <w:contextualSpacing/>
              <w:jc w:val="both"/>
              <w:rPr>
                <w:rFonts w:ascii="Tahoma" w:hAnsi="Tahoma" w:cs="Tahoma"/>
                <w:sz w:val="18"/>
                <w:szCs w:val="18"/>
                <w:lang w:eastAsia="en-US"/>
              </w:rPr>
            </w:pPr>
          </w:p>
        </w:tc>
        <w:tc>
          <w:tcPr>
            <w:tcW w:w="1370" w:type="dxa"/>
            <w:tcBorders>
              <w:right w:val="single" w:sz="2" w:space="0" w:color="FF0000"/>
            </w:tcBorders>
            <w:shd w:val="clear" w:color="auto" w:fill="auto"/>
            <w:vAlign w:val="center"/>
          </w:tcPr>
          <w:p w14:paraId="71E133AF" w14:textId="36A92B3B" w:rsidR="00155944" w:rsidRPr="00155944" w:rsidRDefault="00155944" w:rsidP="00767B6E">
            <w:pPr>
              <w:tabs>
                <w:tab w:val="left" w:pos="-139"/>
              </w:tabs>
              <w:spacing w:line="276" w:lineRule="auto"/>
              <w:ind w:right="-140"/>
              <w:jc w:val="center"/>
              <w:rPr>
                <w:rFonts w:ascii="Tahoma" w:hAnsi="Tahoma" w:cs="Tahoma"/>
                <w:sz w:val="18"/>
                <w:szCs w:val="18"/>
                <w:lang w:eastAsia="en-US"/>
              </w:rPr>
            </w:pPr>
            <w:r w:rsidRPr="00155944">
              <w:rPr>
                <w:rFonts w:ascii="Tahoma" w:hAnsi="Tahoma" w:cs="Tahoma"/>
                <w:sz w:val="18"/>
                <w:szCs w:val="18"/>
                <w:lang w:eastAsia="en-US"/>
              </w:rPr>
              <w:lastRenderedPageBreak/>
              <w:t>15 May 2021</w:t>
            </w: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788B54F" w14:textId="77777777" w:rsidR="00155944" w:rsidRPr="00EA2362" w:rsidRDefault="00155944" w:rsidP="00767B6E">
            <w:pPr>
              <w:tabs>
                <w:tab w:val="left" w:pos="-139"/>
              </w:tabs>
              <w:spacing w:line="276" w:lineRule="auto"/>
              <w:ind w:right="-140"/>
              <w:jc w:val="center"/>
              <w:rPr>
                <w:rFonts w:ascii="Tahoma" w:hAnsi="Tahoma" w:cs="Tahoma"/>
                <w:sz w:val="18"/>
                <w:szCs w:val="18"/>
                <w:highlight w:val="yellow"/>
                <w:lang w:eastAsia="en-US"/>
              </w:rPr>
            </w:pPr>
          </w:p>
        </w:tc>
      </w:tr>
      <w:tr w:rsidR="00155944" w:rsidRPr="00EA2362" w14:paraId="624FA32F" w14:textId="77777777" w:rsidTr="00155944">
        <w:trPr>
          <w:trHeight w:val="432"/>
          <w:jc w:val="center"/>
        </w:trPr>
        <w:tc>
          <w:tcPr>
            <w:tcW w:w="5606" w:type="dxa"/>
            <w:shd w:val="clear" w:color="auto" w:fill="F2F2F2" w:themeFill="background1" w:themeFillShade="F2"/>
            <w:vAlign w:val="center"/>
          </w:tcPr>
          <w:p w14:paraId="1753A4A7" w14:textId="77777777" w:rsidR="00155944" w:rsidRPr="00B76AF3" w:rsidRDefault="00155944" w:rsidP="00C81419">
            <w:pPr>
              <w:rPr>
                <w:lang w:eastAsia="en-US"/>
              </w:rPr>
            </w:pPr>
          </w:p>
          <w:p w14:paraId="7EE052DC" w14:textId="50629B6B" w:rsidR="00155944" w:rsidRPr="00B179DA" w:rsidRDefault="00155944" w:rsidP="00767B6E">
            <w:pPr>
              <w:pStyle w:val="ListParagraph"/>
              <w:numPr>
                <w:ilvl w:val="0"/>
                <w:numId w:val="42"/>
              </w:numPr>
              <w:autoSpaceDE w:val="0"/>
              <w:autoSpaceDN w:val="0"/>
              <w:adjustRightInd w:val="0"/>
              <w:contextualSpacing/>
              <w:jc w:val="both"/>
              <w:rPr>
                <w:rFonts w:ascii="Tahoma" w:hAnsi="Tahoma" w:cs="Tahoma"/>
                <w:sz w:val="18"/>
                <w:szCs w:val="18"/>
                <w:lang w:eastAsia="en-US"/>
              </w:rPr>
            </w:pPr>
            <w:r w:rsidRPr="00B179DA">
              <w:rPr>
                <w:rFonts w:ascii="Tahoma" w:hAnsi="Tahoma" w:cs="Tahoma"/>
                <w:sz w:val="18"/>
                <w:szCs w:val="18"/>
                <w:lang w:eastAsia="en-US"/>
              </w:rPr>
              <w:t xml:space="preserve">Maintain </w:t>
            </w:r>
            <w:r>
              <w:rPr>
                <w:rFonts w:ascii="Tahoma" w:hAnsi="Tahoma" w:cs="Tahoma"/>
                <w:sz w:val="18"/>
                <w:szCs w:val="18"/>
                <w:lang w:val="en-US" w:eastAsia="en-US"/>
              </w:rPr>
              <w:t xml:space="preserve">regular </w:t>
            </w:r>
            <w:r w:rsidRPr="00B179DA">
              <w:rPr>
                <w:rFonts w:ascii="Tahoma" w:hAnsi="Tahoma" w:cs="Tahoma"/>
                <w:sz w:val="18"/>
                <w:szCs w:val="18"/>
                <w:lang w:eastAsia="en-US"/>
              </w:rPr>
              <w:t>communication and coordination with the Project team while carrying out the assignments under the contract provi</w:t>
            </w:r>
            <w:r>
              <w:rPr>
                <w:rFonts w:ascii="Tahoma" w:hAnsi="Tahoma" w:cs="Tahoma"/>
                <w:sz w:val="18"/>
                <w:szCs w:val="18"/>
                <w:lang w:eastAsia="en-US"/>
              </w:rPr>
              <w:t xml:space="preserve">ng short reports on stages of the communication campaign development and its implementation </w:t>
            </w:r>
            <w:r w:rsidRPr="00B179DA">
              <w:rPr>
                <w:rFonts w:ascii="Tahoma" w:hAnsi="Tahoma" w:cs="Tahoma"/>
                <w:sz w:val="18"/>
                <w:szCs w:val="18"/>
                <w:lang w:eastAsia="en-US"/>
              </w:rPr>
              <w:t>to the Project</w:t>
            </w:r>
            <w:r>
              <w:rPr>
                <w:rFonts w:ascii="Tahoma" w:hAnsi="Tahoma" w:cs="Tahoma"/>
                <w:sz w:val="18"/>
                <w:szCs w:val="18"/>
                <w:lang w:eastAsia="en-US"/>
              </w:rPr>
              <w:t>;</w:t>
            </w:r>
          </w:p>
          <w:p w14:paraId="7ED7CAF6" w14:textId="77777777" w:rsidR="00155944" w:rsidRPr="005513A6" w:rsidRDefault="00155944" w:rsidP="00767B6E">
            <w:pPr>
              <w:pStyle w:val="ListParagraph"/>
              <w:rPr>
                <w:rFonts w:ascii="Tahoma" w:hAnsi="Tahoma" w:cs="Tahoma"/>
                <w:sz w:val="18"/>
                <w:szCs w:val="18"/>
                <w:highlight w:val="yellow"/>
                <w:lang w:eastAsia="en-US"/>
              </w:rPr>
            </w:pPr>
          </w:p>
          <w:p w14:paraId="3792481D" w14:textId="7F12E316" w:rsidR="00155944" w:rsidRPr="00B179DA" w:rsidRDefault="00155944" w:rsidP="00767B6E">
            <w:pPr>
              <w:pStyle w:val="ListParagraph"/>
              <w:numPr>
                <w:ilvl w:val="0"/>
                <w:numId w:val="42"/>
              </w:numPr>
              <w:autoSpaceDE w:val="0"/>
              <w:autoSpaceDN w:val="0"/>
              <w:adjustRightInd w:val="0"/>
              <w:contextualSpacing/>
              <w:jc w:val="both"/>
              <w:rPr>
                <w:rFonts w:ascii="Tahoma" w:hAnsi="Tahoma" w:cs="Tahoma"/>
                <w:sz w:val="18"/>
                <w:szCs w:val="18"/>
                <w:lang w:eastAsia="en-US"/>
              </w:rPr>
            </w:pPr>
            <w:r>
              <w:rPr>
                <w:rFonts w:ascii="Tahoma" w:hAnsi="Tahoma" w:cs="Tahoma"/>
                <w:sz w:val="18"/>
                <w:szCs w:val="18"/>
                <w:lang w:eastAsia="en-US"/>
              </w:rPr>
              <w:t xml:space="preserve">Maintain training session for the Ombudsperson’s Office </w:t>
            </w:r>
            <w:r w:rsidRPr="00B179DA">
              <w:rPr>
                <w:rFonts w:ascii="Tahoma" w:hAnsi="Tahoma" w:cs="Tahoma"/>
                <w:sz w:val="18"/>
                <w:szCs w:val="18"/>
                <w:lang w:eastAsia="en-US"/>
              </w:rPr>
              <w:t xml:space="preserve">on </w:t>
            </w:r>
            <w:r>
              <w:rPr>
                <w:rFonts w:ascii="Tahoma" w:hAnsi="Tahoma" w:cs="Tahoma"/>
                <w:sz w:val="18"/>
                <w:szCs w:val="18"/>
                <w:lang w:eastAsia="en-US"/>
              </w:rPr>
              <w:t xml:space="preserve">the </w:t>
            </w:r>
            <w:r w:rsidRPr="00B179DA">
              <w:rPr>
                <w:rFonts w:ascii="Tahoma" w:hAnsi="Tahoma" w:cs="Tahoma"/>
                <w:sz w:val="18"/>
                <w:szCs w:val="18"/>
                <w:lang w:eastAsia="en-US"/>
              </w:rPr>
              <w:t>implementation</w:t>
            </w:r>
            <w:r>
              <w:rPr>
                <w:rFonts w:ascii="Tahoma" w:hAnsi="Tahoma" w:cs="Tahoma"/>
                <w:sz w:val="18"/>
                <w:szCs w:val="18"/>
                <w:lang w:eastAsia="en-US"/>
              </w:rPr>
              <w:t xml:space="preserve"> of</w:t>
            </w:r>
            <w:r w:rsidRPr="00B179DA">
              <w:rPr>
                <w:rFonts w:ascii="Tahoma" w:hAnsi="Tahoma" w:cs="Tahoma"/>
                <w:sz w:val="18"/>
                <w:szCs w:val="18"/>
                <w:lang w:eastAsia="en-US"/>
              </w:rPr>
              <w:t xml:space="preserve"> the </w:t>
            </w:r>
            <w:r>
              <w:rPr>
                <w:rFonts w:ascii="Tahoma" w:hAnsi="Tahoma" w:cs="Tahoma"/>
                <w:sz w:val="18"/>
                <w:szCs w:val="18"/>
                <w:lang w:eastAsia="en-US"/>
              </w:rPr>
              <w:t>strategy and the detailed plan of the communication campaign.</w:t>
            </w:r>
          </w:p>
          <w:p w14:paraId="214DB8ED" w14:textId="718B5967" w:rsidR="00155944" w:rsidRPr="00587A8D" w:rsidRDefault="00155944" w:rsidP="00BD1D85">
            <w:pPr>
              <w:pStyle w:val="ListParagraph"/>
              <w:autoSpaceDE w:val="0"/>
              <w:autoSpaceDN w:val="0"/>
              <w:adjustRightInd w:val="0"/>
              <w:spacing w:after="11"/>
              <w:contextualSpacing/>
              <w:jc w:val="both"/>
              <w:rPr>
                <w:rFonts w:ascii="Tahoma" w:hAnsi="Tahoma" w:cs="Tahoma"/>
                <w:sz w:val="18"/>
                <w:szCs w:val="18"/>
                <w:lang w:eastAsia="en-US"/>
              </w:rPr>
            </w:pPr>
          </w:p>
        </w:tc>
        <w:tc>
          <w:tcPr>
            <w:tcW w:w="1370" w:type="dxa"/>
            <w:tcBorders>
              <w:right w:val="single" w:sz="2" w:space="0" w:color="FF0000"/>
            </w:tcBorders>
            <w:shd w:val="clear" w:color="auto" w:fill="auto"/>
            <w:vAlign w:val="center"/>
          </w:tcPr>
          <w:p w14:paraId="3DBC2DC5" w14:textId="50D8C0D7" w:rsidR="00155944" w:rsidRPr="00155944" w:rsidRDefault="00155944" w:rsidP="00767B6E">
            <w:pPr>
              <w:tabs>
                <w:tab w:val="left" w:pos="-139"/>
              </w:tabs>
              <w:spacing w:line="276" w:lineRule="auto"/>
              <w:ind w:right="-140"/>
              <w:jc w:val="center"/>
              <w:rPr>
                <w:rFonts w:ascii="Tahoma" w:hAnsi="Tahoma" w:cs="Tahoma"/>
                <w:sz w:val="18"/>
                <w:szCs w:val="18"/>
                <w:lang w:eastAsia="en-US"/>
              </w:rPr>
            </w:pPr>
            <w:r w:rsidRPr="00155944">
              <w:rPr>
                <w:rFonts w:ascii="Tahoma" w:hAnsi="Tahoma" w:cs="Tahoma"/>
                <w:sz w:val="18"/>
                <w:szCs w:val="18"/>
                <w:lang w:eastAsia="en-US"/>
              </w:rPr>
              <w:t>15 May 2021</w:t>
            </w: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734B7F4" w14:textId="77777777" w:rsidR="00155944" w:rsidRPr="00EA2362" w:rsidRDefault="00155944" w:rsidP="00767B6E">
            <w:pPr>
              <w:tabs>
                <w:tab w:val="left" w:pos="-139"/>
              </w:tabs>
              <w:spacing w:line="276" w:lineRule="auto"/>
              <w:ind w:right="-140"/>
              <w:jc w:val="center"/>
              <w:rPr>
                <w:rFonts w:ascii="Tahoma" w:hAnsi="Tahoma" w:cs="Tahoma"/>
                <w:sz w:val="18"/>
                <w:szCs w:val="18"/>
                <w:highlight w:val="yellow"/>
                <w:lang w:eastAsia="en-US"/>
              </w:rPr>
            </w:pPr>
          </w:p>
        </w:tc>
      </w:tr>
      <w:tr w:rsidR="00155944" w:rsidRPr="00EA2362" w14:paraId="450B862D" w14:textId="77777777" w:rsidTr="00155944">
        <w:trPr>
          <w:trHeight w:val="432"/>
          <w:jc w:val="center"/>
        </w:trPr>
        <w:tc>
          <w:tcPr>
            <w:tcW w:w="5606" w:type="dxa"/>
            <w:tcBorders>
              <w:right w:val="single" w:sz="2" w:space="0" w:color="FF0000"/>
            </w:tcBorders>
            <w:shd w:val="clear" w:color="auto" w:fill="F2F2F2" w:themeFill="background1" w:themeFillShade="F2"/>
            <w:vAlign w:val="center"/>
          </w:tcPr>
          <w:p w14:paraId="3302793E" w14:textId="514AAA76" w:rsidR="00155944" w:rsidRPr="00B76AF3" w:rsidRDefault="00155944" w:rsidP="00767B6E">
            <w:pPr>
              <w:pStyle w:val="ListParagraph"/>
              <w:numPr>
                <w:ilvl w:val="0"/>
                <w:numId w:val="42"/>
              </w:numPr>
              <w:autoSpaceDE w:val="0"/>
              <w:autoSpaceDN w:val="0"/>
              <w:adjustRightInd w:val="0"/>
              <w:spacing w:after="11"/>
              <w:contextualSpacing/>
              <w:jc w:val="both"/>
              <w:rPr>
                <w:rFonts w:ascii="Tahoma" w:hAnsi="Tahoma" w:cs="Tahoma"/>
                <w:sz w:val="18"/>
                <w:szCs w:val="18"/>
                <w:lang w:eastAsia="en-US"/>
              </w:rPr>
            </w:pPr>
            <w:r w:rsidRPr="00EA2362">
              <w:rPr>
                <w:rFonts w:ascii="Tahoma" w:hAnsi="Tahoma" w:cs="Tahoma"/>
                <w:sz w:val="18"/>
                <w:szCs w:val="18"/>
                <w:lang w:eastAsia="en-US"/>
              </w:rPr>
              <w:t xml:space="preserve">TOTAL </w:t>
            </w:r>
            <w:r w:rsidRPr="00EA2362">
              <w:rPr>
                <w:sz w:val="16"/>
                <w:szCs w:val="16"/>
              </w:rPr>
              <w:t>►</w:t>
            </w:r>
          </w:p>
        </w:tc>
        <w:tc>
          <w:tcPr>
            <w:tcW w:w="1370" w:type="dxa"/>
            <w:tcBorders>
              <w:right w:val="single" w:sz="2" w:space="0" w:color="FF0000"/>
            </w:tcBorders>
            <w:shd w:val="clear" w:color="auto" w:fill="auto"/>
            <w:vAlign w:val="center"/>
          </w:tcPr>
          <w:p w14:paraId="00F21685" w14:textId="738160CA" w:rsidR="00155944" w:rsidRPr="00155944" w:rsidRDefault="00155944" w:rsidP="00767B6E">
            <w:pPr>
              <w:tabs>
                <w:tab w:val="left" w:pos="-139"/>
              </w:tabs>
              <w:spacing w:line="276" w:lineRule="auto"/>
              <w:ind w:right="-140"/>
              <w:jc w:val="center"/>
              <w:rPr>
                <w:rFonts w:ascii="Tahoma" w:hAnsi="Tahoma" w:cs="Tahoma"/>
                <w:sz w:val="18"/>
                <w:szCs w:val="18"/>
                <w:lang w:eastAsia="en-US"/>
              </w:rPr>
            </w:pPr>
            <w:r w:rsidRPr="00155944">
              <w:rPr>
                <w:rFonts w:ascii="Tahoma" w:hAnsi="Tahoma" w:cs="Tahoma"/>
                <w:sz w:val="18"/>
                <w:szCs w:val="18"/>
                <w:lang w:eastAsia="en-US"/>
              </w:rPr>
              <w:t>15 May 2021</w:t>
            </w: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2569B5F" w14:textId="77777777" w:rsidR="00155944" w:rsidRPr="00EA2362" w:rsidRDefault="00155944" w:rsidP="00767B6E">
            <w:pPr>
              <w:tabs>
                <w:tab w:val="left" w:pos="-139"/>
              </w:tabs>
              <w:spacing w:line="276" w:lineRule="auto"/>
              <w:ind w:right="-140"/>
              <w:jc w:val="center"/>
              <w:rPr>
                <w:rFonts w:ascii="Tahoma" w:hAnsi="Tahoma" w:cs="Tahoma"/>
                <w:sz w:val="18"/>
                <w:szCs w:val="18"/>
                <w:highlight w:val="yellow"/>
                <w:lang w:eastAsia="en-US"/>
              </w:rPr>
            </w:pPr>
          </w:p>
        </w:tc>
      </w:tr>
    </w:tbl>
    <w:p w14:paraId="728C28FE" w14:textId="77777777" w:rsidR="00261462" w:rsidRPr="00EA2362" w:rsidRDefault="00261462" w:rsidP="00261462">
      <w:pPr>
        <w:spacing w:line="276" w:lineRule="auto"/>
        <w:jc w:val="both"/>
        <w:rPr>
          <w:rFonts w:ascii="Tahoma" w:hAnsi="Tahoma" w:cs="Tahoma"/>
          <w:sz w:val="18"/>
          <w:szCs w:val="18"/>
          <w:lang w:eastAsia="en-US"/>
        </w:rPr>
      </w:pPr>
    </w:p>
    <w:p w14:paraId="07D1D094" w14:textId="6188D748" w:rsidR="00F54EF8" w:rsidRPr="00EA2362" w:rsidRDefault="003F2594" w:rsidP="009A6460">
      <w:pPr>
        <w:pBdr>
          <w:bottom w:val="single" w:sz="2" w:space="1" w:color="808080"/>
        </w:pBdr>
        <w:tabs>
          <w:tab w:val="left" w:pos="284"/>
        </w:tabs>
        <w:spacing w:after="120"/>
        <w:ind w:left="-142"/>
        <w:rPr>
          <w:rFonts w:ascii="Tahoma" w:hAnsi="Tahoma" w:cs="Tahoma"/>
          <w:b/>
          <w:lang w:eastAsia="en-US"/>
        </w:rPr>
      </w:pPr>
      <w:r w:rsidRPr="00EA2362">
        <w:rPr>
          <w:rFonts w:ascii="Tahoma" w:hAnsi="Tahoma" w:cs="Tahoma"/>
          <w:b/>
          <w:lang w:eastAsia="en-US"/>
        </w:rPr>
        <w:br w:type="page"/>
      </w:r>
      <w:r w:rsidR="00F54EF8" w:rsidRPr="00EA2362">
        <w:rPr>
          <w:rFonts w:ascii="Tahoma" w:hAnsi="Tahoma" w:cs="Tahoma"/>
          <w:b/>
          <w:lang w:eastAsia="en-US"/>
        </w:rPr>
        <w:lastRenderedPageBreak/>
        <w:t>B. Declaration of Agreement and Signature</w:t>
      </w:r>
    </w:p>
    <w:p w14:paraId="5E998783" w14:textId="77777777" w:rsidR="009A6460" w:rsidRPr="00EA2362" w:rsidRDefault="009A6460" w:rsidP="009A6460">
      <w:pPr>
        <w:tabs>
          <w:tab w:val="left" w:pos="284"/>
          <w:tab w:val="left" w:pos="426"/>
        </w:tabs>
        <w:ind w:left="-142"/>
        <w:jc w:val="both"/>
        <w:rPr>
          <w:rFonts w:ascii="Tahoma" w:hAnsi="Tahoma" w:cs="Tahoma"/>
          <w:sz w:val="20"/>
          <w:szCs w:val="20"/>
        </w:rPr>
      </w:pPr>
      <w:r w:rsidRPr="00EA2362">
        <w:rPr>
          <w:rFonts w:ascii="Tahoma" w:hAnsi="Tahoma" w:cs="Tahoma"/>
          <w:sz w:val="20"/>
          <w:szCs w:val="20"/>
        </w:rPr>
        <w:t>I, the undersigned, acting on my own behalf or as a representative of the Provider indicated below, hereby:</w:t>
      </w:r>
    </w:p>
    <w:p w14:paraId="42F09D22" w14:textId="43E24588"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Declare having the authority to represent the Provider;</w:t>
      </w:r>
    </w:p>
    <w:p w14:paraId="23C8F473" w14:textId="6468EE50"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Declare that the information provided to the Council under this procedure is complete, correct and truthful.</w:t>
      </w:r>
    </w:p>
    <w:p w14:paraId="6F56A41C" w14:textId="6F361FE3"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69E2B92F" w14:textId="47FC4FD2"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Express consent to any audit or verification that the Council may initiate by any means on the information provided under this procedure;</w:t>
      </w:r>
    </w:p>
    <w:p w14:paraId="20AFA534" w14:textId="2FFE3A73" w:rsidR="009A6460" w:rsidRPr="00263963" w:rsidRDefault="009A6460" w:rsidP="009A6460">
      <w:pPr>
        <w:numPr>
          <w:ilvl w:val="0"/>
          <w:numId w:val="2"/>
        </w:numPr>
        <w:tabs>
          <w:tab w:val="left" w:pos="0"/>
        </w:tabs>
        <w:ind w:left="0" w:hanging="142"/>
        <w:jc w:val="both"/>
        <w:rPr>
          <w:rFonts w:ascii="Tahoma" w:hAnsi="Tahoma" w:cs="Tahoma"/>
          <w:sz w:val="20"/>
          <w:szCs w:val="20"/>
        </w:rPr>
      </w:pPr>
      <w:r w:rsidRPr="00263963">
        <w:rPr>
          <w:rFonts w:ascii="Tahoma" w:hAnsi="Tahoma" w:cs="Tahoma"/>
          <w:sz w:val="20"/>
          <w:szCs w:val="20"/>
        </w:rPr>
        <w:t xml:space="preserve">Declare that neither I or the Provider I represent is in any of the situations listed in the exclusion criteria as reproduced in </w:t>
      </w:r>
      <w:r w:rsidR="009850D3" w:rsidRPr="00263963">
        <w:rPr>
          <w:rFonts w:ascii="Tahoma" w:hAnsi="Tahoma" w:cs="Tahoma"/>
          <w:sz w:val="20"/>
          <w:szCs w:val="20"/>
        </w:rPr>
        <w:t>the Tender File</w:t>
      </w:r>
      <w:r w:rsidRPr="00263963">
        <w:rPr>
          <w:rFonts w:ascii="Tahoma" w:hAnsi="Tahoma" w:cs="Tahoma"/>
          <w:sz w:val="20"/>
          <w:szCs w:val="20"/>
        </w:rPr>
        <w:t>;</w:t>
      </w:r>
    </w:p>
    <w:p w14:paraId="77869EB6" w14:textId="6D5D9E6D" w:rsidR="009A6460" w:rsidRPr="00263963" w:rsidRDefault="009A6460" w:rsidP="009A6460">
      <w:pPr>
        <w:numPr>
          <w:ilvl w:val="0"/>
          <w:numId w:val="2"/>
        </w:numPr>
        <w:tabs>
          <w:tab w:val="left" w:pos="0"/>
        </w:tabs>
        <w:ind w:left="0" w:hanging="142"/>
        <w:jc w:val="both"/>
        <w:rPr>
          <w:rFonts w:ascii="Tahoma" w:hAnsi="Tahoma" w:cs="Tahoma"/>
          <w:sz w:val="20"/>
          <w:szCs w:val="20"/>
        </w:rPr>
      </w:pPr>
      <w:r w:rsidRPr="00263963">
        <w:rPr>
          <w:rFonts w:ascii="Tahoma" w:hAnsi="Tahoma" w:cs="Tahoma"/>
          <w:sz w:val="20"/>
          <w:szCs w:val="20"/>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7691415C" w14:textId="0E211BD4" w:rsidR="009A6460" w:rsidRPr="00263963" w:rsidRDefault="009A6460" w:rsidP="009A6460">
      <w:pPr>
        <w:numPr>
          <w:ilvl w:val="0"/>
          <w:numId w:val="2"/>
        </w:numPr>
        <w:tabs>
          <w:tab w:val="left" w:pos="0"/>
        </w:tabs>
        <w:ind w:left="0" w:hanging="142"/>
        <w:jc w:val="both"/>
        <w:rPr>
          <w:rFonts w:ascii="Tahoma" w:hAnsi="Tahoma" w:cs="Tahoma"/>
          <w:sz w:val="20"/>
          <w:szCs w:val="20"/>
        </w:rPr>
      </w:pPr>
      <w:r w:rsidRPr="00263963">
        <w:rPr>
          <w:rFonts w:ascii="Tahoma" w:hAnsi="Tahoma" w:cs="Tahoma"/>
          <w:sz w:val="20"/>
          <w:szCs w:val="20"/>
        </w:rPr>
        <w:t>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9850D3" w:rsidRPr="00263963">
        <w:rPr>
          <w:rFonts w:ascii="Tahoma" w:hAnsi="Tahoma" w:cs="Tahoma"/>
          <w:sz w:val="20"/>
          <w:szCs w:val="20"/>
        </w:rPr>
        <w:t xml:space="preserve">, inclusion in the lists of persons or entities subject to restrictive measures applied by the European Union (available at </w:t>
      </w:r>
      <w:hyperlink r:id="rId14" w:history="1">
        <w:r w:rsidR="009850D3" w:rsidRPr="00263963">
          <w:rPr>
            <w:rStyle w:val="Hyperlink"/>
            <w:rFonts w:ascii="Tahoma" w:hAnsi="Tahoma" w:cs="Tahoma"/>
            <w:sz w:val="20"/>
            <w:szCs w:val="20"/>
          </w:rPr>
          <w:t>www.sanctionsmap.eu</w:t>
        </w:r>
      </w:hyperlink>
      <w:r w:rsidR="009850D3" w:rsidRPr="00263963">
        <w:rPr>
          <w:rFonts w:ascii="Tahoma" w:hAnsi="Tahoma" w:cs="Tahoma"/>
          <w:sz w:val="20"/>
          <w:szCs w:val="20"/>
        </w:rPr>
        <w:t>);</w:t>
      </w:r>
    </w:p>
    <w:p w14:paraId="3D8561AE" w14:textId="6F996F2B"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Accept without any derogation all the terms of the Legal Conditions as reproduced in the present document and understand that its signature </w:t>
      </w:r>
      <w:r w:rsidRPr="00EA2362">
        <w:rPr>
          <w:rFonts w:ascii="Tahoma" w:hAnsi="Tahoma" w:cs="Tahoma"/>
          <w:b/>
          <w:sz w:val="20"/>
          <w:szCs w:val="20"/>
          <w:u w:val="single"/>
        </w:rPr>
        <w:t>shall constitute signature of the contract</w:t>
      </w:r>
      <w:r w:rsidRPr="00EA2362">
        <w:rPr>
          <w:rFonts w:ascii="Tahoma" w:hAnsi="Tahoma" w:cs="Tahoma"/>
          <w:sz w:val="20"/>
          <w:szCs w:val="20"/>
        </w:rPr>
        <w:t xml:space="preserve"> with the Council subject to the selection of the tender by the Council and the signature of this Act by a representative of the Council.</w:t>
      </w:r>
    </w:p>
    <w:p w14:paraId="41012268" w14:textId="77777777" w:rsidR="009A6460" w:rsidRPr="00EA2362" w:rsidRDefault="009A6460" w:rsidP="009A6460">
      <w:pPr>
        <w:tabs>
          <w:tab w:val="left" w:pos="284"/>
        </w:tabs>
        <w:ind w:left="284"/>
        <w:jc w:val="both"/>
        <w:rPr>
          <w:rFonts w:ascii="Tahoma" w:hAnsi="Tahoma" w:cs="Tahoma"/>
          <w:sz w:val="10"/>
          <w:szCs w:val="10"/>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644"/>
        <w:gridCol w:w="3260"/>
        <w:gridCol w:w="284"/>
        <w:gridCol w:w="1553"/>
        <w:gridCol w:w="3362"/>
      </w:tblGrid>
      <w:tr w:rsidR="009A6460" w:rsidRPr="00EA2362" w14:paraId="203F2B6F" w14:textId="77777777" w:rsidTr="00FC7772">
        <w:trPr>
          <w:trHeight w:val="296"/>
          <w:jc w:val="center"/>
        </w:trPr>
        <w:tc>
          <w:tcPr>
            <w:tcW w:w="10541" w:type="dxa"/>
            <w:gridSpan w:val="6"/>
            <w:tcBorders>
              <w:top w:val="single" w:sz="2" w:space="0" w:color="FF0000"/>
              <w:left w:val="single" w:sz="2" w:space="0" w:color="FF0000"/>
              <w:bottom w:val="single" w:sz="2" w:space="0" w:color="FF0000"/>
              <w:right w:val="single" w:sz="2" w:space="0" w:color="FF0000"/>
            </w:tcBorders>
            <w:shd w:val="clear" w:color="auto" w:fill="auto"/>
            <w:vAlign w:val="center"/>
          </w:tcPr>
          <w:p w14:paraId="48026DE8" w14:textId="77777777" w:rsidR="009A6460" w:rsidRPr="00EA2362" w:rsidRDefault="009A6460" w:rsidP="00FC7772">
            <w:pPr>
              <w:jc w:val="center"/>
              <w:rPr>
                <w:rFonts w:ascii="Tahoma" w:hAnsi="Tahoma" w:cs="Tahoma"/>
                <w:b/>
                <w:sz w:val="20"/>
                <w:szCs w:val="20"/>
              </w:rPr>
            </w:pPr>
            <w:r w:rsidRPr="00EA2362">
              <w:rPr>
                <w:rFonts w:ascii="Tahoma" w:hAnsi="Tahoma" w:cs="Tahoma"/>
                <w:color w:val="FF0000"/>
                <w:sz w:val="16"/>
                <w:szCs w:val="16"/>
              </w:rPr>
              <w:t xml:space="preserve">The Provider shall </w:t>
            </w:r>
            <w:r w:rsidRPr="00EA2362">
              <w:rPr>
                <w:rFonts w:ascii="Tahoma" w:hAnsi="Tahoma" w:cs="Tahoma"/>
                <w:b/>
                <w:color w:val="FF0000"/>
                <w:sz w:val="16"/>
                <w:szCs w:val="16"/>
              </w:rPr>
              <w:t>fill in this part</w:t>
            </w:r>
            <w:r w:rsidRPr="00EA2362">
              <w:rPr>
                <w:rFonts w:ascii="Tahoma" w:hAnsi="Tahoma" w:cs="Tahoma"/>
                <w:color w:val="FF0000"/>
                <w:sz w:val="16"/>
                <w:szCs w:val="16"/>
              </w:rPr>
              <w:t xml:space="preserve">, </w:t>
            </w:r>
            <w:r w:rsidRPr="00EA2362">
              <w:rPr>
                <w:rFonts w:ascii="Tahoma" w:hAnsi="Tahoma" w:cs="Tahoma"/>
                <w:b/>
                <w:color w:val="FF0000"/>
                <w:sz w:val="16"/>
                <w:szCs w:val="16"/>
              </w:rPr>
              <w:t>print the document</w:t>
            </w:r>
            <w:r w:rsidRPr="00EA2362">
              <w:rPr>
                <w:rFonts w:ascii="Tahoma" w:hAnsi="Tahoma" w:cs="Tahoma"/>
                <w:color w:val="FF0000"/>
                <w:sz w:val="16"/>
                <w:szCs w:val="16"/>
              </w:rPr>
              <w:t xml:space="preserve">, </w:t>
            </w:r>
            <w:r w:rsidRPr="00EA2362">
              <w:rPr>
                <w:rFonts w:ascii="Tahoma" w:hAnsi="Tahoma" w:cs="Tahoma"/>
                <w:b/>
                <w:color w:val="FF0000"/>
                <w:sz w:val="16"/>
                <w:szCs w:val="16"/>
              </w:rPr>
              <w:t>sign in the last box</w:t>
            </w:r>
            <w:r w:rsidRPr="00EA2362">
              <w:rPr>
                <w:rFonts w:ascii="Tahoma" w:hAnsi="Tahoma" w:cs="Tahoma"/>
                <w:color w:val="FF0000"/>
                <w:sz w:val="16"/>
                <w:szCs w:val="16"/>
              </w:rPr>
              <w:t xml:space="preserve"> below and </w:t>
            </w:r>
            <w:r w:rsidRPr="00EA2362">
              <w:rPr>
                <w:rFonts w:ascii="Tahoma" w:hAnsi="Tahoma" w:cs="Tahoma"/>
                <w:b/>
                <w:color w:val="FF0000"/>
                <w:sz w:val="16"/>
                <w:szCs w:val="16"/>
              </w:rPr>
              <w:t>send a scan copy of the document</w:t>
            </w:r>
            <w:r w:rsidRPr="00EA2362">
              <w:rPr>
                <w:rFonts w:ascii="Tahoma" w:hAnsi="Tahoma" w:cs="Tahoma"/>
                <w:color w:val="FF0000"/>
                <w:sz w:val="16"/>
                <w:szCs w:val="16"/>
              </w:rPr>
              <w:t xml:space="preserve"> to the email address indicated on the 1</w:t>
            </w:r>
            <w:r w:rsidRPr="00EA2362">
              <w:rPr>
                <w:rFonts w:ascii="Tahoma" w:hAnsi="Tahoma" w:cs="Tahoma"/>
                <w:color w:val="FF0000"/>
                <w:sz w:val="16"/>
                <w:szCs w:val="16"/>
                <w:vertAlign w:val="superscript"/>
              </w:rPr>
              <w:t>st</w:t>
            </w:r>
            <w:r w:rsidRPr="00EA2362">
              <w:rPr>
                <w:rFonts w:ascii="Tahoma" w:hAnsi="Tahoma" w:cs="Tahoma"/>
                <w:color w:val="FF0000"/>
                <w:sz w:val="16"/>
                <w:szCs w:val="16"/>
              </w:rPr>
              <w:t xml:space="preserve"> page.</w:t>
            </w:r>
          </w:p>
        </w:tc>
      </w:tr>
      <w:tr w:rsidR="009A6460" w:rsidRPr="00EA2362" w14:paraId="5B613045" w14:textId="77777777" w:rsidTr="00FC7772">
        <w:trPr>
          <w:trHeight w:val="75"/>
          <w:jc w:val="center"/>
        </w:trPr>
        <w:tc>
          <w:tcPr>
            <w:tcW w:w="10541" w:type="dxa"/>
            <w:gridSpan w:val="6"/>
            <w:tcBorders>
              <w:top w:val="single" w:sz="2" w:space="0" w:color="FF0000"/>
              <w:left w:val="nil"/>
              <w:bottom w:val="nil"/>
              <w:right w:val="nil"/>
            </w:tcBorders>
            <w:shd w:val="clear" w:color="auto" w:fill="auto"/>
            <w:vAlign w:val="center"/>
          </w:tcPr>
          <w:p w14:paraId="3272061C" w14:textId="77777777" w:rsidR="009A6460" w:rsidRPr="00EA2362" w:rsidRDefault="009A6460" w:rsidP="00FC7772">
            <w:pPr>
              <w:jc w:val="center"/>
              <w:rPr>
                <w:rFonts w:ascii="Tahoma" w:hAnsi="Tahoma" w:cs="Tahoma"/>
                <w:color w:val="FF0000"/>
                <w:sz w:val="10"/>
                <w:szCs w:val="10"/>
              </w:rPr>
            </w:pPr>
          </w:p>
        </w:tc>
      </w:tr>
      <w:tr w:rsidR="009A6460" w:rsidRPr="00EA2362" w14:paraId="1E798E76" w14:textId="77777777" w:rsidTr="00FC7772">
        <w:trPr>
          <w:trHeight w:val="716"/>
          <w:jc w:val="center"/>
        </w:trPr>
        <w:tc>
          <w:tcPr>
            <w:tcW w:w="438" w:type="dxa"/>
            <w:tcBorders>
              <w:top w:val="nil"/>
              <w:left w:val="nil"/>
              <w:bottom w:val="single" w:sz="2" w:space="0" w:color="808080"/>
              <w:right w:val="single" w:sz="2" w:space="0" w:color="808080"/>
            </w:tcBorders>
            <w:shd w:val="clear" w:color="auto" w:fill="auto"/>
            <w:vAlign w:val="center"/>
          </w:tcPr>
          <w:p w14:paraId="3A85A793" w14:textId="237184AA" w:rsidR="009A6460" w:rsidRPr="00EA2362" w:rsidRDefault="009A6460" w:rsidP="00FC7772">
            <w:pPr>
              <w:jc w:val="center"/>
              <w:rPr>
                <w:rFonts w:ascii="Tahoma" w:hAnsi="Tahoma" w:cs="Tahoma"/>
                <w:b/>
                <w:sz w:val="20"/>
                <w:szCs w:val="20"/>
              </w:rPr>
            </w:pPr>
            <w:r w:rsidRPr="00EA2362">
              <w:rPr>
                <w:rFonts w:ascii="Tahoma" w:hAnsi="Tahoma" w:cs="Tahoma"/>
                <w:noProof/>
                <w:lang w:val="en-US" w:eastAsia="en-US"/>
              </w:rPr>
              <mc:AlternateContent>
                <mc:Choice Requires="wps">
                  <w:drawing>
                    <wp:anchor distT="0" distB="0" distL="114300" distR="114300" simplePos="0" relativeHeight="251658242" behindDoc="0" locked="1" layoutInCell="0" allowOverlap="1" wp14:anchorId="24E99269" wp14:editId="1465E0E6">
                      <wp:simplePos x="0" y="0"/>
                      <wp:positionH relativeFrom="column">
                        <wp:posOffset>2865120</wp:posOffset>
                      </wp:positionH>
                      <wp:positionV relativeFrom="paragraph">
                        <wp:posOffset>-71755</wp:posOffset>
                      </wp:positionV>
                      <wp:extent cx="135255" cy="602615"/>
                      <wp:effectExtent l="19050" t="0" r="36195" b="45085"/>
                      <wp:wrapNone/>
                      <wp:docPr id="8" name="Up Arrow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35255" cy="60261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9CFF4" id="Up Arrow 8" o:spid="_x0000_s1026" type="#_x0000_t68" style="position:absolute;margin-left:225.6pt;margin-top:-5.65pt;width:10.65pt;height:47.45pt;rotation:18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" o:allowincell="f" adj="2869" strokecolor="red">
                      <o:lock v:ext="edit" aspectratio="t"/>
                      <v:textbox style="layout-flow:vertical-ideographic"/>
                      <w10:anchorlock/>
                    </v:shape>
                  </w:pict>
                </mc:Fallback>
              </mc:AlternateContent>
            </w:r>
          </w:p>
        </w:tc>
        <w:tc>
          <w:tcPr>
            <w:tcW w:w="4904"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347A8A72" w14:textId="77777777" w:rsidR="009A6460" w:rsidRPr="00EA2362" w:rsidRDefault="009A6460" w:rsidP="00FC7772">
            <w:pPr>
              <w:jc w:val="center"/>
              <w:rPr>
                <w:rFonts w:ascii="Tahoma" w:hAnsi="Tahoma" w:cs="Tahoma"/>
                <w:b/>
                <w:sz w:val="20"/>
                <w:szCs w:val="20"/>
              </w:rPr>
            </w:pPr>
            <w:r w:rsidRPr="00EA2362">
              <w:rPr>
                <w:rFonts w:ascii="Tahoma" w:hAnsi="Tahoma" w:cs="Tahoma"/>
                <w:b/>
                <w:sz w:val="20"/>
                <w:szCs w:val="20"/>
              </w:rPr>
              <w:t xml:space="preserve">For the Provider </w:t>
            </w:r>
            <w:r w:rsidRPr="00EA2362">
              <w:rPr>
                <w:b/>
                <w:sz w:val="24"/>
                <w:szCs w:val="24"/>
              </w:rPr>
              <w:t>▼</w:t>
            </w:r>
          </w:p>
        </w:tc>
        <w:tc>
          <w:tcPr>
            <w:tcW w:w="284" w:type="dxa"/>
            <w:tcBorders>
              <w:top w:val="nil"/>
              <w:left w:val="single" w:sz="2" w:space="0" w:color="808080"/>
              <w:bottom w:val="nil"/>
              <w:right w:val="single" w:sz="2" w:space="0" w:color="808080"/>
            </w:tcBorders>
            <w:shd w:val="clear" w:color="auto" w:fill="auto"/>
            <w:vAlign w:val="center"/>
          </w:tcPr>
          <w:p w14:paraId="5C1DFB4C" w14:textId="77777777" w:rsidR="009A6460" w:rsidRPr="00EA2362" w:rsidRDefault="009A6460" w:rsidP="00FC7772">
            <w:pPr>
              <w:jc w:val="center"/>
              <w:rPr>
                <w:rFonts w:ascii="Tahoma" w:hAnsi="Tahoma" w:cs="Tahoma"/>
                <w:b/>
                <w:sz w:val="20"/>
                <w:szCs w:val="20"/>
              </w:rPr>
            </w:pPr>
          </w:p>
        </w:tc>
        <w:tc>
          <w:tcPr>
            <w:tcW w:w="4915"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53E822E" w14:textId="77777777" w:rsidR="009A6460" w:rsidRPr="00EA2362" w:rsidRDefault="009A6460" w:rsidP="00FC7772">
            <w:pPr>
              <w:jc w:val="center"/>
              <w:rPr>
                <w:rFonts w:ascii="Tahoma" w:hAnsi="Tahoma" w:cs="Tahoma"/>
                <w:b/>
                <w:sz w:val="20"/>
                <w:szCs w:val="20"/>
              </w:rPr>
            </w:pPr>
            <w:r w:rsidRPr="00EA2362">
              <w:rPr>
                <w:rFonts w:ascii="Tahoma" w:hAnsi="Tahoma" w:cs="Tahoma"/>
                <w:b/>
                <w:sz w:val="20"/>
                <w:szCs w:val="20"/>
              </w:rPr>
              <w:t xml:space="preserve">For the Council of Europe </w:t>
            </w:r>
            <w:r w:rsidRPr="00EA2362">
              <w:rPr>
                <w:b/>
                <w:sz w:val="24"/>
                <w:szCs w:val="24"/>
              </w:rPr>
              <w:t>▼</w:t>
            </w:r>
          </w:p>
          <w:p w14:paraId="4A14E3F2" w14:textId="77777777" w:rsidR="009A6460" w:rsidRPr="00EA2362" w:rsidRDefault="009A6460" w:rsidP="00FC7772">
            <w:pPr>
              <w:jc w:val="center"/>
              <w:rPr>
                <w:rFonts w:ascii="Tahoma" w:hAnsi="Tahoma" w:cs="Tahoma"/>
                <w:sz w:val="20"/>
                <w:szCs w:val="20"/>
              </w:rPr>
            </w:pPr>
            <w:r w:rsidRPr="00EA2362">
              <w:rPr>
                <w:rFonts w:ascii="Tahoma" w:hAnsi="Tahoma" w:cs="Tahoma"/>
                <w:sz w:val="18"/>
                <w:szCs w:val="18"/>
              </w:rPr>
              <w:t>On behalf of the Secretary General of the Council of Europe</w:t>
            </w:r>
            <w:r w:rsidRPr="00EA2362">
              <w:rPr>
                <w:rFonts w:ascii="Tahoma" w:hAnsi="Tahoma" w:cs="Tahoma"/>
                <w:b/>
                <w:sz w:val="20"/>
                <w:szCs w:val="20"/>
              </w:rPr>
              <w:t xml:space="preserve"> </w:t>
            </w:r>
          </w:p>
        </w:tc>
      </w:tr>
      <w:tr w:rsidR="009A6460" w:rsidRPr="00EA2362" w14:paraId="75729C96" w14:textId="77777777" w:rsidTr="00FC7772">
        <w:trPr>
          <w:trHeight w:val="822"/>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85B0CA6" w14:textId="77777777" w:rsidR="009A6460" w:rsidRPr="00EA2362" w:rsidRDefault="009A6460" w:rsidP="00FC7772">
            <w:pPr>
              <w:ind w:left="113" w:right="113"/>
              <w:jc w:val="center"/>
              <w:rPr>
                <w:rFonts w:ascii="Tahoma" w:hAnsi="Tahoma" w:cs="Tahoma"/>
                <w:sz w:val="18"/>
                <w:szCs w:val="18"/>
              </w:rPr>
            </w:pPr>
            <w:r w:rsidRPr="00EA2362">
              <w:rPr>
                <w:rFonts w:ascii="Tahoma" w:hAnsi="Tahoma" w:cs="Tahoma"/>
                <w:sz w:val="18"/>
                <w:szCs w:val="18"/>
              </w:rPr>
              <w:t>Signature</w:t>
            </w: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011699"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Signatory (Name, Function and Entity)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CC9A55"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5049BC45"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37C8739D"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Signatory (Name, Function and Entity)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200831FE" w14:textId="726D94D5" w:rsidR="009A6460" w:rsidRPr="00EA2362" w:rsidRDefault="007B4CB1" w:rsidP="00FC7772">
            <w:pPr>
              <w:rPr>
                <w:rFonts w:ascii="Tahoma" w:hAnsi="Tahoma" w:cs="Tahoma"/>
                <w:sz w:val="20"/>
                <w:szCs w:val="20"/>
              </w:rPr>
            </w:pPr>
            <w:r w:rsidRPr="00FA3260">
              <w:rPr>
                <w:rFonts w:ascii="Tahoma" w:hAnsi="Tahoma" w:cs="Tahoma"/>
                <w:sz w:val="20"/>
                <w:szCs w:val="20"/>
              </w:rPr>
              <w:t>Olena Lytvynenko, Deputy Head of the Council of Europe Office in Ukraine</w:t>
            </w:r>
          </w:p>
        </w:tc>
      </w:tr>
      <w:tr w:rsidR="009A6460" w:rsidRPr="00EA2362" w14:paraId="38F470E6" w14:textId="77777777" w:rsidTr="00FC7772">
        <w:trPr>
          <w:trHeight w:val="475"/>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8EE12FD"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05B4E59"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Provider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D98F62"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2A5EA7C0"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C56420D"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 of advance payment accepted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6430A345" w14:textId="77777777" w:rsidR="009A6460" w:rsidRPr="00EA2362" w:rsidRDefault="009A6460" w:rsidP="00FC7772">
            <w:pPr>
              <w:rPr>
                <w:rFonts w:ascii="Tahoma" w:hAnsi="Tahoma" w:cs="Tahoma"/>
                <w:sz w:val="20"/>
                <w:szCs w:val="20"/>
              </w:rPr>
            </w:pPr>
          </w:p>
        </w:tc>
      </w:tr>
      <w:tr w:rsidR="009A6460" w:rsidRPr="00EA2362" w14:paraId="2BACC41A" w14:textId="77777777" w:rsidTr="00FC7772">
        <w:trPr>
          <w:trHeight w:val="41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49BF170"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D8A0CE9"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Place of signature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41E1B76" w14:textId="77777777" w:rsidR="009A6460" w:rsidRPr="00EA2362" w:rsidRDefault="009A6460" w:rsidP="00FC7772">
            <w:pPr>
              <w:rPr>
                <w:rFonts w:ascii="Tahoma" w:hAnsi="Tahoma" w:cs="Tahoma"/>
                <w:sz w:val="16"/>
                <w:szCs w:val="16"/>
              </w:rPr>
            </w:pPr>
            <w:r w:rsidRPr="00EA2362">
              <w:rPr>
                <w:rFonts w:ascii="Tahoma" w:hAnsi="Tahoma" w:cs="Tahoma"/>
                <w:sz w:val="16"/>
                <w:szCs w:val="16"/>
              </w:rPr>
              <w:t>In</w:t>
            </w:r>
          </w:p>
        </w:tc>
        <w:tc>
          <w:tcPr>
            <w:tcW w:w="284" w:type="dxa"/>
            <w:tcBorders>
              <w:top w:val="nil"/>
              <w:left w:val="single" w:sz="2" w:space="0" w:color="FF0000"/>
              <w:bottom w:val="nil"/>
              <w:right w:val="single" w:sz="2" w:space="0" w:color="808080"/>
            </w:tcBorders>
            <w:shd w:val="clear" w:color="auto" w:fill="auto"/>
            <w:vAlign w:val="center"/>
          </w:tcPr>
          <w:p w14:paraId="42106F62"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B8DE3A3"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Place of signature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5D62A04E" w14:textId="663CBEE8" w:rsidR="009A6460" w:rsidRPr="00EA2362" w:rsidRDefault="007B4CB1" w:rsidP="00FC7772">
            <w:pPr>
              <w:rPr>
                <w:rFonts w:ascii="Tahoma" w:hAnsi="Tahoma" w:cs="Tahoma"/>
                <w:sz w:val="20"/>
                <w:szCs w:val="20"/>
              </w:rPr>
            </w:pPr>
            <w:r w:rsidRPr="00EA2362">
              <w:rPr>
                <w:rFonts w:ascii="Tahoma" w:hAnsi="Tahoma" w:cs="Tahoma"/>
                <w:sz w:val="20"/>
                <w:szCs w:val="20"/>
              </w:rPr>
              <w:t>In</w:t>
            </w:r>
            <w:r>
              <w:rPr>
                <w:rFonts w:ascii="Tahoma" w:hAnsi="Tahoma" w:cs="Tahoma"/>
                <w:sz w:val="20"/>
                <w:szCs w:val="20"/>
              </w:rPr>
              <w:t xml:space="preserve"> </w:t>
            </w:r>
            <w:r w:rsidRPr="00FA3260">
              <w:rPr>
                <w:rFonts w:ascii="Tahoma" w:hAnsi="Tahoma" w:cs="Tahoma"/>
                <w:sz w:val="20"/>
                <w:szCs w:val="20"/>
              </w:rPr>
              <w:t>Kyiv, Ukraine</w:t>
            </w:r>
          </w:p>
        </w:tc>
      </w:tr>
      <w:tr w:rsidR="009A6460" w:rsidRPr="00EA2362" w14:paraId="764DBD7D" w14:textId="77777777" w:rsidTr="00FC7772">
        <w:trPr>
          <w:trHeight w:val="43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DEBE546"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DC7815F"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Date of signature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9BB1CA2" w14:textId="77777777" w:rsidR="009A6460" w:rsidRPr="00EA2362" w:rsidRDefault="009A6460" w:rsidP="00FC7772">
            <w:pPr>
              <w:jc w:val="center"/>
              <w:rPr>
                <w:rFonts w:ascii="Tahoma" w:hAnsi="Tahoma" w:cs="Tahoma"/>
                <w:sz w:val="16"/>
                <w:szCs w:val="16"/>
              </w:rPr>
            </w:pPr>
            <w:r w:rsidRPr="00EA2362">
              <w:rPr>
                <w:rFonts w:ascii="Tahoma" w:hAnsi="Tahoma" w:cs="Tahoma"/>
                <w:color w:val="BFBFBF"/>
                <w:sz w:val="16"/>
                <w:szCs w:val="16"/>
              </w:rPr>
              <w:t>___</w:t>
            </w:r>
            <w:r w:rsidRPr="00EA2362">
              <w:rPr>
                <w:rFonts w:ascii="Tahoma" w:hAnsi="Tahoma" w:cs="Tahoma"/>
                <w:sz w:val="16"/>
                <w:szCs w:val="16"/>
              </w:rPr>
              <w:t xml:space="preserve"> / </w:t>
            </w:r>
            <w:r w:rsidRPr="00EA2362">
              <w:rPr>
                <w:rFonts w:ascii="Tahoma" w:hAnsi="Tahoma" w:cs="Tahoma"/>
                <w:color w:val="BFBFBF"/>
                <w:sz w:val="16"/>
                <w:szCs w:val="16"/>
              </w:rPr>
              <w:t>___</w:t>
            </w:r>
            <w:r w:rsidRPr="00EA2362">
              <w:rPr>
                <w:rFonts w:ascii="Tahoma" w:hAnsi="Tahoma" w:cs="Tahoma"/>
                <w:sz w:val="16"/>
                <w:szCs w:val="16"/>
              </w:rPr>
              <w:t xml:space="preserve"> / </w:t>
            </w:r>
            <w:r w:rsidRPr="00EA2362">
              <w:rPr>
                <w:rFonts w:ascii="Tahoma" w:hAnsi="Tahoma" w:cs="Tahoma"/>
                <w:color w:val="BFBFBF"/>
                <w:sz w:val="16"/>
                <w:szCs w:val="16"/>
              </w:rPr>
              <w:t>______</w:t>
            </w:r>
          </w:p>
        </w:tc>
        <w:tc>
          <w:tcPr>
            <w:tcW w:w="284" w:type="dxa"/>
            <w:tcBorders>
              <w:top w:val="nil"/>
              <w:left w:val="single" w:sz="2" w:space="0" w:color="FF0000"/>
              <w:bottom w:val="nil"/>
              <w:right w:val="single" w:sz="2" w:space="0" w:color="808080"/>
            </w:tcBorders>
            <w:shd w:val="clear" w:color="auto" w:fill="auto"/>
            <w:vAlign w:val="center"/>
          </w:tcPr>
          <w:p w14:paraId="4A466E1C"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AFAFA4C"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Date of signature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5960EC15" w14:textId="77777777" w:rsidR="009A6460" w:rsidRPr="00EA2362" w:rsidRDefault="009A6460" w:rsidP="00FC7772">
            <w:pPr>
              <w:jc w:val="center"/>
              <w:rPr>
                <w:rFonts w:ascii="Tahoma" w:hAnsi="Tahoma" w:cs="Tahoma"/>
                <w:sz w:val="20"/>
                <w:szCs w:val="20"/>
              </w:rPr>
            </w:pPr>
            <w:r w:rsidRPr="00EA2362">
              <w:rPr>
                <w:rFonts w:ascii="Tahoma" w:hAnsi="Tahoma" w:cs="Tahoma"/>
                <w:color w:val="BFBFBF"/>
                <w:sz w:val="20"/>
                <w:szCs w:val="20"/>
              </w:rPr>
              <w:t>___</w:t>
            </w:r>
            <w:r w:rsidRPr="00EA2362">
              <w:rPr>
                <w:rFonts w:ascii="Tahoma" w:hAnsi="Tahoma" w:cs="Tahoma"/>
                <w:sz w:val="20"/>
                <w:szCs w:val="20"/>
              </w:rPr>
              <w:t xml:space="preserve"> / </w:t>
            </w:r>
            <w:r w:rsidRPr="00EA2362">
              <w:rPr>
                <w:rFonts w:ascii="Tahoma" w:hAnsi="Tahoma" w:cs="Tahoma"/>
                <w:color w:val="BFBFBF"/>
                <w:sz w:val="20"/>
                <w:szCs w:val="20"/>
              </w:rPr>
              <w:t>___</w:t>
            </w:r>
            <w:r w:rsidRPr="00EA2362">
              <w:rPr>
                <w:rFonts w:ascii="Tahoma" w:hAnsi="Tahoma" w:cs="Tahoma"/>
                <w:sz w:val="20"/>
                <w:szCs w:val="20"/>
              </w:rPr>
              <w:t xml:space="preserve"> / </w:t>
            </w:r>
            <w:r w:rsidRPr="00EA2362">
              <w:rPr>
                <w:rFonts w:ascii="Tahoma" w:hAnsi="Tahoma" w:cs="Tahoma"/>
                <w:color w:val="BFBFBF"/>
                <w:sz w:val="20"/>
                <w:szCs w:val="20"/>
              </w:rPr>
              <w:t>______</w:t>
            </w:r>
          </w:p>
        </w:tc>
      </w:tr>
      <w:tr w:rsidR="009A6460" w:rsidRPr="00EA2362" w14:paraId="2CB3FE98" w14:textId="77777777" w:rsidTr="00FC7772">
        <w:trPr>
          <w:trHeight w:val="1415"/>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F6B58C7"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4398136"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Signature</w:t>
            </w:r>
          </w:p>
          <w:p w14:paraId="5D1EFA4A" w14:textId="77777777" w:rsidR="009A6460" w:rsidRPr="00EA2362" w:rsidRDefault="009A6460" w:rsidP="00FC7772">
            <w:pPr>
              <w:ind w:left="-35"/>
              <w:jc w:val="right"/>
              <w:rPr>
                <w:rFonts w:ascii="Tahoma" w:hAnsi="Tahoma" w:cs="Tahoma"/>
                <w:sz w:val="16"/>
                <w:szCs w:val="16"/>
              </w:rPr>
            </w:pP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0874C486"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02A401C7"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8E4F280"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Signature</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32381615" w14:textId="77777777" w:rsidR="009A6460" w:rsidRPr="00EA2362" w:rsidRDefault="009A6460" w:rsidP="00FC7772">
            <w:pPr>
              <w:rPr>
                <w:rFonts w:ascii="Tahoma" w:hAnsi="Tahoma" w:cs="Tahoma"/>
                <w:sz w:val="20"/>
                <w:szCs w:val="20"/>
              </w:rPr>
            </w:pPr>
          </w:p>
        </w:tc>
      </w:tr>
      <w:tr w:rsidR="009A6460" w:rsidRPr="00EA2362" w14:paraId="69D72218" w14:textId="77777777" w:rsidTr="00FC7772">
        <w:trPr>
          <w:trHeight w:val="309"/>
          <w:jc w:val="center"/>
        </w:trPr>
        <w:tc>
          <w:tcPr>
            <w:tcW w:w="438" w:type="dxa"/>
            <w:tcBorders>
              <w:top w:val="single" w:sz="2" w:space="0" w:color="808080"/>
              <w:left w:val="nil"/>
              <w:bottom w:val="nil"/>
              <w:right w:val="nil"/>
            </w:tcBorders>
            <w:shd w:val="clear" w:color="auto" w:fill="auto"/>
          </w:tcPr>
          <w:p w14:paraId="103AD454" w14:textId="77777777" w:rsidR="009A6460" w:rsidRPr="00EA2362" w:rsidRDefault="009A6460" w:rsidP="00FC7772">
            <w:pPr>
              <w:rPr>
                <w:rFonts w:ascii="Tahoma" w:hAnsi="Tahoma" w:cs="Tahoma"/>
                <w:sz w:val="20"/>
                <w:szCs w:val="20"/>
              </w:rPr>
            </w:pPr>
          </w:p>
        </w:tc>
        <w:tc>
          <w:tcPr>
            <w:tcW w:w="1644" w:type="dxa"/>
            <w:tcBorders>
              <w:top w:val="single" w:sz="2" w:space="0" w:color="808080"/>
              <w:left w:val="nil"/>
              <w:bottom w:val="nil"/>
              <w:right w:val="nil"/>
            </w:tcBorders>
            <w:shd w:val="clear" w:color="auto" w:fill="auto"/>
            <w:vAlign w:val="center"/>
          </w:tcPr>
          <w:p w14:paraId="3BF05C74" w14:textId="77777777" w:rsidR="009A6460" w:rsidRPr="00EA2362" w:rsidRDefault="009A6460" w:rsidP="00FC7772">
            <w:pPr>
              <w:ind w:left="-35"/>
              <w:jc w:val="right"/>
              <w:rPr>
                <w:rFonts w:ascii="Tahoma" w:hAnsi="Tahoma" w:cs="Tahoma"/>
                <w:sz w:val="18"/>
                <w:szCs w:val="18"/>
              </w:rPr>
            </w:pPr>
          </w:p>
        </w:tc>
        <w:tc>
          <w:tcPr>
            <w:tcW w:w="3260" w:type="dxa"/>
            <w:tcBorders>
              <w:top w:val="single" w:sz="2" w:space="0" w:color="FF0000"/>
              <w:left w:val="nil"/>
              <w:bottom w:val="nil"/>
              <w:right w:val="nil"/>
            </w:tcBorders>
            <w:shd w:val="clear" w:color="auto" w:fill="auto"/>
            <w:vAlign w:val="center"/>
          </w:tcPr>
          <w:p w14:paraId="0F17A1FD" w14:textId="77777777" w:rsidR="009A6460" w:rsidRPr="00EA2362" w:rsidRDefault="009A6460" w:rsidP="00FC7772">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18AE2434" w14:textId="77777777" w:rsidR="009A6460" w:rsidRPr="00EA2362" w:rsidRDefault="009A6460" w:rsidP="00FC7772">
            <w:pPr>
              <w:rPr>
                <w:rFonts w:ascii="Tahoma" w:hAnsi="Tahoma" w:cs="Tahoma"/>
                <w:sz w:val="20"/>
                <w:szCs w:val="20"/>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BAFA8B1" w14:textId="77777777" w:rsidR="009A6460" w:rsidRPr="00EA2362" w:rsidRDefault="009A6460" w:rsidP="00FC7772">
            <w:pPr>
              <w:ind w:left="-38"/>
              <w:jc w:val="right"/>
              <w:rPr>
                <w:rFonts w:ascii="Tahoma" w:hAnsi="Tahoma" w:cs="Tahoma"/>
                <w:sz w:val="18"/>
                <w:szCs w:val="18"/>
              </w:rPr>
            </w:pPr>
            <w:r w:rsidRPr="00EA2362">
              <w:rPr>
                <w:rFonts w:ascii="Tahoma" w:hAnsi="Tahoma" w:cs="Tahoma"/>
                <w:sz w:val="18"/>
                <w:szCs w:val="18"/>
              </w:rPr>
              <w:t xml:space="preserve">PO Number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4CE78B48" w14:textId="77777777" w:rsidR="009A6460" w:rsidRPr="00EA2362" w:rsidRDefault="009A6460" w:rsidP="00FC7772">
            <w:pPr>
              <w:rPr>
                <w:rFonts w:ascii="Tahoma" w:hAnsi="Tahoma" w:cs="Tahoma"/>
                <w:sz w:val="20"/>
                <w:szCs w:val="20"/>
              </w:rPr>
            </w:pPr>
          </w:p>
        </w:tc>
      </w:tr>
      <w:tr w:rsidR="009A6460" w:rsidRPr="00EA2362" w14:paraId="44C7799E" w14:textId="77777777" w:rsidTr="00FC7772">
        <w:trPr>
          <w:trHeight w:val="309"/>
          <w:jc w:val="center"/>
        </w:trPr>
        <w:tc>
          <w:tcPr>
            <w:tcW w:w="438" w:type="dxa"/>
            <w:tcBorders>
              <w:top w:val="nil"/>
              <w:left w:val="nil"/>
              <w:bottom w:val="nil"/>
              <w:right w:val="nil"/>
            </w:tcBorders>
            <w:shd w:val="clear" w:color="auto" w:fill="auto"/>
          </w:tcPr>
          <w:p w14:paraId="7D43E3DB" w14:textId="77777777" w:rsidR="009A6460" w:rsidRPr="00EA2362" w:rsidRDefault="009A6460" w:rsidP="00FC7772">
            <w:pPr>
              <w:rPr>
                <w:rFonts w:ascii="Tahoma" w:hAnsi="Tahoma" w:cs="Tahoma"/>
                <w:sz w:val="20"/>
                <w:szCs w:val="20"/>
              </w:rPr>
            </w:pPr>
          </w:p>
        </w:tc>
        <w:tc>
          <w:tcPr>
            <w:tcW w:w="1644" w:type="dxa"/>
            <w:tcBorders>
              <w:top w:val="nil"/>
              <w:left w:val="nil"/>
              <w:bottom w:val="nil"/>
              <w:right w:val="nil"/>
            </w:tcBorders>
            <w:shd w:val="clear" w:color="auto" w:fill="auto"/>
            <w:vAlign w:val="center"/>
          </w:tcPr>
          <w:p w14:paraId="30895367" w14:textId="77777777" w:rsidR="009A6460" w:rsidRPr="00EA2362" w:rsidRDefault="009A6460" w:rsidP="00FC7772">
            <w:pPr>
              <w:ind w:left="-35"/>
              <w:jc w:val="right"/>
              <w:rPr>
                <w:rFonts w:ascii="Tahoma" w:hAnsi="Tahoma" w:cs="Tahoma"/>
                <w:sz w:val="18"/>
                <w:szCs w:val="18"/>
              </w:rPr>
            </w:pPr>
          </w:p>
        </w:tc>
        <w:tc>
          <w:tcPr>
            <w:tcW w:w="3260" w:type="dxa"/>
            <w:tcBorders>
              <w:top w:val="nil"/>
              <w:left w:val="nil"/>
              <w:bottom w:val="nil"/>
              <w:right w:val="nil"/>
            </w:tcBorders>
            <w:shd w:val="clear" w:color="auto" w:fill="auto"/>
            <w:vAlign w:val="center"/>
          </w:tcPr>
          <w:p w14:paraId="1F51603A" w14:textId="77777777" w:rsidR="009A6460" w:rsidRPr="00EA2362" w:rsidRDefault="009A6460" w:rsidP="00FC7772">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0FE54154" w14:textId="77777777" w:rsidR="009A6460" w:rsidRPr="00EA2362" w:rsidRDefault="009A6460" w:rsidP="00FC7772">
            <w:pPr>
              <w:rPr>
                <w:rFonts w:ascii="Tahoma" w:hAnsi="Tahoma" w:cs="Tahoma"/>
                <w:sz w:val="20"/>
                <w:szCs w:val="20"/>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907E617" w14:textId="77777777" w:rsidR="009A6460" w:rsidRPr="00EA2362" w:rsidRDefault="009A6460" w:rsidP="00FC7772">
            <w:pPr>
              <w:ind w:left="-38"/>
              <w:jc w:val="right"/>
              <w:rPr>
                <w:rFonts w:ascii="Tahoma" w:hAnsi="Tahoma" w:cs="Tahoma"/>
                <w:sz w:val="18"/>
                <w:szCs w:val="18"/>
              </w:rPr>
            </w:pPr>
            <w:r w:rsidRPr="00EA2362">
              <w:rPr>
                <w:rFonts w:ascii="Tahoma" w:hAnsi="Tahoma" w:cs="Tahoma"/>
                <w:sz w:val="18"/>
                <w:szCs w:val="18"/>
              </w:rPr>
              <w:t xml:space="preserve">FIMS Number </w:t>
            </w:r>
            <w:r w:rsidRPr="00EA2362">
              <w:rPr>
                <w:sz w:val="16"/>
                <w:szCs w:val="16"/>
              </w:rPr>
              <w:t>►</w:t>
            </w:r>
            <w:r w:rsidRPr="00EA2362">
              <w:rPr>
                <w:rFonts w:ascii="Tahoma" w:hAnsi="Tahoma" w:cs="Tahoma"/>
                <w:sz w:val="18"/>
                <w:szCs w:val="18"/>
              </w:rPr>
              <w:t xml:space="preserve"> </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6F12F17F" w14:textId="77777777" w:rsidR="009A6460" w:rsidRPr="00EA2362" w:rsidRDefault="009A6460" w:rsidP="00FC7772">
            <w:pPr>
              <w:rPr>
                <w:rFonts w:ascii="Tahoma" w:hAnsi="Tahoma" w:cs="Tahoma"/>
                <w:sz w:val="20"/>
                <w:szCs w:val="20"/>
              </w:rPr>
            </w:pPr>
          </w:p>
        </w:tc>
      </w:tr>
    </w:tbl>
    <w:p w14:paraId="3E5F0740" w14:textId="77777777" w:rsidR="009A6460" w:rsidRPr="00EA2362" w:rsidRDefault="009A6460" w:rsidP="009A6460">
      <w:pPr>
        <w:jc w:val="center"/>
        <w:rPr>
          <w:rFonts w:ascii="Tahoma" w:hAnsi="Tahoma" w:cs="Tahoma"/>
          <w:sz w:val="10"/>
          <w:szCs w:val="10"/>
        </w:rPr>
      </w:pPr>
    </w:p>
    <w:tbl>
      <w:tblPr>
        <w:tblW w:w="10544" w:type="dxa"/>
        <w:jc w:val="center"/>
        <w:shd w:val="clear" w:color="auto" w:fill="DBE5F1"/>
        <w:tblCellMar>
          <w:left w:w="0" w:type="dxa"/>
          <w:right w:w="0" w:type="dxa"/>
        </w:tblCellMar>
        <w:tblLook w:val="04A0" w:firstRow="1" w:lastRow="0" w:firstColumn="1" w:lastColumn="0" w:noHBand="0" w:noVBand="1"/>
      </w:tblPr>
      <w:tblGrid>
        <w:gridCol w:w="456"/>
        <w:gridCol w:w="706"/>
        <w:gridCol w:w="496"/>
        <w:gridCol w:w="8886"/>
      </w:tblGrid>
      <w:tr w:rsidR="006A1C42" w:rsidRPr="00EA2362" w14:paraId="5DD60009" w14:textId="77777777" w:rsidTr="00580BA8">
        <w:trPr>
          <w:trHeight w:val="259"/>
          <w:jc w:val="center"/>
        </w:trPr>
        <w:tc>
          <w:tcPr>
            <w:tcW w:w="10544" w:type="dxa"/>
            <w:gridSpan w:val="4"/>
            <w:tcBorders>
              <w:top w:val="single" w:sz="8" w:space="0" w:color="808080"/>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77283DC1" w14:textId="77777777" w:rsidR="006A1C42" w:rsidRPr="00EA2362" w:rsidRDefault="006A1C42" w:rsidP="006A1C42">
            <w:pPr>
              <w:jc w:val="center"/>
              <w:rPr>
                <w:rFonts w:ascii="Tahoma" w:eastAsia="Calibri" w:hAnsi="Tahoma" w:cs="Tahoma"/>
                <w:sz w:val="18"/>
                <w:szCs w:val="18"/>
                <w:lang w:eastAsia="en-US"/>
              </w:rPr>
            </w:pPr>
            <w:r w:rsidRPr="00EA2362">
              <w:rPr>
                <w:rFonts w:ascii="Tahoma" w:eastAsia="Calibri" w:hAnsi="Tahoma" w:cs="Tahoma"/>
                <w:b/>
                <w:bCs/>
                <w:smallCaps/>
                <w:sz w:val="20"/>
                <w:szCs w:val="20"/>
                <w:lang w:eastAsia="en-US"/>
              </w:rPr>
              <w:t xml:space="preserve">Invoicing </w:t>
            </w:r>
            <w:r w:rsidRPr="00EA2362">
              <w:rPr>
                <w:rFonts w:ascii="Tahoma" w:eastAsia="Calibri" w:hAnsi="Tahoma" w:cs="Tahoma"/>
                <w:sz w:val="18"/>
                <w:szCs w:val="18"/>
                <w:lang w:eastAsia="en-US"/>
              </w:rPr>
              <w:t>(This part is reserved for the Council of Europe)</w:t>
            </w:r>
          </w:p>
        </w:tc>
      </w:tr>
      <w:tr w:rsidR="006A1C42" w:rsidRPr="00EA2362" w14:paraId="0F635E7E" w14:textId="77777777" w:rsidTr="00580BA8">
        <w:trPr>
          <w:trHeight w:val="259"/>
          <w:jc w:val="center"/>
        </w:trPr>
        <w:tc>
          <w:tcPr>
            <w:tcW w:w="1658" w:type="dxa"/>
            <w:gridSpan w:val="3"/>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tcPr>
          <w:p w14:paraId="75CC3AE6" w14:textId="77777777" w:rsidR="006A1C42" w:rsidRPr="00EA2362" w:rsidRDefault="006A1C42" w:rsidP="006A1C42">
            <w:pPr>
              <w:jc w:val="right"/>
              <w:rPr>
                <w:rFonts w:ascii="Tahoma" w:eastAsia="Calibri" w:hAnsi="Tahoma" w:cs="Tahoma"/>
                <w:bCs/>
                <w:sz w:val="17"/>
                <w:szCs w:val="20"/>
                <w:lang w:eastAsia="en-US"/>
              </w:rPr>
            </w:pPr>
            <w:r w:rsidRPr="00EA2362">
              <w:rPr>
                <w:rFonts w:ascii="Tahoma" w:eastAsia="Calibri" w:hAnsi="Tahoma" w:cs="Tahoma"/>
                <w:b/>
                <w:bCs/>
                <w:sz w:val="17"/>
                <w:szCs w:val="20"/>
                <w:lang w:eastAsia="en-US"/>
              </w:rPr>
              <w:t>Invoicing Address</w:t>
            </w:r>
            <w:r w:rsidRPr="00EA2362">
              <w:rPr>
                <w:rFonts w:ascii="Tahoma" w:eastAsia="Calibri" w:hAnsi="Tahoma" w:cs="Tahoma"/>
                <w:bCs/>
                <w:sz w:val="17"/>
                <w:szCs w:val="20"/>
                <w:lang w:eastAsia="en-US"/>
              </w:rPr>
              <w:t xml:space="preserve"> </w:t>
            </w:r>
            <w:r w:rsidRPr="00EA2362">
              <w:rPr>
                <w:rFonts w:eastAsia="Calibri"/>
                <w:bCs/>
                <w:sz w:val="17"/>
                <w:szCs w:val="20"/>
                <w:lang w:eastAsia="en-US"/>
              </w:rPr>
              <w:t>►</w:t>
            </w:r>
          </w:p>
        </w:tc>
        <w:tc>
          <w:tcPr>
            <w:tcW w:w="8886" w:type="dxa"/>
            <w:tcBorders>
              <w:top w:val="single" w:sz="8" w:space="0" w:color="808080"/>
              <w:bottom w:val="single" w:sz="8" w:space="0" w:color="808080"/>
              <w:right w:val="single" w:sz="8" w:space="0" w:color="808080"/>
            </w:tcBorders>
            <w:shd w:val="clear" w:color="auto" w:fill="F2F2F2"/>
            <w:vAlign w:val="center"/>
          </w:tcPr>
          <w:p w14:paraId="36FC7D65" w14:textId="17BBD8D0" w:rsidR="006A1C42" w:rsidRPr="00EA2362" w:rsidRDefault="006A1C42" w:rsidP="006A1C42">
            <w:pPr>
              <w:rPr>
                <w:rFonts w:ascii="Tahoma" w:eastAsia="Calibri" w:hAnsi="Tahoma" w:cs="Tahoma"/>
                <w:b/>
                <w:bCs/>
                <w:sz w:val="17"/>
                <w:szCs w:val="17"/>
                <w:lang w:eastAsia="en-US"/>
              </w:rPr>
            </w:pPr>
            <w:r w:rsidRPr="00EA2362">
              <w:rPr>
                <w:rFonts w:ascii="Tahoma" w:eastAsia="Calibri" w:hAnsi="Tahoma" w:cs="Tahoma"/>
                <w:b/>
                <w:bCs/>
                <w:sz w:val="17"/>
                <w:szCs w:val="17"/>
                <w:lang w:eastAsia="en-US"/>
              </w:rPr>
              <w:t>Council of Europe, Avenue de l</w:t>
            </w:r>
            <w:r w:rsidR="00A72D5E">
              <w:rPr>
                <w:rFonts w:ascii="Tahoma" w:eastAsia="Calibri" w:hAnsi="Tahoma" w:cs="Tahoma"/>
                <w:b/>
                <w:bCs/>
                <w:sz w:val="17"/>
                <w:szCs w:val="17"/>
                <w:lang w:eastAsia="en-US"/>
              </w:rPr>
              <w:t>’</w:t>
            </w:r>
            <w:r w:rsidRPr="00EA2362">
              <w:rPr>
                <w:rFonts w:ascii="Tahoma" w:eastAsia="Calibri" w:hAnsi="Tahoma" w:cs="Tahoma"/>
                <w:b/>
                <w:bCs/>
                <w:sz w:val="17"/>
                <w:szCs w:val="17"/>
                <w:lang w:eastAsia="en-US"/>
              </w:rPr>
              <w:t>Europe, F – 67075 Strasbourg Cedex</w:t>
            </w:r>
          </w:p>
        </w:tc>
      </w:tr>
      <w:tr w:rsidR="006A1C42" w:rsidRPr="00EA2362" w14:paraId="23830446" w14:textId="77777777" w:rsidTr="00580BA8">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722CB03B" w14:textId="77777777" w:rsidR="006A1C42" w:rsidRPr="00EA2362" w:rsidRDefault="006A1C42" w:rsidP="006A1C42">
            <w:pPr>
              <w:jc w:val="center"/>
              <w:rPr>
                <w:rFonts w:ascii="Tahoma" w:eastAsia="Calibri" w:hAnsi="Tahoma" w:cs="Tahoma"/>
                <w:sz w:val="24"/>
                <w:szCs w:val="24"/>
                <w:lang w:val="en-US" w:eastAsia="en-US"/>
              </w:rPr>
            </w:pPr>
            <w:r w:rsidRPr="00EA236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771CAEF" w14:textId="77777777" w:rsidR="006A1C42" w:rsidRPr="00EA2362" w:rsidRDefault="006A1C42" w:rsidP="006A1C42">
            <w:pPr>
              <w:ind w:left="-111"/>
              <w:rPr>
                <w:rFonts w:ascii="Tahoma" w:eastAsia="Calibri" w:hAnsi="Tahoma" w:cs="Tahoma"/>
                <w:b/>
                <w:bCs/>
                <w:sz w:val="17"/>
                <w:szCs w:val="17"/>
                <w:lang w:eastAsia="en-US"/>
              </w:rPr>
            </w:pPr>
            <w:r w:rsidRPr="00EA2362">
              <w:rPr>
                <w:rFonts w:ascii="Tahoma" w:eastAsia="Calibri" w:hAnsi="Tahoma" w:cs="Tahoma"/>
                <w:sz w:val="17"/>
                <w:szCs w:val="17"/>
                <w:lang w:eastAsia="en-US"/>
              </w:rPr>
              <w:t>The invoice shall indicate prices</w:t>
            </w:r>
            <w:r w:rsidRPr="00EA2362">
              <w:rPr>
                <w:rFonts w:ascii="Tahoma" w:eastAsia="Calibri" w:hAnsi="Tahoma" w:cs="Tahoma"/>
                <w:b/>
                <w:bCs/>
                <w:sz w:val="17"/>
                <w:szCs w:val="17"/>
                <w:lang w:eastAsia="en-US"/>
              </w:rPr>
              <w:t xml:space="preserve"> </w:t>
            </w:r>
            <w:r w:rsidRPr="00EA2362">
              <w:rPr>
                <w:rFonts w:ascii="Tahoma" w:eastAsia="Calibri" w:hAnsi="Tahoma" w:cs="Tahoma"/>
                <w:b/>
                <w:bCs/>
                <w:i/>
                <w:sz w:val="17"/>
                <w:szCs w:val="17"/>
                <w:lang w:eastAsia="en-US"/>
              </w:rPr>
              <w:t>net fixed amount.</w:t>
            </w:r>
          </w:p>
        </w:tc>
      </w:tr>
      <w:tr w:rsidR="006A1C42" w:rsidRPr="00EA2362" w14:paraId="605C3449" w14:textId="77777777" w:rsidTr="00580BA8">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7447B5E9" w14:textId="77777777" w:rsidR="006A1C42" w:rsidRPr="00EA2362" w:rsidRDefault="006A1C42" w:rsidP="006A1C42">
            <w:pPr>
              <w:jc w:val="center"/>
              <w:rPr>
                <w:rFonts w:ascii="Tahoma" w:eastAsia="Calibri" w:hAnsi="Tahoma" w:cs="Tahoma"/>
                <w:sz w:val="24"/>
                <w:szCs w:val="24"/>
                <w:lang w:val="en-US" w:eastAsia="en-US"/>
              </w:rPr>
            </w:pPr>
            <w:r w:rsidRPr="00EA236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7E1AAC98" w14:textId="77777777" w:rsidR="006A1C42" w:rsidRPr="00EA2362" w:rsidRDefault="006A1C42" w:rsidP="006A1C42">
            <w:pPr>
              <w:autoSpaceDE w:val="0"/>
              <w:autoSpaceDN w:val="0"/>
              <w:ind w:left="-111"/>
              <w:rPr>
                <w:rFonts w:ascii="Tahoma" w:eastAsia="Calibri" w:hAnsi="Tahoma" w:cs="Tahoma"/>
                <w:sz w:val="17"/>
                <w:szCs w:val="17"/>
                <w:lang w:eastAsia="en-US"/>
              </w:rPr>
            </w:pPr>
            <w:r w:rsidRPr="00EA2362">
              <w:rPr>
                <w:rFonts w:ascii="Tahoma" w:eastAsia="Calibri" w:hAnsi="Tahoma" w:cs="Tahoma"/>
                <w:sz w:val="17"/>
                <w:szCs w:val="17"/>
                <w:lang w:eastAsia="en-US"/>
              </w:rPr>
              <w:t>The invoice shall be established</w:t>
            </w:r>
            <w:r w:rsidRPr="00EA2362">
              <w:rPr>
                <w:rFonts w:ascii="Tahoma" w:eastAsia="Calibri" w:hAnsi="Tahoma" w:cs="Tahoma"/>
                <w:b/>
                <w:bCs/>
                <w:sz w:val="17"/>
                <w:szCs w:val="17"/>
                <w:lang w:eastAsia="en-US"/>
              </w:rPr>
              <w:t xml:space="preserve"> </w:t>
            </w:r>
            <w:r w:rsidRPr="00EA2362">
              <w:rPr>
                <w:rFonts w:ascii="Tahoma" w:eastAsia="Calibri" w:hAnsi="Tahoma" w:cs="Tahoma"/>
                <w:b/>
                <w:bCs/>
                <w:i/>
                <w:iCs/>
                <w:sz w:val="17"/>
                <w:szCs w:val="17"/>
                <w:lang w:eastAsia="en-US"/>
              </w:rPr>
              <w:t>excluding tax.</w:t>
            </w:r>
          </w:p>
        </w:tc>
      </w:tr>
      <w:tr w:rsidR="006A1C42" w:rsidRPr="00EA2362" w14:paraId="76AA2D89" w14:textId="77777777" w:rsidTr="00580BA8">
        <w:trPr>
          <w:trHeight w:val="1055"/>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4C4EB21B" w14:textId="77777777" w:rsidR="006A1C42" w:rsidRPr="00EA2362" w:rsidRDefault="006A1C42" w:rsidP="006A1C42">
            <w:pPr>
              <w:jc w:val="center"/>
              <w:rPr>
                <w:rFonts w:ascii="Tahoma" w:eastAsia="Calibri" w:hAnsi="Tahoma" w:cs="Tahoma"/>
                <w:sz w:val="24"/>
                <w:szCs w:val="24"/>
                <w:lang w:val="en-US" w:eastAsia="en-US"/>
              </w:rPr>
            </w:pPr>
            <w:r w:rsidRPr="00EA236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02138AA2" w14:textId="77777777" w:rsidR="006A1C42" w:rsidRPr="00EA2362" w:rsidRDefault="006A1C42" w:rsidP="006A1C42">
            <w:pPr>
              <w:autoSpaceDE w:val="0"/>
              <w:autoSpaceDN w:val="0"/>
              <w:spacing w:after="30"/>
              <w:ind w:left="-111"/>
              <w:jc w:val="both"/>
              <w:rPr>
                <w:rFonts w:ascii="Tahoma" w:eastAsia="Calibri" w:hAnsi="Tahoma" w:cs="Tahoma"/>
                <w:sz w:val="17"/>
                <w:szCs w:val="17"/>
                <w:lang w:eastAsia="en-US"/>
              </w:rPr>
            </w:pPr>
            <w:r w:rsidRPr="00EA2362">
              <w:rPr>
                <w:rFonts w:ascii="Tahoma" w:eastAsia="Calibri" w:hAnsi="Tahoma" w:cs="Tahoma"/>
                <w:sz w:val="17"/>
                <w:szCs w:val="17"/>
                <w:lang w:eastAsia="en-US"/>
              </w:rPr>
              <w:t>The invoice shall be established</w:t>
            </w:r>
            <w:r w:rsidRPr="00EA2362">
              <w:rPr>
                <w:rFonts w:ascii="Tahoma" w:eastAsia="Calibri" w:hAnsi="Tahoma" w:cs="Tahoma"/>
                <w:b/>
                <w:bCs/>
                <w:sz w:val="17"/>
                <w:szCs w:val="17"/>
                <w:lang w:eastAsia="en-US"/>
              </w:rPr>
              <w:t xml:space="preserve"> </w:t>
            </w:r>
            <w:r w:rsidRPr="00EA2362">
              <w:rPr>
                <w:rFonts w:ascii="Tahoma" w:eastAsia="Calibri" w:hAnsi="Tahoma" w:cs="Tahoma"/>
                <w:b/>
                <w:bCs/>
                <w:i/>
                <w:iCs/>
                <w:sz w:val="17"/>
                <w:szCs w:val="17"/>
                <w:lang w:eastAsia="en-US"/>
              </w:rPr>
              <w:t>excluding tax</w:t>
            </w:r>
            <w:r w:rsidRPr="00EA2362">
              <w:rPr>
                <w:rFonts w:ascii="Tahoma" w:eastAsia="Calibri" w:hAnsi="Tahoma" w:cs="Tahoma"/>
                <w:sz w:val="17"/>
                <w:szCs w:val="17"/>
                <w:lang w:eastAsia="en-US"/>
              </w:rPr>
              <w:t>, the following shall appear on the pro-forma invoice and on the final invoice: According to Article 2 b) of Directive 2001/115/EC: “Intra-Community service/sale to an exempted organisation: Articles 143 and 151 of Directive 2006/112/EC."</w:t>
            </w:r>
          </w:p>
          <w:p w14:paraId="42BA0DA4" w14:textId="77777777" w:rsidR="006A1C42" w:rsidRPr="00EA2362" w:rsidRDefault="006A1C42" w:rsidP="006A1C42">
            <w:pPr>
              <w:autoSpaceDE w:val="0"/>
              <w:autoSpaceDN w:val="0"/>
              <w:spacing w:after="30"/>
              <w:ind w:left="-111"/>
              <w:jc w:val="both"/>
              <w:rPr>
                <w:rFonts w:ascii="Tahoma" w:eastAsia="Calibri" w:hAnsi="Tahoma" w:cs="Tahoma"/>
                <w:sz w:val="17"/>
                <w:szCs w:val="17"/>
                <w:lang w:eastAsia="en-US"/>
              </w:rPr>
            </w:pPr>
            <w:r w:rsidRPr="00EA2362">
              <w:rPr>
                <w:rFonts w:ascii="Tahoma" w:eastAsia="Calibri" w:hAnsi="Tahoma" w:cs="Tahoma"/>
                <w:sz w:val="17"/>
                <w:szCs w:val="17"/>
                <w:lang w:eastAsia="en-US"/>
              </w:rPr>
              <w:t xml:space="preserve">The Council of Europe shall provide a VAT exemption certificate to the service provider/supplier with each order. The exemption certificate should be retained by the Provider/Supplier and presented to the relevant tax authorities to justify tax-free invoicing. In case the Council of Europe is not in a position to provide the said certificate, the invoice shall be established including all taxes.  </w:t>
            </w:r>
          </w:p>
        </w:tc>
      </w:tr>
      <w:tr w:rsidR="006A1C42" w:rsidRPr="00EA2362" w14:paraId="3B775376" w14:textId="77777777" w:rsidTr="00580BA8">
        <w:trPr>
          <w:trHeight w:val="391"/>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79A1D342" w14:textId="77777777" w:rsidR="006A1C42" w:rsidRPr="00EA2362" w:rsidRDefault="006A1C42" w:rsidP="006A1C42">
            <w:pPr>
              <w:jc w:val="center"/>
              <w:rPr>
                <w:rFonts w:ascii="Tahoma" w:eastAsia="Calibri" w:hAnsi="Tahoma" w:cs="Tahoma"/>
                <w:sz w:val="24"/>
                <w:szCs w:val="24"/>
                <w:lang w:val="en-US" w:eastAsia="en-US"/>
              </w:rPr>
            </w:pPr>
            <w:r w:rsidRPr="00EA236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0352F1AB" w14:textId="77777777" w:rsidR="006A1C42" w:rsidRPr="00EA2362" w:rsidRDefault="006A1C42" w:rsidP="006A1C42">
            <w:pPr>
              <w:ind w:left="-111"/>
              <w:jc w:val="both"/>
              <w:rPr>
                <w:rFonts w:ascii="Tahoma" w:eastAsia="Calibri" w:hAnsi="Tahoma" w:cs="Tahoma"/>
                <w:sz w:val="17"/>
                <w:szCs w:val="17"/>
                <w:lang w:eastAsia="en-US"/>
              </w:rPr>
            </w:pPr>
            <w:r w:rsidRPr="00EA2362">
              <w:rPr>
                <w:rFonts w:ascii="Tahoma" w:eastAsia="Calibri" w:hAnsi="Tahoma" w:cs="Tahoma"/>
                <w:sz w:val="17"/>
                <w:szCs w:val="17"/>
                <w:lang w:eastAsia="en-US"/>
              </w:rPr>
              <w:t xml:space="preserve">The invoice shall </w:t>
            </w:r>
            <w:r w:rsidRPr="00EA2362">
              <w:rPr>
                <w:rFonts w:ascii="Tahoma" w:eastAsia="Calibri" w:hAnsi="Tahoma" w:cs="Tahoma"/>
                <w:i/>
                <w:iCs/>
                <w:sz w:val="17"/>
                <w:szCs w:val="17"/>
                <w:lang w:eastAsia="en-US"/>
              </w:rPr>
              <w:t xml:space="preserve">be established </w:t>
            </w:r>
            <w:r w:rsidRPr="00EA2362">
              <w:rPr>
                <w:rFonts w:ascii="Tahoma" w:eastAsia="Calibri" w:hAnsi="Tahoma" w:cs="Tahoma"/>
                <w:b/>
                <w:bCs/>
                <w:i/>
                <w:iCs/>
                <w:sz w:val="17"/>
                <w:szCs w:val="17"/>
                <w:lang w:eastAsia="en-US"/>
              </w:rPr>
              <w:t>including all taxes</w:t>
            </w:r>
            <w:r w:rsidRPr="00EA2362">
              <w:rPr>
                <w:rFonts w:ascii="Tahoma" w:eastAsia="Calibri" w:hAnsi="Tahoma" w:cs="Tahoma"/>
                <w:sz w:val="17"/>
                <w:szCs w:val="17"/>
                <w:lang w:eastAsia="en-US"/>
              </w:rPr>
              <w:t>. The invoice shall indicate the total amount without taxes, the rate and the amount of the VAT and the total amount ‘including all taxes’.</w:t>
            </w:r>
          </w:p>
          <w:p w14:paraId="503279CB" w14:textId="63028F16" w:rsidR="003117F0" w:rsidRPr="00EA2362" w:rsidRDefault="003117F0" w:rsidP="003117F0">
            <w:pPr>
              <w:ind w:left="-111"/>
              <w:jc w:val="both"/>
              <w:rPr>
                <w:rFonts w:ascii="Tahoma" w:eastAsia="Calibri" w:hAnsi="Tahoma" w:cs="Tahoma"/>
                <w:sz w:val="17"/>
                <w:szCs w:val="17"/>
                <w:lang w:eastAsia="en-US"/>
              </w:rPr>
            </w:pPr>
            <w:r w:rsidRPr="00EA2362">
              <w:rPr>
                <w:rFonts w:ascii="Tahoma" w:eastAsia="Calibri" w:hAnsi="Tahoma" w:cs="Tahoma"/>
                <w:sz w:val="17"/>
                <w:szCs w:val="17"/>
                <w:lang w:eastAsia="en-US"/>
              </w:rPr>
              <w:lastRenderedPageBreak/>
              <w:t xml:space="preserve">For services physically carried out in France, providers who do not have a French VAT number must register with the French Fiscal Authorities: Directorate for non-resident tax / </w:t>
            </w:r>
            <w:hyperlink r:id="rId15" w:history="1">
              <w:r w:rsidRPr="00EA2362">
                <w:rPr>
                  <w:rFonts w:ascii="Tahoma" w:eastAsia="Calibri" w:hAnsi="Tahoma" w:cs="Tahoma"/>
                  <w:color w:val="1F497D" w:themeColor="text2"/>
                  <w:sz w:val="17"/>
                  <w:szCs w:val="17"/>
                  <w:lang w:eastAsia="en-US"/>
                </w:rPr>
                <w:t>sie.entreprises-etrangeres@dgfip.finances.gouv.fr</w:t>
              </w:r>
            </w:hyperlink>
            <w:r w:rsidRPr="00EA2362">
              <w:rPr>
                <w:rFonts w:ascii="Tahoma" w:eastAsia="Calibri" w:hAnsi="Tahoma" w:cs="Tahoma"/>
                <w:sz w:val="17"/>
                <w:szCs w:val="17"/>
                <w:lang w:eastAsia="en-US"/>
              </w:rPr>
              <w:t xml:space="preserve"> / 10, rue du Centre / 93465 Noisy-le-Grand Cedex / + 33 (0)1 57 33 85 00</w:t>
            </w:r>
          </w:p>
        </w:tc>
      </w:tr>
      <w:tr w:rsidR="006A1C42" w:rsidRPr="00EA2362" w14:paraId="3DE093EC" w14:textId="77777777" w:rsidTr="00580BA8">
        <w:trPr>
          <w:trHeight w:val="849"/>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6BC9B33A" w14:textId="77777777" w:rsidR="006A1C42" w:rsidRPr="00EA2362" w:rsidRDefault="006A1C42" w:rsidP="006A1C42">
            <w:pPr>
              <w:jc w:val="center"/>
              <w:rPr>
                <w:rFonts w:ascii="Tahoma" w:eastAsia="Calibri" w:hAnsi="Tahoma" w:cs="Tahoma"/>
                <w:sz w:val="24"/>
                <w:szCs w:val="24"/>
                <w:lang w:val="en-US" w:eastAsia="en-US"/>
              </w:rPr>
            </w:pPr>
            <w:r w:rsidRPr="00EA2362">
              <w:rPr>
                <w:rFonts w:ascii="MS UI Gothic" w:eastAsia="MS UI Gothic" w:hAnsi="MS UI Gothic" w:cs="MS UI Gothic" w:hint="eastAsia"/>
                <w:sz w:val="24"/>
                <w:szCs w:val="24"/>
                <w:lang w:val="en-US" w:eastAsia="en-US"/>
              </w:rPr>
              <w:lastRenderedPageBreak/>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3ED9E59" w14:textId="77777777" w:rsidR="006A1C42" w:rsidRPr="00EA2362" w:rsidRDefault="006A1C42" w:rsidP="006A1C42">
            <w:pPr>
              <w:autoSpaceDE w:val="0"/>
              <w:autoSpaceDN w:val="0"/>
              <w:ind w:left="-111"/>
              <w:jc w:val="both"/>
              <w:rPr>
                <w:rFonts w:ascii="Tahoma" w:eastAsia="Calibri" w:hAnsi="Tahoma" w:cs="Tahoma"/>
                <w:sz w:val="17"/>
                <w:szCs w:val="17"/>
                <w:lang w:val="en-US" w:eastAsia="en-US"/>
              </w:rPr>
            </w:pPr>
            <w:r w:rsidRPr="00EA2362">
              <w:rPr>
                <w:rFonts w:ascii="Tahoma" w:eastAsia="Calibri" w:hAnsi="Tahoma" w:cs="Tahoma"/>
                <w:sz w:val="17"/>
                <w:szCs w:val="17"/>
                <w:lang w:eastAsia="en-US"/>
              </w:rPr>
              <w:t xml:space="preserve">The invoice shall be established </w:t>
            </w:r>
            <w:r w:rsidRPr="00EA2362">
              <w:rPr>
                <w:rFonts w:ascii="Tahoma" w:eastAsia="Calibri" w:hAnsi="Tahoma" w:cs="Tahoma"/>
                <w:b/>
                <w:bCs/>
                <w:i/>
                <w:iCs/>
                <w:sz w:val="17"/>
                <w:szCs w:val="17"/>
                <w:lang w:eastAsia="en-US"/>
              </w:rPr>
              <w:t>including all taxes</w:t>
            </w:r>
            <w:r w:rsidRPr="00EA2362">
              <w:rPr>
                <w:rFonts w:ascii="Tahoma" w:eastAsia="Calibri" w:hAnsi="Tahoma" w:cs="Tahoma"/>
                <w:sz w:val="17"/>
                <w:szCs w:val="17"/>
                <w:lang w:eastAsia="en-US"/>
              </w:rPr>
              <w:t xml:space="preserve"> (French VAT at the applicable rate). Providers/suppliers are required to register for VAT purposes at the VAT Mini One Stop Shop (VAT MOSS) of their choice. The invoice shall indicate the total amount without taxes, the rate and the amount of the VAT and the total amount ‘including all taxes’. The invoice shall also stipulate the following statement: “French VAT collected by the Provider and paid to the Mini One-Stop shop in [Address/Country] under the MOSS identification number [No. </w:t>
            </w:r>
            <w:r w:rsidRPr="00EA2362">
              <w:rPr>
                <w:rFonts w:ascii="Tahoma" w:eastAsia="Calibri" w:hAnsi="Tahoma" w:cs="Tahoma"/>
                <w:sz w:val="17"/>
                <w:szCs w:val="17"/>
                <w:lang w:val="en-US" w:eastAsia="en-US"/>
              </w:rPr>
              <w:t>XX]”.</w:t>
            </w:r>
          </w:p>
        </w:tc>
      </w:tr>
      <w:tr w:rsidR="006A1C42" w:rsidRPr="00EA2362" w14:paraId="74352473" w14:textId="77777777" w:rsidTr="00580BA8">
        <w:trPr>
          <w:trHeight w:val="289"/>
          <w:jc w:val="center"/>
        </w:trPr>
        <w:tc>
          <w:tcPr>
            <w:tcW w:w="1162" w:type="dxa"/>
            <w:gridSpan w:val="2"/>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6B97AB89" w14:textId="77777777" w:rsidR="006A1C42" w:rsidRPr="00EA2362" w:rsidRDefault="006A1C42" w:rsidP="006A1C42">
            <w:pPr>
              <w:rPr>
                <w:rFonts w:ascii="Tahoma" w:eastAsia="Calibri" w:hAnsi="Tahoma" w:cs="Tahoma"/>
                <w:sz w:val="17"/>
                <w:szCs w:val="17"/>
                <w:lang w:eastAsia="en-US"/>
              </w:rPr>
            </w:pPr>
            <w:r w:rsidRPr="00EA2362">
              <w:rPr>
                <w:rFonts w:ascii="Tahoma" w:eastAsia="Calibri" w:hAnsi="Tahoma" w:cs="Tahoma"/>
                <w:sz w:val="17"/>
                <w:szCs w:val="17"/>
                <w:lang w:eastAsia="en-US"/>
              </w:rPr>
              <w:t>Comments</w:t>
            </w:r>
          </w:p>
        </w:tc>
        <w:tc>
          <w:tcPr>
            <w:tcW w:w="9382" w:type="dxa"/>
            <w:gridSpan w:val="2"/>
            <w:tcBorders>
              <w:top w:val="nil"/>
              <w:left w:val="single" w:sz="8" w:space="0" w:color="808080"/>
              <w:bottom w:val="single" w:sz="8" w:space="0" w:color="808080"/>
              <w:right w:val="single" w:sz="8" w:space="0" w:color="808080"/>
            </w:tcBorders>
            <w:shd w:val="clear" w:color="auto" w:fill="FFFFFF"/>
            <w:vAlign w:val="center"/>
          </w:tcPr>
          <w:p w14:paraId="349C88B4" w14:textId="77777777" w:rsidR="006A1C42" w:rsidRPr="00EA2362" w:rsidRDefault="006A1C42" w:rsidP="006A1C42">
            <w:pPr>
              <w:rPr>
                <w:rFonts w:ascii="Tahoma" w:eastAsia="Calibri" w:hAnsi="Tahoma" w:cs="Tahoma"/>
                <w:sz w:val="17"/>
                <w:szCs w:val="17"/>
                <w:lang w:eastAsia="en-US"/>
              </w:rPr>
            </w:pPr>
          </w:p>
        </w:tc>
      </w:tr>
      <w:tr w:rsidR="006A1C42" w:rsidRPr="00EA2362" w14:paraId="44C1DE70" w14:textId="77777777" w:rsidTr="00580BA8">
        <w:trPr>
          <w:trHeight w:val="395"/>
          <w:jc w:val="center"/>
        </w:trPr>
        <w:tc>
          <w:tcPr>
            <w:tcW w:w="10544" w:type="dxa"/>
            <w:gridSpan w:val="4"/>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5C43F6C" w14:textId="77777777" w:rsidR="006A1C42" w:rsidRPr="00EA2362" w:rsidRDefault="006A1C42" w:rsidP="006A1C42">
            <w:pPr>
              <w:rPr>
                <w:rFonts w:ascii="Tahoma" w:eastAsia="Calibri" w:hAnsi="Tahoma" w:cs="Tahoma"/>
                <w:sz w:val="16"/>
                <w:szCs w:val="16"/>
                <w:lang w:eastAsia="en-US"/>
              </w:rPr>
            </w:pPr>
            <w:r w:rsidRPr="00EA2362">
              <w:rPr>
                <w:rFonts w:ascii="Tahoma" w:hAnsi="Tahoma" w:cs="Tahoma"/>
                <w:sz w:val="16"/>
                <w:szCs w:val="16"/>
              </w:rPr>
              <w:t>The Provider shall invoice the Council as indicated above. For any question, please contact the contact point of this contract. For aspects other than VAT, the invoice shall conform to the applicable legislation. Unless agreed otherwise between the parties, the invoice shall be in the currency specified in the table of fees (See Section A).</w:t>
            </w:r>
          </w:p>
        </w:tc>
      </w:tr>
    </w:tbl>
    <w:p w14:paraId="5A51899F" w14:textId="1379528C" w:rsidR="00F06E93" w:rsidRPr="00EA2362" w:rsidRDefault="009A6460" w:rsidP="007434E5">
      <w:pPr>
        <w:pBdr>
          <w:bottom w:val="single" w:sz="2" w:space="1" w:color="808080"/>
        </w:pBdr>
        <w:tabs>
          <w:tab w:val="left" w:pos="284"/>
        </w:tabs>
        <w:spacing w:after="120"/>
        <w:ind w:left="-284" w:right="-284"/>
        <w:rPr>
          <w:rFonts w:ascii="Tahoma" w:hAnsi="Tahoma" w:cs="Tahoma"/>
        </w:rPr>
      </w:pPr>
      <w:r w:rsidRPr="00EA2362">
        <w:rPr>
          <w:rFonts w:ascii="Tahoma" w:hAnsi="Tahoma" w:cs="Tahoma"/>
          <w:b/>
        </w:rPr>
        <w:br w:type="page"/>
      </w:r>
      <w:r w:rsidR="00CD22FC" w:rsidRPr="00EA2362">
        <w:rPr>
          <w:rFonts w:ascii="Tahoma" w:hAnsi="Tahoma" w:cs="Tahoma"/>
          <w:b/>
        </w:rPr>
        <w:lastRenderedPageBreak/>
        <w:t>C</w:t>
      </w:r>
      <w:r w:rsidR="00F06E93" w:rsidRPr="00EA2362">
        <w:rPr>
          <w:rFonts w:ascii="Tahoma" w:hAnsi="Tahoma" w:cs="Tahoma"/>
          <w:b/>
        </w:rPr>
        <w:t>. Legal Conditions</w:t>
      </w:r>
    </w:p>
    <w:p w14:paraId="279838B8" w14:textId="77777777" w:rsidR="00274D7C" w:rsidRPr="00EA2362" w:rsidRDefault="00274D7C" w:rsidP="00274D7C">
      <w:pPr>
        <w:autoSpaceDE w:val="0"/>
        <w:autoSpaceDN w:val="0"/>
        <w:jc w:val="center"/>
        <w:rPr>
          <w:rFonts w:ascii="Tahoma" w:hAnsi="Tahoma" w:cs="Tahoma"/>
          <w:b/>
          <w:sz w:val="16"/>
          <w:szCs w:val="16"/>
          <w:lang w:eastAsia="fr-FR"/>
        </w:rPr>
        <w:sectPr w:rsidR="00274D7C" w:rsidRPr="00EA2362" w:rsidSect="009A6460">
          <w:headerReference w:type="default" r:id="rId16"/>
          <w:footerReference w:type="default" r:id="rId17"/>
          <w:headerReference w:type="first" r:id="rId18"/>
          <w:footerReference w:type="first" r:id="rId19"/>
          <w:type w:val="continuous"/>
          <w:pgSz w:w="11907" w:h="16840" w:code="9"/>
          <w:pgMar w:top="284" w:right="1134" w:bottom="851" w:left="1134" w:header="426" w:footer="129" w:gutter="0"/>
          <w:cols w:space="708"/>
          <w:docGrid w:linePitch="360"/>
        </w:sectPr>
      </w:pPr>
      <w:bookmarkStart w:id="1" w:name="_Toc179868643"/>
    </w:p>
    <w:bookmarkEnd w:id="1"/>
    <w:p w14:paraId="74BD2ADE"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 – General provisions</w:t>
      </w:r>
    </w:p>
    <w:p w14:paraId="18228DE6" w14:textId="77777777" w:rsidR="005920E6" w:rsidRDefault="005920E6" w:rsidP="005920E6">
      <w:pPr>
        <w:pStyle w:val="ListParagraph"/>
        <w:numPr>
          <w:ilvl w:val="1"/>
          <w:numId w:val="14"/>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00AA5ECA" w14:textId="77777777" w:rsidR="005920E6" w:rsidRPr="001D5CF8"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w:t>
      </w:r>
      <w:r>
        <w:rPr>
          <w:rFonts w:ascii="Tahoma" w:eastAsia="Calibri" w:hAnsi="Tahoma" w:cs="Tahoma"/>
          <w:sz w:val="18"/>
          <w:szCs w:val="18"/>
          <w:lang w:eastAsia="en-US"/>
        </w:rPr>
        <w:t>.</w:t>
      </w:r>
      <w:r w:rsidRPr="001D5CF8">
        <w:rPr>
          <w:rFonts w:ascii="Tahoma" w:hAnsi="Tahoma" w:cs="Tahoma"/>
          <w:color w:val="000000"/>
          <w:sz w:val="18"/>
          <w:szCs w:val="18"/>
        </w:rPr>
        <w:t xml:space="preserve"> </w:t>
      </w:r>
    </w:p>
    <w:p w14:paraId="230321A2" w14:textId="77777777" w:rsidR="005920E6"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4A2E0ACF" w14:textId="77777777" w:rsidR="005920E6" w:rsidRPr="00083D6F"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bookmarkStart w:id="2" w:name="_Toc179868644"/>
    </w:p>
    <w:p w14:paraId="63618D10" w14:textId="77777777" w:rsidR="005920E6" w:rsidRPr="00B25DD7"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306D8996" w14:textId="77777777" w:rsidR="005920E6" w:rsidRPr="000D371D" w:rsidRDefault="005920E6" w:rsidP="005920E6">
      <w:pPr>
        <w:tabs>
          <w:tab w:val="left" w:pos="284"/>
        </w:tabs>
        <w:jc w:val="both"/>
        <w:rPr>
          <w:rFonts w:ascii="Tahoma" w:eastAsia="Calibri" w:hAnsi="Tahoma" w:cs="Tahoma"/>
          <w:sz w:val="18"/>
          <w:szCs w:val="18"/>
          <w:lang w:val="en-US" w:eastAsia="en-US"/>
        </w:rPr>
      </w:pPr>
      <w:r w:rsidRPr="000D371D">
        <w:rPr>
          <w:rFonts w:ascii="Tahoma" w:eastAsia="Calibri" w:hAnsi="Tahoma" w:cs="Tahoma"/>
          <w:sz w:val="18"/>
          <w:szCs w:val="18"/>
          <w:lang w:val="en-US" w:eastAsia="en-US"/>
        </w:rPr>
        <w:t xml:space="preserve">The contract is concluded until complete execution of the obligations of the parties and takes effect as from the date of its signature by both parties. The services shall be executed in accordance with the timeframe indicated in the </w:t>
      </w:r>
      <w:r w:rsidRPr="000D371D">
        <w:rPr>
          <w:rFonts w:ascii="Tahoma" w:eastAsia="Calibri" w:hAnsi="Tahoma" w:cs="Tahoma"/>
          <w:sz w:val="18"/>
          <w:szCs w:val="18"/>
          <w:lang w:eastAsia="en-US"/>
        </w:rPr>
        <w:t xml:space="preserve">Terms of reference </w:t>
      </w:r>
      <w:r w:rsidRPr="000D371D">
        <w:rPr>
          <w:rFonts w:ascii="Tahoma" w:eastAsia="Calibri" w:hAnsi="Tahoma" w:cs="Tahoma"/>
          <w:sz w:val="18"/>
          <w:szCs w:val="18"/>
          <w:lang w:val="en-US" w:eastAsia="en-US"/>
        </w:rPr>
        <w:t>or, by default, as agreed in any prior correspondence.</w:t>
      </w:r>
    </w:p>
    <w:p w14:paraId="7544131C" w14:textId="77777777" w:rsidR="005920E6" w:rsidRPr="00B25DD7"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3 – Obligations of the Provider</w:t>
      </w:r>
    </w:p>
    <w:p w14:paraId="4F9E0E49"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7D96DCC2" w14:textId="77777777" w:rsidR="005920E6" w:rsidRDefault="005920E6" w:rsidP="005920E6">
      <w:pPr>
        <w:pStyle w:val="ListParagraph"/>
        <w:numPr>
          <w:ilvl w:val="0"/>
          <w:numId w:val="16"/>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1FA0014E" w14:textId="77777777" w:rsidR="005920E6" w:rsidRPr="001D5CF8" w:rsidRDefault="005920E6" w:rsidP="005920E6">
      <w:pPr>
        <w:pStyle w:val="ListParagraph"/>
        <w:numPr>
          <w:ilvl w:val="0"/>
          <w:numId w:val="16"/>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585EC65B"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46EC73AA" w14:textId="5B4EA11E"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provisions of Articles 3.2.2 to </w:t>
      </w:r>
      <w:r w:rsidR="00C403EF">
        <w:rPr>
          <w:rFonts w:ascii="Tahoma" w:hAnsi="Tahoma" w:cs="Tahoma"/>
          <w:sz w:val="18"/>
          <w:szCs w:val="18"/>
          <w:lang w:eastAsia="fr-FR"/>
        </w:rPr>
        <w:t>3.2.10</w:t>
      </w:r>
      <w:r w:rsidRPr="001D5CF8">
        <w:rPr>
          <w:rFonts w:ascii="Tahoma" w:hAnsi="Tahoma" w:cs="Tahoma"/>
          <w:sz w:val="18"/>
          <w:szCs w:val="18"/>
          <w:lang w:eastAsia="fr-FR"/>
        </w:rPr>
        <w:t xml:space="preserve"> shall apply insofar as the contract concerns the provision of intellectual services.</w:t>
      </w:r>
    </w:p>
    <w:p w14:paraId="781E1C18" w14:textId="77777777" w:rsidR="005920E6" w:rsidRPr="001D5CF8"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3628AEAB"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51C1A9D1"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0D9C8CA6"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49CC67FD"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41BE2AC7"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377BF447"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2957156C"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67E993CF" w14:textId="63CF3579" w:rsidR="005920E6" w:rsidRPr="00A72D5E"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2A1B22E5"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6E1662B6"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6BD5D0CF"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lastRenderedPageBreak/>
        <w:t>3.4 Fiscal obligations</w:t>
      </w:r>
    </w:p>
    <w:p w14:paraId="04B8763C"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with regard to VAT, to observe all applicable rules and to comply with its fiscal obligations in: </w:t>
      </w:r>
    </w:p>
    <w:p w14:paraId="339C97F7" w14:textId="77777777" w:rsidR="005920E6" w:rsidRPr="00D0286A" w:rsidRDefault="005920E6" w:rsidP="005920E6">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197EB31A" w14:textId="77777777" w:rsidR="005920E6" w:rsidRPr="00D0286A" w:rsidRDefault="005920E6" w:rsidP="005920E6">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2CA9B427"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05710F7E" w14:textId="77777777" w:rsidR="005920E6" w:rsidRDefault="005920E6" w:rsidP="005920E6">
      <w:pPr>
        <w:pStyle w:val="ListParagraph"/>
        <w:numPr>
          <w:ilvl w:val="0"/>
          <w:numId w:val="18"/>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5D6C07A6" w14:textId="77777777" w:rsidR="005920E6" w:rsidRPr="00C3395C" w:rsidRDefault="005920E6" w:rsidP="005920E6">
      <w:pPr>
        <w:pStyle w:val="ListParagraph"/>
        <w:numPr>
          <w:ilvl w:val="0"/>
          <w:numId w:val="18"/>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146E51F6"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674AF7FF" w14:textId="77777777" w:rsidR="005920E6" w:rsidRDefault="005920E6" w:rsidP="005920E6">
      <w:pPr>
        <w:pStyle w:val="ListParagraph"/>
        <w:numPr>
          <w:ilvl w:val="0"/>
          <w:numId w:val="19"/>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218E33A" w14:textId="77777777" w:rsidR="005920E6" w:rsidRPr="00C3395C" w:rsidRDefault="005920E6" w:rsidP="005920E6">
      <w:pPr>
        <w:pStyle w:val="ListParagraph"/>
        <w:numPr>
          <w:ilvl w:val="0"/>
          <w:numId w:val="19"/>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4FD20FFF"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48BC8101"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02ADD544"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2"/>
    <w:p w14:paraId="61DB3345" w14:textId="77777777" w:rsidR="005920E6" w:rsidRDefault="005920E6" w:rsidP="005920E6">
      <w:pPr>
        <w:pStyle w:val="ListParagraph"/>
        <w:numPr>
          <w:ilvl w:val="0"/>
          <w:numId w:val="20"/>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314AC64C" w14:textId="77777777" w:rsidR="005920E6" w:rsidRPr="00C3395C" w:rsidRDefault="005920E6" w:rsidP="005920E6">
      <w:pPr>
        <w:pStyle w:val="ListParagraph"/>
        <w:numPr>
          <w:ilvl w:val="0"/>
          <w:numId w:val="20"/>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1CA60F21" w14:textId="77777777" w:rsidR="005920E6" w:rsidRPr="00C3395C"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299F1D56"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5835367F"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0C788034"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05DB0B1C"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F45D7D6"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7575FC17"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4A54E5E8"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3604D02C"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71B2E81F"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33B8ABA6" w14:textId="50D80F2B" w:rsidR="005920E6" w:rsidRPr="00A72D5E"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7ECEE21E"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61C5871E"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71DD6B3A"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56678E66"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7DE2308D" w14:textId="77777777" w:rsidR="00A72D5E" w:rsidRDefault="00A72D5E" w:rsidP="005920E6">
      <w:pPr>
        <w:tabs>
          <w:tab w:val="left" w:pos="284"/>
        </w:tabs>
        <w:autoSpaceDE w:val="0"/>
        <w:autoSpaceDN w:val="0"/>
        <w:jc w:val="both"/>
        <w:rPr>
          <w:rFonts w:ascii="Tahoma" w:hAnsi="Tahoma" w:cs="Tahoma"/>
          <w:b/>
          <w:color w:val="365F91" w:themeColor="accent1" w:themeShade="BF"/>
          <w:sz w:val="18"/>
          <w:szCs w:val="18"/>
          <w:u w:val="single"/>
          <w:lang w:eastAsia="fr-FR"/>
        </w:rPr>
      </w:pPr>
    </w:p>
    <w:p w14:paraId="29DE6674" w14:textId="77777777" w:rsidR="00A72D5E" w:rsidRDefault="00A72D5E" w:rsidP="005920E6">
      <w:pPr>
        <w:tabs>
          <w:tab w:val="left" w:pos="284"/>
        </w:tabs>
        <w:autoSpaceDE w:val="0"/>
        <w:autoSpaceDN w:val="0"/>
        <w:jc w:val="both"/>
        <w:rPr>
          <w:rFonts w:ascii="Tahoma" w:hAnsi="Tahoma" w:cs="Tahoma"/>
          <w:b/>
          <w:color w:val="365F91" w:themeColor="accent1" w:themeShade="BF"/>
          <w:sz w:val="18"/>
          <w:szCs w:val="18"/>
          <w:u w:val="single"/>
          <w:lang w:eastAsia="fr-FR"/>
        </w:rPr>
      </w:pPr>
    </w:p>
    <w:p w14:paraId="5DCEC255" w14:textId="696D86EF"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lastRenderedPageBreak/>
        <w:t>3.10 Other obligations</w:t>
      </w:r>
    </w:p>
    <w:p w14:paraId="60022A91" w14:textId="77777777" w:rsidR="005920E6" w:rsidRDefault="005920E6"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4E27E7E6" w14:textId="77777777" w:rsidR="005920E6" w:rsidRDefault="005920E6"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6BF8399E" w14:textId="77777777" w:rsidR="005920E6" w:rsidRPr="00C3395C" w:rsidRDefault="005920E6"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2CC76526" w14:textId="77777777" w:rsidR="005920E6" w:rsidRPr="00D0286A" w:rsidRDefault="005920E6" w:rsidP="005920E6">
      <w:pPr>
        <w:tabs>
          <w:tab w:val="left" w:pos="426"/>
        </w:tabs>
        <w:autoSpaceDE w:val="0"/>
        <w:autoSpaceDN w:val="0"/>
        <w:jc w:val="both"/>
        <w:rPr>
          <w:rFonts w:ascii="Tahoma" w:hAnsi="Tahoma" w:cs="Tahoma"/>
          <w:sz w:val="18"/>
          <w:szCs w:val="18"/>
          <w:lang w:eastAsia="fr-FR"/>
        </w:rPr>
      </w:pPr>
    </w:p>
    <w:p w14:paraId="78803B4B"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6A6F99F0" w14:textId="77777777" w:rsidR="005920E6" w:rsidRPr="008032A9" w:rsidRDefault="005920E6" w:rsidP="005920E6">
      <w:pPr>
        <w:tabs>
          <w:tab w:val="left" w:pos="284"/>
        </w:tabs>
        <w:autoSpaceDE w:val="0"/>
        <w:autoSpaceDN w:val="0"/>
        <w:spacing w:before="40"/>
        <w:jc w:val="both"/>
        <w:rPr>
          <w:rFonts w:ascii="Tahoma" w:hAnsi="Tahoma" w:cs="Tahoma"/>
          <w:b/>
          <w:color w:val="365F91"/>
          <w:sz w:val="18"/>
          <w:szCs w:val="18"/>
          <w:u w:val="single"/>
          <w:lang w:eastAsia="fr-FR"/>
        </w:rPr>
      </w:pPr>
      <w:r w:rsidRPr="008032A9">
        <w:rPr>
          <w:rFonts w:ascii="Tahoma" w:hAnsi="Tahoma" w:cs="Tahoma"/>
          <w:b/>
          <w:color w:val="365F91"/>
          <w:sz w:val="18"/>
          <w:szCs w:val="18"/>
          <w:u w:val="single"/>
          <w:lang w:eastAsia="fr-FR"/>
        </w:rPr>
        <w:t>4.1 Fees</w:t>
      </w:r>
    </w:p>
    <w:p w14:paraId="56718964" w14:textId="77777777" w:rsidR="005920E6" w:rsidRDefault="005920E6" w:rsidP="005920E6">
      <w:pPr>
        <w:pStyle w:val="ListParagraph"/>
        <w:numPr>
          <w:ilvl w:val="0"/>
          <w:numId w:val="34"/>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In return for the fulfilment by the Provider of its obligations under the contract, the Council undertakes to pay the Provider the fees as indicated in their offer, in the currency specified in the Table of fees.</w:t>
      </w:r>
    </w:p>
    <w:p w14:paraId="5CB0AF2C" w14:textId="77777777" w:rsidR="005920E6" w:rsidRPr="008032A9" w:rsidRDefault="005920E6" w:rsidP="005920E6">
      <w:pPr>
        <w:pStyle w:val="ListParagraph"/>
        <w:numPr>
          <w:ilvl w:val="0"/>
          <w:numId w:val="34"/>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Amounts are final and not subject to review.</w:t>
      </w:r>
    </w:p>
    <w:p w14:paraId="013D0FC4" w14:textId="77777777" w:rsidR="005920E6" w:rsidRPr="00C3395C" w:rsidRDefault="005920E6" w:rsidP="005920E6">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1E929172" w14:textId="77777777" w:rsidR="005920E6" w:rsidRDefault="005920E6" w:rsidP="005920E6">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77E28194" w14:textId="77777777" w:rsidR="005920E6" w:rsidRDefault="005920E6" w:rsidP="005920E6">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4791F4D4" w14:textId="77777777" w:rsidR="005920E6" w:rsidRDefault="005920E6" w:rsidP="005920E6">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456A3405" w14:textId="77777777" w:rsidR="005920E6" w:rsidRDefault="005920E6" w:rsidP="005920E6">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165A76D7" w14:textId="77777777" w:rsidR="005920E6" w:rsidRPr="00B25DD7" w:rsidRDefault="005920E6" w:rsidP="005920E6">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 xml:space="preserve">Intra-community sale/service: French VAT collected by the </w:t>
      </w:r>
      <w:r w:rsidRPr="00B25DD7">
        <w:rPr>
          <w:rFonts w:ascii="Tahoma" w:hAnsi="Tahoma" w:cs="Tahoma"/>
          <w:i/>
          <w:sz w:val="18"/>
          <w:szCs w:val="18"/>
          <w:lang w:eastAsia="fr-FR"/>
        </w:rPr>
        <w:t>Provider and paid to the Mini One-Stop shop in [Address/Country]</w:t>
      </w:r>
      <w:r w:rsidRPr="00B25DD7">
        <w:rPr>
          <w:rFonts w:ascii="Tahoma" w:hAnsi="Tahoma" w:cs="Tahoma"/>
          <w:sz w:val="18"/>
          <w:szCs w:val="18"/>
          <w:lang w:eastAsia="fr-FR"/>
        </w:rPr>
        <w:t>”.</w:t>
      </w:r>
    </w:p>
    <w:p w14:paraId="278DD379" w14:textId="77777777" w:rsidR="005920E6" w:rsidRPr="00DD74F1" w:rsidRDefault="005920E6" w:rsidP="005920E6">
      <w:pPr>
        <w:pStyle w:val="ListParagraph"/>
        <w:numPr>
          <w:ilvl w:val="1"/>
          <w:numId w:val="35"/>
        </w:numPr>
        <w:tabs>
          <w:tab w:val="left" w:pos="284"/>
        </w:tabs>
        <w:autoSpaceDE w:val="0"/>
        <w:autoSpaceDN w:val="0"/>
        <w:spacing w:before="40"/>
        <w:jc w:val="both"/>
        <w:rPr>
          <w:rFonts w:ascii="Tahoma" w:hAnsi="Tahoma" w:cs="Tahoma"/>
          <w:b/>
          <w:color w:val="365F91" w:themeColor="accent1" w:themeShade="BF"/>
          <w:sz w:val="18"/>
          <w:szCs w:val="18"/>
          <w:lang w:eastAsia="fr-FR"/>
        </w:rPr>
      </w:pPr>
      <w:r w:rsidRPr="00DD74F1">
        <w:rPr>
          <w:rFonts w:ascii="Tahoma" w:hAnsi="Tahoma" w:cs="Tahoma"/>
          <w:b/>
          <w:color w:val="365F91" w:themeColor="accent1" w:themeShade="BF"/>
          <w:sz w:val="18"/>
          <w:szCs w:val="18"/>
          <w:lang w:eastAsia="fr-FR"/>
        </w:rPr>
        <w:t>Invoicing and payment</w:t>
      </w:r>
    </w:p>
    <w:p w14:paraId="06F699BC" w14:textId="77777777" w:rsidR="005920E6"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lang w:eastAsia="fr-FR"/>
        </w:rPr>
        <w:t>Upon acceptance of the deliverable[s] by the Council, the Provider shall submit an invoice or a request for payment in triplicate and in the currency specified in the Table of fees, in conformity with the applicable legislation.</w:t>
      </w:r>
    </w:p>
    <w:p w14:paraId="3D746D6E" w14:textId="77777777" w:rsidR="005920E6"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3696EE47" w14:textId="77777777" w:rsidR="005920E6" w:rsidRPr="00DD74F1"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In the case of event organisation, the Provider shall in any case submit any document that proves that the event took place, including but not limited to </w:t>
      </w:r>
      <w:r w:rsidRPr="00DD74F1">
        <w:rPr>
          <w:rFonts w:ascii="Tahoma" w:hAnsi="Tahoma" w:cs="Tahoma"/>
          <w:sz w:val="18"/>
          <w:szCs w:val="18"/>
          <w:lang w:val="en-US" w:eastAsia="en-US"/>
        </w:rPr>
        <w:t xml:space="preserve">an attendance sheet broken down into half days specifying the location, date(s) and time(s) of the event(s) or activity(ies), to be individually signed by </w:t>
      </w:r>
      <w:r w:rsidRPr="00DD74F1">
        <w:rPr>
          <w:rFonts w:ascii="Tahoma" w:hAnsi="Tahoma" w:cs="Tahoma"/>
          <w:sz w:val="18"/>
          <w:szCs w:val="18"/>
          <w:u w:val="single"/>
          <w:lang w:val="en-US" w:eastAsia="en-US"/>
        </w:rPr>
        <w:t>each</w:t>
      </w:r>
      <w:r w:rsidRPr="00DD74F1">
        <w:rPr>
          <w:rFonts w:ascii="Tahoma" w:hAnsi="Tahoma" w:cs="Tahoma"/>
          <w:sz w:val="18"/>
          <w:szCs w:val="18"/>
          <w:lang w:val="en-US" w:eastAsia="en-US"/>
        </w:rPr>
        <w:t xml:space="preserve"> participant and the Provider.</w:t>
      </w:r>
    </w:p>
    <w:p w14:paraId="573FE10C" w14:textId="77777777" w:rsidR="005920E6" w:rsidRPr="00DD74F1"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DD74F1">
        <w:rPr>
          <w:rFonts w:ascii="Tahoma" w:eastAsia="Calibri" w:hAnsi="Tahoma" w:cs="Tahoma"/>
          <w:sz w:val="18"/>
          <w:szCs w:val="18"/>
          <w:lang w:eastAsia="en-US"/>
        </w:rPr>
        <w:t xml:space="preserve">Terms of reference </w:t>
      </w:r>
      <w:r w:rsidRPr="00DD74F1">
        <w:rPr>
          <w:rFonts w:ascii="Tahoma" w:hAnsi="Tahoma" w:cs="Tahoma"/>
          <w:sz w:val="18"/>
          <w:szCs w:val="18"/>
        </w:rPr>
        <w:t>and its/their acceptance by the Council.</w:t>
      </w:r>
    </w:p>
    <w:p w14:paraId="48A97F99" w14:textId="77777777" w:rsidR="005920E6" w:rsidRPr="00F30EF2"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rPr>
        <w:t xml:space="preserve">In cases where an advance payment is foreseen, it shall be paid within 60 calendar days upon signature of the contract. </w:t>
      </w:r>
    </w:p>
    <w:p w14:paraId="2990DC30" w14:textId="77777777" w:rsidR="005920E6" w:rsidRPr="008C0AFB"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355BDB7B" w14:textId="77777777" w:rsidR="005920E6" w:rsidRDefault="005920E6" w:rsidP="005920E6">
      <w:pPr>
        <w:pStyle w:val="ListParagraph"/>
        <w:numPr>
          <w:ilvl w:val="0"/>
          <w:numId w:val="32"/>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 Rules.</w:t>
      </w:r>
      <w:r>
        <w:rPr>
          <w:rStyle w:val="FootnoteReference"/>
          <w:rFonts w:ascii="Tahoma" w:hAnsi="Tahoma" w:cs="Tahoma"/>
          <w:color w:val="000000"/>
          <w:sz w:val="18"/>
          <w:szCs w:val="18"/>
        </w:rPr>
        <w:footnoteReference w:id="4"/>
      </w:r>
      <w:r w:rsidRPr="00D10930">
        <w:rPr>
          <w:rFonts w:ascii="Tahoma" w:hAnsi="Tahoma" w:cs="Tahoma"/>
          <w:color w:val="000000"/>
          <w:sz w:val="18"/>
          <w:szCs w:val="18"/>
        </w:rPr>
        <w:t xml:space="preserve"> </w:t>
      </w:r>
    </w:p>
    <w:p w14:paraId="1FFFC072" w14:textId="77777777" w:rsidR="005920E6" w:rsidRPr="00D10930" w:rsidRDefault="005920E6" w:rsidP="005920E6">
      <w:pPr>
        <w:pStyle w:val="ListParagraph"/>
        <w:numPr>
          <w:ilvl w:val="0"/>
          <w:numId w:val="32"/>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14:paraId="3186A92F" w14:textId="77777777" w:rsidR="005920E6" w:rsidRPr="00D10930" w:rsidRDefault="005920E6" w:rsidP="005920E6">
      <w:pPr>
        <w:pStyle w:val="ListParagraph"/>
        <w:numPr>
          <w:ilvl w:val="0"/>
          <w:numId w:val="32"/>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bookmarkStart w:id="3" w:name="_Toc179868652"/>
    </w:p>
    <w:p w14:paraId="16154CC3"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3"/>
    </w:p>
    <w:p w14:paraId="2186AE2B" w14:textId="77777777" w:rsidR="001013C9" w:rsidRDefault="005920E6" w:rsidP="005920E6">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that</w:t>
      </w:r>
      <w:r w:rsidR="001013C9">
        <w:rPr>
          <w:rFonts w:ascii="Tahoma" w:hAnsi="Tahoma" w:cs="Tahoma"/>
          <w:sz w:val="18"/>
          <w:szCs w:val="18"/>
          <w:lang w:eastAsia="fr-FR"/>
        </w:rPr>
        <w:t>:</w:t>
      </w:r>
    </w:p>
    <w:p w14:paraId="360511A9" w14:textId="77777777" w:rsidR="001013C9" w:rsidRDefault="001013C9" w:rsidP="001013C9">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005920E6"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 or</w:t>
      </w:r>
      <w:r w:rsidR="005920E6" w:rsidRPr="008C0AFB">
        <w:rPr>
          <w:rFonts w:ascii="Tahoma" w:hAnsi="Tahoma" w:cs="Tahoma"/>
          <w:sz w:val="18"/>
          <w:szCs w:val="18"/>
          <w:lang w:eastAsia="fr-FR"/>
        </w:rPr>
        <w:t xml:space="preserve"> </w:t>
      </w:r>
    </w:p>
    <w:p w14:paraId="107CD1C1" w14:textId="77777777" w:rsidR="001013C9" w:rsidRPr="00263963" w:rsidRDefault="001013C9" w:rsidP="001013C9">
      <w:pPr>
        <w:pStyle w:val="ListParagraph"/>
        <w:tabs>
          <w:tab w:val="left" w:pos="284"/>
        </w:tabs>
        <w:autoSpaceDE w:val="0"/>
        <w:autoSpaceDN w:val="0"/>
        <w:jc w:val="both"/>
        <w:rPr>
          <w:rFonts w:ascii="Tahoma" w:hAnsi="Tahoma" w:cs="Tahoma"/>
          <w:sz w:val="18"/>
          <w:szCs w:val="18"/>
          <w:lang w:eastAsia="fr-FR"/>
        </w:rPr>
      </w:pPr>
      <w:r w:rsidRPr="00263963">
        <w:rPr>
          <w:rFonts w:ascii="Tahoma" w:hAnsi="Tahoma" w:cs="Tahoma"/>
          <w:sz w:val="18"/>
          <w:szCs w:val="18"/>
          <w:lang w:eastAsia="fr-FR"/>
        </w:rPr>
        <w:t xml:space="preserve">b) </w:t>
      </w:r>
      <w:r w:rsidR="005920E6" w:rsidRPr="00263963">
        <w:rPr>
          <w:rFonts w:ascii="Tahoma" w:hAnsi="Tahoma" w:cs="Tahoma"/>
          <w:sz w:val="18"/>
          <w:szCs w:val="18"/>
          <w:lang w:eastAsia="fr-FR"/>
        </w:rPr>
        <w:t>the Deliverables provided as referred to under Article 1.1 do not reach a satisfactory level</w:t>
      </w:r>
      <w:r w:rsidRPr="00263963">
        <w:rPr>
          <w:rFonts w:ascii="Tahoma" w:hAnsi="Tahoma" w:cs="Tahoma"/>
          <w:sz w:val="18"/>
          <w:szCs w:val="18"/>
          <w:lang w:eastAsia="fr-FR"/>
        </w:rPr>
        <w:t>; or</w:t>
      </w:r>
    </w:p>
    <w:p w14:paraId="2422B1FE" w14:textId="78A30611" w:rsidR="001013C9" w:rsidRPr="00263963" w:rsidRDefault="001013C9" w:rsidP="001013C9">
      <w:pPr>
        <w:pStyle w:val="ListParagraph"/>
        <w:tabs>
          <w:tab w:val="left" w:pos="284"/>
        </w:tabs>
        <w:autoSpaceDE w:val="0"/>
        <w:autoSpaceDN w:val="0"/>
        <w:jc w:val="both"/>
        <w:rPr>
          <w:rFonts w:ascii="Tahoma" w:hAnsi="Tahoma" w:cs="Tahoma"/>
          <w:sz w:val="18"/>
          <w:szCs w:val="18"/>
          <w:lang w:eastAsia="fr-FR"/>
        </w:rPr>
      </w:pPr>
      <w:r w:rsidRPr="00263963">
        <w:rPr>
          <w:rFonts w:ascii="Tahoma" w:hAnsi="Tahoma" w:cs="Tahoma"/>
          <w:sz w:val="18"/>
          <w:szCs w:val="18"/>
          <w:lang w:eastAsia="fr-FR"/>
        </w:rPr>
        <w:t>c) the Provider is in any of the situations listed in Article 1</w:t>
      </w:r>
      <w:r w:rsidR="00361FA3">
        <w:rPr>
          <w:rFonts w:ascii="Tahoma" w:hAnsi="Tahoma" w:cs="Tahoma"/>
          <w:sz w:val="18"/>
          <w:szCs w:val="18"/>
          <w:lang w:eastAsia="fr-FR"/>
        </w:rPr>
        <w:t>1</w:t>
      </w:r>
      <w:r w:rsidRPr="00263963">
        <w:rPr>
          <w:rFonts w:ascii="Tahoma" w:hAnsi="Tahoma" w:cs="Tahoma"/>
          <w:sz w:val="18"/>
          <w:szCs w:val="18"/>
          <w:lang w:eastAsia="fr-FR"/>
        </w:rPr>
        <w:t>.2,</w:t>
      </w:r>
      <w:r w:rsidR="005920E6" w:rsidRPr="00263963">
        <w:rPr>
          <w:rFonts w:ascii="Tahoma" w:hAnsi="Tahoma" w:cs="Tahoma"/>
          <w:sz w:val="18"/>
          <w:szCs w:val="18"/>
          <w:lang w:eastAsia="fr-FR"/>
        </w:rPr>
        <w:t xml:space="preserve"> </w:t>
      </w:r>
    </w:p>
    <w:p w14:paraId="4A2EA2C4" w14:textId="43343E51" w:rsidR="005920E6" w:rsidRDefault="005920E6" w:rsidP="001013C9">
      <w:pPr>
        <w:pStyle w:val="ListParagraph"/>
        <w:tabs>
          <w:tab w:val="left" w:pos="284"/>
        </w:tabs>
        <w:autoSpaceDE w:val="0"/>
        <w:autoSpaceDN w:val="0"/>
        <w:jc w:val="both"/>
        <w:rPr>
          <w:rFonts w:ascii="Tahoma" w:hAnsi="Tahoma" w:cs="Tahoma"/>
          <w:sz w:val="18"/>
          <w:szCs w:val="18"/>
          <w:lang w:eastAsia="fr-FR"/>
        </w:rPr>
      </w:pPr>
      <w:r w:rsidRPr="00263963">
        <w:rPr>
          <w:rFonts w:ascii="Tahoma" w:hAnsi="Tahoma" w:cs="Tahoma"/>
          <w:sz w:val="18"/>
          <w:szCs w:val="18"/>
          <w:lang w:eastAsia="fr-FR"/>
        </w:rPr>
        <w:t xml:space="preserve">the Council </w:t>
      </w:r>
      <w:r w:rsidR="001013C9" w:rsidRPr="00263963">
        <w:rPr>
          <w:rFonts w:ascii="Tahoma" w:hAnsi="Tahoma" w:cs="Tahoma"/>
          <w:sz w:val="18"/>
          <w:szCs w:val="18"/>
          <w:lang w:eastAsia="fr-FR"/>
        </w:rPr>
        <w:t>may</w:t>
      </w:r>
      <w:r w:rsidRPr="00263963">
        <w:rPr>
          <w:rFonts w:ascii="Tahoma" w:hAnsi="Tahoma" w:cs="Tahoma"/>
          <w:sz w:val="18"/>
          <w:szCs w:val="18"/>
          <w:lang w:eastAsia="fr-FR"/>
        </w:rPr>
        <w:t xml:space="preserve"> consider there to have been a breach of contract and may consequently refuse to pay to the Provider the amounts referred to in Article 4.1 </w:t>
      </w:r>
      <w:r w:rsidR="00DF58EE" w:rsidRPr="00263963">
        <w:rPr>
          <w:rFonts w:ascii="Tahoma" w:hAnsi="Tahoma" w:cs="Tahoma"/>
          <w:sz w:val="18"/>
          <w:szCs w:val="18"/>
          <w:lang w:eastAsia="fr-FR"/>
        </w:rPr>
        <w:t xml:space="preserve">and Article 4.4 </w:t>
      </w:r>
      <w:r w:rsidRPr="00263963">
        <w:rPr>
          <w:rFonts w:ascii="Tahoma" w:hAnsi="Tahoma" w:cs="Tahoma"/>
          <w:sz w:val="18"/>
          <w:szCs w:val="18"/>
          <w:lang w:eastAsia="fr-FR"/>
        </w:rPr>
        <w:t>above.</w:t>
      </w:r>
    </w:p>
    <w:p w14:paraId="7A270F71" w14:textId="77777777" w:rsidR="005920E6" w:rsidRDefault="005920E6" w:rsidP="005920E6">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lastRenderedPageBreak/>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478864E0" w14:textId="77777777" w:rsidR="005920E6" w:rsidRPr="008C0AFB" w:rsidRDefault="005920E6" w:rsidP="005920E6">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5692C4C2"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bookmarkStart w:id="4" w:name="_Toc179868653"/>
      <w:bookmarkStart w:id="5" w:name="_Toc179868654"/>
      <w:r w:rsidRPr="00D0286A">
        <w:rPr>
          <w:rFonts w:ascii="Tahoma" w:hAnsi="Tahoma" w:cs="Tahoma"/>
          <w:b/>
          <w:smallCaps/>
          <w:color w:val="365F91" w:themeColor="accent1" w:themeShade="BF"/>
          <w:sz w:val="18"/>
          <w:szCs w:val="18"/>
          <w:lang w:eastAsia="fr-FR"/>
        </w:rPr>
        <w:t>Article 6 - Modifications</w:t>
      </w:r>
      <w:bookmarkEnd w:id="4"/>
      <w:r w:rsidRPr="00D0286A">
        <w:rPr>
          <w:rFonts w:ascii="Tahoma" w:hAnsi="Tahoma" w:cs="Tahoma"/>
          <w:b/>
          <w:smallCaps/>
          <w:color w:val="365F91" w:themeColor="accent1" w:themeShade="BF"/>
          <w:sz w:val="18"/>
          <w:szCs w:val="18"/>
          <w:lang w:eastAsia="fr-FR"/>
        </w:rPr>
        <w:t xml:space="preserve"> </w:t>
      </w:r>
    </w:p>
    <w:p w14:paraId="57932915" w14:textId="77777777" w:rsidR="005920E6" w:rsidRDefault="005920E6" w:rsidP="005920E6">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439BE5F7" w14:textId="77777777" w:rsidR="005920E6" w:rsidRPr="008C0AFB" w:rsidRDefault="005920E6" w:rsidP="005920E6">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4ED21EAE" w14:textId="77777777" w:rsidR="005920E6" w:rsidRDefault="005920E6" w:rsidP="005920E6">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6DEFCCE7" w14:textId="6EE7DA23" w:rsidR="005920E6" w:rsidRPr="008C0AFB" w:rsidRDefault="005920E6" w:rsidP="005920E6">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may not subcontract all or part of the Deliverables without the written authorisation of the Council.</w:t>
      </w:r>
      <w:r w:rsidR="00361FA3">
        <w:rPr>
          <w:rFonts w:ascii="Tahoma" w:hAnsi="Tahoma" w:cs="Tahoma"/>
          <w:sz w:val="18"/>
          <w:szCs w:val="18"/>
          <w:lang w:eastAsia="fr-FR"/>
        </w:rPr>
        <w:t xml:space="preserve"> </w:t>
      </w:r>
      <w:r w:rsidR="00361FA3" w:rsidRPr="00361FA3">
        <w:rPr>
          <w:rFonts w:ascii="Tahoma" w:hAnsi="Tahoma" w:cs="Tahoma"/>
          <w:sz w:val="18"/>
          <w:szCs w:val="18"/>
          <w:lang w:eastAsia="fr-FR"/>
        </w:rPr>
        <w:t>If authorised to subcontract by the Council, the Provider shall ensure compliance with all contractual conditions by all authorised subcontractors. The Provider shall remain fully liable to the Council for the performance of that subcontractor’s obligations.</w:t>
      </w:r>
    </w:p>
    <w:p w14:paraId="2394B600"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5"/>
      <w:r w:rsidRPr="00D0286A">
        <w:rPr>
          <w:rFonts w:ascii="Tahoma" w:hAnsi="Tahoma" w:cs="Tahoma"/>
          <w:b/>
          <w:smallCaps/>
          <w:color w:val="365F91" w:themeColor="accent1" w:themeShade="BF"/>
          <w:sz w:val="18"/>
          <w:szCs w:val="18"/>
          <w:lang w:eastAsia="fr-FR"/>
        </w:rPr>
        <w:t xml:space="preserve"> </w:t>
      </w:r>
    </w:p>
    <w:p w14:paraId="1B16F00D" w14:textId="77777777" w:rsidR="005920E6" w:rsidRDefault="005920E6" w:rsidP="005920E6">
      <w:pPr>
        <w:pStyle w:val="ListParagraph"/>
        <w:numPr>
          <w:ilvl w:val="0"/>
          <w:numId w:val="28"/>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5A03D23A" w14:textId="77777777" w:rsidR="005920E6" w:rsidRPr="008C0AFB" w:rsidRDefault="005920E6" w:rsidP="005920E6">
      <w:pPr>
        <w:pStyle w:val="ListParagraph"/>
        <w:numPr>
          <w:ilvl w:val="0"/>
          <w:numId w:val="28"/>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5FA4DB0D"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bookmarkStart w:id="6" w:name="_Toc179868655"/>
      <w:r w:rsidRPr="00D0286A">
        <w:rPr>
          <w:rFonts w:ascii="Tahoma" w:hAnsi="Tahoma" w:cs="Tahoma"/>
          <w:b/>
          <w:smallCaps/>
          <w:color w:val="365F91" w:themeColor="accent1" w:themeShade="BF"/>
          <w:sz w:val="18"/>
          <w:szCs w:val="18"/>
          <w:lang w:eastAsia="fr-FR"/>
        </w:rPr>
        <w:t>Article 8 - Communication between the parties</w:t>
      </w:r>
    </w:p>
    <w:p w14:paraId="527475B6" w14:textId="77777777" w:rsidR="005920E6"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58D4A7D9" w14:textId="77777777" w:rsidR="005920E6"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1381CC6" w14:textId="77777777" w:rsidR="005920E6"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10B4DC2E" w14:textId="77777777" w:rsidR="005920E6"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56F9B1E" w14:textId="77777777" w:rsidR="005920E6"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259E8F8A" w14:textId="77777777" w:rsidR="005920E6" w:rsidRPr="008C0AFB"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4EF5591B"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35682E96"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provision of Deliverables referred to in this contract shall be the subject of a written acceptance procedure. If acceptance is refused, the Council shall inform the Provider accordingly, giving reasons, and may set new modalities for the provision of the Deliverables. If acceptance is refused again, the Council may terminate the Contract in whole or in part without previous notice and without paying any financial compensation.</w:t>
      </w:r>
    </w:p>
    <w:p w14:paraId="7B54BEDC" w14:textId="77777777" w:rsidR="00361FA3" w:rsidRPr="00361FA3" w:rsidRDefault="00361FA3" w:rsidP="00361FA3">
      <w:pPr>
        <w:tabs>
          <w:tab w:val="left" w:pos="284"/>
        </w:tabs>
        <w:autoSpaceDE w:val="0"/>
        <w:autoSpaceDN w:val="0"/>
        <w:jc w:val="both"/>
        <w:rPr>
          <w:rFonts w:ascii="Tahoma" w:hAnsi="Tahoma" w:cs="Tahoma"/>
          <w:b/>
          <w:smallCaps/>
          <w:color w:val="365F91" w:themeColor="accent1" w:themeShade="BF"/>
          <w:sz w:val="18"/>
          <w:szCs w:val="18"/>
          <w:lang w:eastAsia="fr-FR"/>
        </w:rPr>
      </w:pPr>
      <w:bookmarkStart w:id="7" w:name="_Hlk62561759"/>
      <w:bookmarkStart w:id="8" w:name="_Hlk62555666"/>
      <w:r w:rsidRPr="00361FA3">
        <w:rPr>
          <w:rFonts w:ascii="Tahoma" w:hAnsi="Tahoma" w:cs="Tahoma"/>
          <w:b/>
          <w:smallCaps/>
          <w:color w:val="365F91" w:themeColor="accent1" w:themeShade="BF"/>
          <w:sz w:val="18"/>
          <w:szCs w:val="18"/>
          <w:lang w:eastAsia="fr-FR"/>
        </w:rPr>
        <w:t>Article 10 – Consortium</w:t>
      </w:r>
    </w:p>
    <w:p w14:paraId="7D2AEF23" w14:textId="77777777" w:rsidR="00361FA3" w:rsidRPr="00361FA3" w:rsidRDefault="00361FA3" w:rsidP="00361FA3">
      <w:pPr>
        <w:pStyle w:val="ListParagraph"/>
        <w:numPr>
          <w:ilvl w:val="0"/>
          <w:numId w:val="30"/>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The Providers have full responsibility for carrying out and complying with the terms of the contract.</w:t>
      </w:r>
    </w:p>
    <w:p w14:paraId="7324FD3C" w14:textId="77777777" w:rsidR="00361FA3" w:rsidRPr="00361FA3" w:rsidRDefault="00361FA3" w:rsidP="00361FA3">
      <w:pPr>
        <w:pStyle w:val="ListParagraph"/>
        <w:numPr>
          <w:ilvl w:val="0"/>
          <w:numId w:val="30"/>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6D13D9CF" w14:textId="77777777" w:rsidR="00361FA3" w:rsidRPr="00361FA3" w:rsidRDefault="00361FA3" w:rsidP="00361FA3">
      <w:pPr>
        <w:pStyle w:val="ListParagraph"/>
        <w:numPr>
          <w:ilvl w:val="0"/>
          <w:numId w:val="30"/>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2D97D382" w14:textId="77777777" w:rsidR="00361FA3" w:rsidRPr="00361FA3" w:rsidRDefault="00361FA3" w:rsidP="00361FA3">
      <w:pPr>
        <w:pStyle w:val="ListParagraph"/>
        <w:numPr>
          <w:ilvl w:val="0"/>
          <w:numId w:val="30"/>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The internal roles and responsibilities of the Providers are divided as follows:</w:t>
      </w:r>
    </w:p>
    <w:p w14:paraId="3499FF10" w14:textId="77777777" w:rsidR="00361FA3" w:rsidRPr="00361FA3" w:rsidRDefault="00361FA3" w:rsidP="00361FA3">
      <w:pPr>
        <w:pStyle w:val="ListParagraph"/>
        <w:numPr>
          <w:ilvl w:val="2"/>
          <w:numId w:val="36"/>
        </w:numPr>
        <w:tabs>
          <w:tab w:val="left" w:pos="284"/>
        </w:tabs>
        <w:jc w:val="both"/>
        <w:rPr>
          <w:rFonts w:ascii="Tahoma" w:hAnsi="Tahoma" w:cs="Tahoma"/>
          <w:color w:val="000000"/>
          <w:sz w:val="18"/>
          <w:szCs w:val="18"/>
        </w:rPr>
      </w:pPr>
      <w:r w:rsidRPr="00361FA3">
        <w:rPr>
          <w:rFonts w:ascii="Tahoma" w:hAnsi="Tahoma" w:cs="Tahoma"/>
          <w:color w:val="000000"/>
          <w:sz w:val="18"/>
          <w:szCs w:val="18"/>
        </w:rPr>
        <w:t xml:space="preserve">The Providers must designate a coordinator. </w:t>
      </w:r>
    </w:p>
    <w:p w14:paraId="12DAE4AD" w14:textId="77777777" w:rsidR="00361FA3" w:rsidRPr="00361FA3" w:rsidRDefault="00361FA3" w:rsidP="00361FA3">
      <w:pPr>
        <w:pStyle w:val="ListParagraph"/>
        <w:numPr>
          <w:ilvl w:val="2"/>
          <w:numId w:val="36"/>
        </w:numPr>
        <w:tabs>
          <w:tab w:val="left" w:pos="284"/>
        </w:tabs>
        <w:jc w:val="both"/>
        <w:rPr>
          <w:rFonts w:ascii="Tahoma" w:hAnsi="Tahoma" w:cs="Tahoma"/>
          <w:color w:val="000000"/>
          <w:sz w:val="18"/>
          <w:szCs w:val="18"/>
        </w:rPr>
      </w:pPr>
      <w:r w:rsidRPr="00361FA3">
        <w:rPr>
          <w:rFonts w:ascii="Tahoma" w:hAnsi="Tahoma" w:cs="Tahoma"/>
          <w:color w:val="000000"/>
          <w:sz w:val="18"/>
          <w:szCs w:val="18"/>
        </w:rPr>
        <w:t>Each Provider must:</w:t>
      </w:r>
    </w:p>
    <w:p w14:paraId="72838ED8" w14:textId="77777777" w:rsidR="00361FA3" w:rsidRPr="00361FA3" w:rsidRDefault="00361FA3" w:rsidP="00361FA3">
      <w:pPr>
        <w:pStyle w:val="ListParagraph"/>
        <w:numPr>
          <w:ilvl w:val="0"/>
          <w:numId w:val="37"/>
        </w:numPr>
        <w:tabs>
          <w:tab w:val="left" w:pos="284"/>
        </w:tabs>
        <w:jc w:val="both"/>
        <w:rPr>
          <w:rFonts w:ascii="Tahoma" w:hAnsi="Tahoma" w:cs="Tahoma"/>
          <w:color w:val="000000"/>
          <w:sz w:val="18"/>
          <w:szCs w:val="18"/>
        </w:rPr>
      </w:pPr>
      <w:r w:rsidRPr="00361FA3">
        <w:rPr>
          <w:rFonts w:ascii="Tahoma" w:hAnsi="Tahoma" w:cs="Tahoma"/>
          <w:color w:val="000000"/>
          <w:sz w:val="18"/>
          <w:szCs w:val="18"/>
        </w:rPr>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3C0BF80B" w14:textId="77777777" w:rsidR="00361FA3" w:rsidRPr="00361FA3" w:rsidRDefault="00361FA3" w:rsidP="00361FA3">
      <w:pPr>
        <w:pStyle w:val="ListParagraph"/>
        <w:numPr>
          <w:ilvl w:val="0"/>
          <w:numId w:val="37"/>
        </w:numPr>
        <w:tabs>
          <w:tab w:val="left" w:pos="284"/>
        </w:tabs>
        <w:jc w:val="both"/>
        <w:rPr>
          <w:rFonts w:ascii="Tahoma" w:hAnsi="Tahoma" w:cs="Tahoma"/>
          <w:color w:val="000000"/>
          <w:sz w:val="18"/>
          <w:szCs w:val="18"/>
        </w:rPr>
      </w:pPr>
      <w:r w:rsidRPr="00361FA3">
        <w:rPr>
          <w:rFonts w:ascii="Tahoma" w:hAnsi="Tahoma" w:cs="Tahoma"/>
          <w:color w:val="000000"/>
          <w:sz w:val="18"/>
          <w:szCs w:val="18"/>
        </w:rPr>
        <w:t>submit to the coordinator in good time:</w:t>
      </w:r>
      <w:r w:rsidRPr="00361FA3">
        <w:rPr>
          <w:rFonts w:ascii="Tahoma" w:hAnsi="Tahoma" w:cs="Tahoma"/>
          <w:color w:val="000000"/>
          <w:sz w:val="18"/>
          <w:szCs w:val="18"/>
        </w:rPr>
        <w:tab/>
      </w:r>
      <w:r w:rsidRPr="00361FA3">
        <w:rPr>
          <w:rFonts w:ascii="Tahoma" w:hAnsi="Tahoma" w:cs="Tahoma"/>
          <w:color w:val="000000"/>
          <w:sz w:val="18"/>
          <w:szCs w:val="18"/>
        </w:rPr>
        <w:br/>
        <w:t>- any other documents or information required by the Council under the contract, unless the contract requires the Provider to submit this information directly;</w:t>
      </w:r>
      <w:r w:rsidRPr="00361FA3">
        <w:rPr>
          <w:rFonts w:ascii="Tahoma" w:hAnsi="Tahoma" w:cs="Tahoma"/>
          <w:color w:val="000000"/>
          <w:sz w:val="18"/>
          <w:szCs w:val="18"/>
        </w:rPr>
        <w:tab/>
      </w:r>
      <w:r w:rsidRPr="00361FA3">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32379656" w14:textId="77777777" w:rsidR="00361FA3" w:rsidRPr="00361FA3" w:rsidRDefault="00361FA3" w:rsidP="00361FA3">
      <w:pPr>
        <w:pStyle w:val="ListParagraph"/>
        <w:numPr>
          <w:ilvl w:val="0"/>
          <w:numId w:val="37"/>
        </w:numPr>
        <w:tabs>
          <w:tab w:val="left" w:pos="284"/>
        </w:tabs>
        <w:jc w:val="both"/>
        <w:rPr>
          <w:rFonts w:ascii="Tahoma" w:hAnsi="Tahoma" w:cs="Tahoma"/>
          <w:color w:val="000000"/>
          <w:sz w:val="18"/>
          <w:szCs w:val="18"/>
        </w:rPr>
      </w:pPr>
      <w:r w:rsidRPr="00361FA3">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198F4101" w14:textId="77777777" w:rsidR="00361FA3" w:rsidRPr="00361FA3" w:rsidRDefault="00361FA3" w:rsidP="00361FA3">
      <w:pPr>
        <w:pStyle w:val="ListParagraph"/>
        <w:numPr>
          <w:ilvl w:val="2"/>
          <w:numId w:val="36"/>
        </w:numPr>
        <w:jc w:val="both"/>
        <w:rPr>
          <w:rFonts w:ascii="Tahoma" w:hAnsi="Tahoma" w:cs="Tahoma"/>
          <w:color w:val="000000"/>
          <w:sz w:val="18"/>
          <w:szCs w:val="18"/>
        </w:rPr>
      </w:pPr>
      <w:r w:rsidRPr="00361FA3">
        <w:rPr>
          <w:rFonts w:ascii="Tahoma" w:hAnsi="Tahoma" w:cs="Tahoma"/>
          <w:color w:val="000000"/>
          <w:sz w:val="18"/>
          <w:szCs w:val="18"/>
        </w:rPr>
        <w:lastRenderedPageBreak/>
        <w:t xml:space="preserve">      The coordinator must:</w:t>
      </w:r>
    </w:p>
    <w:p w14:paraId="27BD7C16" w14:textId="77777777" w:rsidR="00361FA3" w:rsidRPr="00361FA3" w:rsidRDefault="00361FA3" w:rsidP="00361FA3">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monitor that the Deliverables are carried out timely and properly, in accordance with the terms of the contract;</w:t>
      </w:r>
    </w:p>
    <w:p w14:paraId="2B4E1EBA" w14:textId="77777777" w:rsidR="00361FA3" w:rsidRPr="00361FA3" w:rsidRDefault="00361FA3" w:rsidP="00361FA3">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act as the intermediary for all communications between the Providers and the Council (in particular, providing the Council with the information described in Article 10.4.2(ii) immediately), unless the agreed otherwise by the Parties;</w:t>
      </w:r>
    </w:p>
    <w:p w14:paraId="6EFD8B07" w14:textId="77777777" w:rsidR="00361FA3" w:rsidRPr="00361FA3" w:rsidRDefault="00361FA3" w:rsidP="00361FA3">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request and review any documents or information required by the Council and verify their completeness and correctness before passing them on to the Council;</w:t>
      </w:r>
    </w:p>
    <w:p w14:paraId="0FCB73FF" w14:textId="77777777" w:rsidR="00361FA3" w:rsidRPr="00361FA3" w:rsidRDefault="00361FA3" w:rsidP="00361FA3">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before starting performance of the contract, submit this list of pre-existing rights (Article 10.4.2(iii)) to the Council.</w:t>
      </w:r>
    </w:p>
    <w:p w14:paraId="0B2DB935" w14:textId="77777777" w:rsidR="00361FA3" w:rsidRPr="00361FA3" w:rsidRDefault="00361FA3" w:rsidP="00361FA3">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submit the Deliverables to the Council in accordance with the timing and terms of the contract;</w:t>
      </w:r>
    </w:p>
    <w:p w14:paraId="7426E93D" w14:textId="77777777" w:rsidR="00361FA3" w:rsidRPr="00361FA3" w:rsidRDefault="00361FA3" w:rsidP="00361FA3">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13CEB1D7" w14:textId="77777777" w:rsidR="00361FA3" w:rsidRPr="00361FA3" w:rsidRDefault="00361FA3" w:rsidP="00361FA3">
      <w:pPr>
        <w:tabs>
          <w:tab w:val="left" w:pos="284"/>
        </w:tabs>
        <w:jc w:val="both"/>
        <w:rPr>
          <w:rFonts w:ascii="Tahoma" w:hAnsi="Tahoma" w:cs="Tahoma"/>
          <w:color w:val="000000"/>
          <w:sz w:val="18"/>
          <w:szCs w:val="18"/>
        </w:rPr>
      </w:pPr>
      <w:r w:rsidRPr="00361FA3">
        <w:rPr>
          <w:rFonts w:ascii="Tahoma" w:hAnsi="Tahoma" w:cs="Tahoma"/>
          <w:color w:val="000000"/>
          <w:sz w:val="18"/>
          <w:szCs w:val="18"/>
        </w:rPr>
        <w:t>The coordinator may not subcontract the above-mentioned tasks.</w:t>
      </w:r>
    </w:p>
    <w:p w14:paraId="7B892F23" w14:textId="40171051" w:rsidR="00361FA3" w:rsidRPr="00361FA3" w:rsidRDefault="00361FA3" w:rsidP="00361FA3">
      <w:pPr>
        <w:pStyle w:val="ListParagraph"/>
        <w:numPr>
          <w:ilvl w:val="0"/>
          <w:numId w:val="30"/>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361FA3">
        <w:rPr>
          <w:rFonts w:ascii="Tahoma" w:hAnsi="Tahoma" w:cs="Tahoma"/>
          <w:color w:val="000000"/>
          <w:sz w:val="18"/>
          <w:szCs w:val="18"/>
        </w:rPr>
        <w:tab/>
      </w:r>
      <w:r w:rsidRPr="00361FA3">
        <w:rPr>
          <w:rFonts w:ascii="Tahoma" w:hAnsi="Tahoma" w:cs="Tahoma"/>
          <w:color w:val="000000"/>
          <w:sz w:val="18"/>
          <w:szCs w:val="18"/>
        </w:rPr>
        <w:br/>
        <w:t>- internal organisation of the consortium;</w:t>
      </w:r>
      <w:r w:rsidRPr="00361FA3">
        <w:rPr>
          <w:rFonts w:ascii="Tahoma" w:hAnsi="Tahoma" w:cs="Tahoma"/>
          <w:color w:val="000000"/>
          <w:sz w:val="18"/>
          <w:szCs w:val="18"/>
        </w:rPr>
        <w:tab/>
      </w:r>
      <w:r w:rsidRPr="00361FA3">
        <w:rPr>
          <w:rFonts w:ascii="Tahoma" w:hAnsi="Tahoma" w:cs="Tahoma"/>
          <w:color w:val="000000"/>
          <w:sz w:val="18"/>
          <w:szCs w:val="18"/>
        </w:rPr>
        <w:br/>
        <w:t>- distribution of the Council payment(s);</w:t>
      </w:r>
      <w:r w:rsidRPr="00361FA3">
        <w:rPr>
          <w:rFonts w:ascii="Tahoma" w:hAnsi="Tahoma" w:cs="Tahoma"/>
          <w:color w:val="000000"/>
          <w:sz w:val="18"/>
          <w:szCs w:val="18"/>
        </w:rPr>
        <w:tab/>
      </w:r>
      <w:r w:rsidRPr="00361FA3">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5B4BA4">
        <w:rPr>
          <w:rFonts w:ascii="Tahoma" w:hAnsi="Tahoma" w:cs="Tahoma"/>
          <w:color w:val="000000"/>
          <w:sz w:val="18"/>
          <w:szCs w:val="18"/>
        </w:rPr>
        <w:t>d</w:t>
      </w:r>
      <w:r w:rsidRPr="00361FA3">
        <w:rPr>
          <w:rFonts w:ascii="Tahoma" w:hAnsi="Tahoma" w:cs="Tahoma"/>
          <w:color w:val="000000"/>
          <w:sz w:val="18"/>
          <w:szCs w:val="18"/>
        </w:rPr>
        <w:t xml:space="preserve"> persons that have a right of use;</w:t>
      </w:r>
      <w:r w:rsidRPr="00361FA3">
        <w:rPr>
          <w:rFonts w:ascii="Tahoma" w:hAnsi="Tahoma" w:cs="Tahoma"/>
          <w:color w:val="000000"/>
          <w:sz w:val="18"/>
          <w:szCs w:val="18"/>
        </w:rPr>
        <w:tab/>
      </w:r>
      <w:r w:rsidRPr="00361FA3">
        <w:rPr>
          <w:rFonts w:ascii="Tahoma" w:hAnsi="Tahoma" w:cs="Tahoma"/>
          <w:color w:val="000000"/>
          <w:sz w:val="18"/>
          <w:szCs w:val="18"/>
        </w:rPr>
        <w:br/>
        <w:t>- settlement of internal disputes;</w:t>
      </w:r>
      <w:r w:rsidRPr="00361FA3">
        <w:rPr>
          <w:rFonts w:ascii="Tahoma" w:hAnsi="Tahoma" w:cs="Tahoma"/>
          <w:color w:val="000000"/>
          <w:sz w:val="18"/>
          <w:szCs w:val="18"/>
        </w:rPr>
        <w:tab/>
      </w:r>
      <w:r w:rsidRPr="00361FA3">
        <w:rPr>
          <w:rFonts w:ascii="Tahoma" w:hAnsi="Tahoma" w:cs="Tahoma"/>
          <w:color w:val="000000"/>
          <w:sz w:val="18"/>
          <w:szCs w:val="18"/>
        </w:rPr>
        <w:br/>
        <w:t>- liability, indemnification and confidentiality arrangements between the Providers.</w:t>
      </w:r>
    </w:p>
    <w:p w14:paraId="58E24E18" w14:textId="77777777" w:rsidR="00361FA3" w:rsidRPr="00C31FC5" w:rsidRDefault="00361FA3" w:rsidP="00361FA3">
      <w:pPr>
        <w:tabs>
          <w:tab w:val="left" w:pos="284"/>
        </w:tabs>
        <w:jc w:val="both"/>
        <w:rPr>
          <w:rFonts w:ascii="Tahoma" w:hAnsi="Tahoma" w:cs="Tahoma"/>
          <w:color w:val="000000"/>
          <w:sz w:val="18"/>
          <w:szCs w:val="18"/>
        </w:rPr>
      </w:pPr>
      <w:r w:rsidRPr="00361FA3">
        <w:rPr>
          <w:rFonts w:ascii="Tahoma" w:hAnsi="Tahoma" w:cs="Tahoma"/>
          <w:color w:val="000000"/>
          <w:sz w:val="18"/>
          <w:szCs w:val="18"/>
        </w:rPr>
        <w:t>The consortium agreement must not contain any provision contrary to the contract.</w:t>
      </w:r>
      <w:bookmarkEnd w:id="7"/>
    </w:p>
    <w:bookmarkEnd w:id="8"/>
    <w:p w14:paraId="78CFF8CB" w14:textId="25D07D2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361FA3">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5D888ED0" w14:textId="19C0D056" w:rsidR="005920E6" w:rsidRPr="00361FA3" w:rsidRDefault="00361FA3" w:rsidP="00361FA3">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5920E6" w:rsidRPr="00361FA3">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5ADBA032" w14:textId="4EC30BE2" w:rsidR="005920E6" w:rsidRPr="00361FA3" w:rsidRDefault="005920E6" w:rsidP="00361FA3">
      <w:pPr>
        <w:pStyle w:val="ListParagraph"/>
        <w:numPr>
          <w:ilvl w:val="1"/>
          <w:numId w:val="39"/>
        </w:numPr>
        <w:tabs>
          <w:tab w:val="left" w:pos="284"/>
        </w:tabs>
        <w:jc w:val="both"/>
        <w:rPr>
          <w:rFonts w:ascii="Tahoma" w:hAnsi="Tahoma" w:cs="Tahoma"/>
          <w:color w:val="000000"/>
          <w:sz w:val="18"/>
          <w:szCs w:val="18"/>
        </w:rPr>
      </w:pPr>
      <w:r w:rsidRPr="00361FA3">
        <w:rPr>
          <w:rFonts w:ascii="Tahoma" w:hAnsi="Tahoma" w:cs="Tahoma"/>
          <w:color w:val="000000"/>
          <w:sz w:val="18"/>
          <w:szCs w:val="18"/>
        </w:rPr>
        <w:t>The Provider shall inform also inform the Council without delay:</w:t>
      </w:r>
    </w:p>
    <w:p w14:paraId="369D87D0" w14:textId="77777777"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547014BF" w14:textId="3F770DBA"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where the Provider is a consortium or similar entity, if there is a change in membership or partnership.</w:t>
      </w:r>
    </w:p>
    <w:p w14:paraId="6AD8C996" w14:textId="1F1F15E1"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r w:rsidR="00361FA3" w:rsidRPr="00361FA3">
        <w:rPr>
          <w:rFonts w:ascii="Tahoma" w:hAnsi="Tahoma" w:cs="Tahoma"/>
          <w:color w:val="000000"/>
          <w:sz w:val="18"/>
          <w:szCs w:val="18"/>
        </w:rPr>
        <w:t>, terrorist financing, terrorist offences or offences linked to terrorist activities, child labour or trafficking in human beings</w:t>
      </w:r>
      <w:r w:rsidRPr="00D0286A">
        <w:rPr>
          <w:rFonts w:ascii="Tahoma" w:hAnsi="Tahoma" w:cs="Tahoma"/>
          <w:color w:val="000000"/>
          <w:sz w:val="18"/>
          <w:szCs w:val="18"/>
        </w:rPr>
        <w:t>;</w:t>
      </w:r>
    </w:p>
    <w:p w14:paraId="19BA7668" w14:textId="19B04794"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 a situation of bankruptcy, liquidation, termination of activity, insolvency or arrangement with creditors or any like situation arising from a procedure of the same kind, or are not subject to a procedure of the same kind;</w:t>
      </w:r>
    </w:p>
    <w:p w14:paraId="215D3173" w14:textId="1AB6C5B8"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0F3ECF10" w14:textId="2532387C"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832677">
        <w:rPr>
          <w:rFonts w:ascii="Tahoma" w:hAnsi="Tahoma" w:cs="Tahoma"/>
          <w:color w:val="000000"/>
          <w:sz w:val="18"/>
          <w:szCs w:val="18"/>
        </w:rPr>
        <w:t>i</w:t>
      </w:r>
      <w:r w:rsidRPr="00D0286A">
        <w:rPr>
          <w:rFonts w:ascii="Tahoma" w:hAnsi="Tahoma" w:cs="Tahoma"/>
          <w:color w:val="000000"/>
          <w:sz w:val="18"/>
          <w:szCs w:val="18"/>
        </w:rPr>
        <w:t>f they do not comply with their obligations as regards payment of social security contributions, taxes and dues, according to the statutory provisions of their country of legal domicile;</w:t>
      </w:r>
    </w:p>
    <w:p w14:paraId="779A5AD2" w14:textId="2E85F1B8" w:rsidR="005920E6" w:rsidRPr="00DF58EE" w:rsidRDefault="00832677"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5920E6" w:rsidRPr="00D0286A">
        <w:rPr>
          <w:rFonts w:ascii="Tahoma" w:hAnsi="Tahoma" w:cs="Tahoma"/>
          <w:sz w:val="18"/>
          <w:szCs w:val="18"/>
          <w:lang w:val="en-US"/>
        </w:rPr>
        <w:t>f they are or are likely to be in a situation of conflict of interests</w:t>
      </w:r>
      <w:r w:rsidR="00DF58EE">
        <w:rPr>
          <w:rFonts w:ascii="Tahoma" w:hAnsi="Tahoma" w:cs="Tahoma"/>
          <w:sz w:val="18"/>
          <w:szCs w:val="18"/>
          <w:lang w:val="en-US"/>
        </w:rPr>
        <w:t>;</w:t>
      </w:r>
    </w:p>
    <w:p w14:paraId="2887DE0B" w14:textId="17D60612" w:rsidR="005920E6" w:rsidRPr="00A72D5E" w:rsidRDefault="00832677" w:rsidP="00A72D5E">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263963">
        <w:rPr>
          <w:rFonts w:ascii="Tahoma" w:hAnsi="Tahoma" w:cs="Tahoma"/>
          <w:color w:val="000000"/>
          <w:sz w:val="18"/>
          <w:szCs w:val="18"/>
        </w:rPr>
        <w:t>i</w:t>
      </w:r>
      <w:r w:rsidR="00DF58EE" w:rsidRPr="00263963">
        <w:rPr>
          <w:rFonts w:ascii="Tahoma" w:hAnsi="Tahoma" w:cs="Tahoma"/>
          <w:color w:val="000000"/>
          <w:sz w:val="18"/>
          <w:szCs w:val="18"/>
        </w:rPr>
        <w:t xml:space="preserve">f they </w:t>
      </w:r>
      <w:r w:rsidR="00C91120" w:rsidRPr="00263963">
        <w:rPr>
          <w:rFonts w:ascii="Tahoma" w:hAnsi="Tahoma" w:cs="Tahoma"/>
          <w:color w:val="000000"/>
          <w:sz w:val="18"/>
          <w:szCs w:val="18"/>
        </w:rPr>
        <w:t xml:space="preserve">are </w:t>
      </w:r>
      <w:r w:rsidR="00DF58EE" w:rsidRPr="00263963">
        <w:rPr>
          <w:rFonts w:ascii="Tahoma" w:hAnsi="Tahoma" w:cs="Tahoma"/>
          <w:color w:val="000000"/>
          <w:sz w:val="18"/>
          <w:szCs w:val="18"/>
        </w:rPr>
        <w:t xml:space="preserve">or if their owner(s) or executive officer(s), in the case of legal persons, are included in the lists of persons or entities subject to restrictive measures applied by the European Union (available at </w:t>
      </w:r>
      <w:hyperlink r:id="rId20" w:history="1">
        <w:r w:rsidR="00DF58EE" w:rsidRPr="00263963">
          <w:rPr>
            <w:rStyle w:val="Hyperlink"/>
            <w:rFonts w:ascii="Tahoma" w:hAnsi="Tahoma" w:cs="Tahoma"/>
            <w:sz w:val="18"/>
            <w:szCs w:val="18"/>
          </w:rPr>
          <w:t>www.sanctionsmap.eu</w:t>
        </w:r>
      </w:hyperlink>
      <w:r w:rsidR="00DF58EE" w:rsidRPr="00263963">
        <w:rPr>
          <w:rFonts w:ascii="Tahoma" w:hAnsi="Tahoma" w:cs="Tahoma"/>
          <w:color w:val="000000"/>
          <w:sz w:val="18"/>
          <w:szCs w:val="18"/>
        </w:rPr>
        <w:t>).</w:t>
      </w:r>
    </w:p>
    <w:p w14:paraId="779B2B76" w14:textId="6C26C6DD"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361FA3">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6"/>
      <w:r w:rsidRPr="00D0286A">
        <w:rPr>
          <w:rFonts w:ascii="Tahoma" w:hAnsi="Tahoma" w:cs="Tahoma"/>
          <w:b/>
          <w:smallCaps/>
          <w:color w:val="365F91" w:themeColor="accent1" w:themeShade="BF"/>
          <w:sz w:val="18"/>
          <w:szCs w:val="18"/>
          <w:lang w:eastAsia="fr-FR"/>
        </w:rPr>
        <w:t xml:space="preserve"> </w:t>
      </w:r>
    </w:p>
    <w:p w14:paraId="58D7261D" w14:textId="77777777" w:rsidR="00361FA3" w:rsidRDefault="00361FA3" w:rsidP="00361FA3">
      <w:pPr>
        <w:tabs>
          <w:tab w:val="left" w:pos="284"/>
        </w:tabs>
        <w:autoSpaceDE w:val="0"/>
        <w:autoSpaceDN w:val="0"/>
        <w:jc w:val="both"/>
        <w:rPr>
          <w:rFonts w:ascii="Tahoma" w:hAnsi="Tahoma" w:cs="Tahoma"/>
          <w:sz w:val="18"/>
          <w:szCs w:val="18"/>
          <w:lang w:eastAsia="fr-FR"/>
        </w:rPr>
      </w:pPr>
      <w:bookmarkStart w:id="9" w:name="_Hlk62555726"/>
      <w:bookmarkStart w:id="10"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50DE083E" w14:textId="77777777" w:rsidR="00361FA3" w:rsidRDefault="00361FA3" w:rsidP="00361FA3">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70EF06F7" w14:textId="77777777" w:rsidR="00361FA3" w:rsidRDefault="00361FA3" w:rsidP="00361FA3">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1CEB26C5" w14:textId="77777777" w:rsidR="00361FA3" w:rsidRPr="009051DD" w:rsidRDefault="00361FA3" w:rsidP="00361FA3">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043B22EB" w14:textId="77777777" w:rsidR="00361FA3" w:rsidRPr="009051DD" w:rsidRDefault="00361FA3" w:rsidP="00361FA3">
      <w:pPr>
        <w:pStyle w:val="ListParagraph"/>
        <w:numPr>
          <w:ilvl w:val="1"/>
          <w:numId w:val="40"/>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6BB7528E" w14:textId="77777777" w:rsidR="00361FA3" w:rsidRPr="009051DD" w:rsidRDefault="00361FA3" w:rsidP="00361FA3">
      <w:pPr>
        <w:pStyle w:val="ListParagraph"/>
        <w:numPr>
          <w:ilvl w:val="1"/>
          <w:numId w:val="40"/>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9"/>
    <w:p w14:paraId="7F400089" w14:textId="397A908B"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361FA3">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10"/>
    </w:p>
    <w:p w14:paraId="55618965"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19E0CAAD"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5FCC004C" w14:textId="77777777" w:rsidR="005920E6" w:rsidRPr="00D0286A" w:rsidRDefault="005920E6" w:rsidP="005920E6">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name: </w:t>
      </w:r>
      <w:r w:rsidRPr="00D0286A">
        <w:rPr>
          <w:rFonts w:ascii="Tahoma" w:hAnsi="Tahoma" w:cs="Tahoma"/>
          <w:color w:val="808080"/>
          <w:sz w:val="18"/>
          <w:szCs w:val="18"/>
          <w:lang w:val="fr-FR"/>
        </w:rPr>
        <w:t>Société Générale Strasbourg</w:t>
      </w:r>
    </w:p>
    <w:p w14:paraId="30345F51" w14:textId="77777777" w:rsidR="005920E6" w:rsidRPr="00D0286A" w:rsidRDefault="005920E6" w:rsidP="005920E6">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64397BFE" w14:textId="77777777" w:rsidR="005920E6" w:rsidRPr="00F30EF2" w:rsidRDefault="005920E6" w:rsidP="005920E6">
      <w:pPr>
        <w:sectPr w:rsidR="005920E6" w:rsidRPr="00F30EF2" w:rsidSect="00580BA8">
          <w:type w:val="continuous"/>
          <w:pgSz w:w="11907" w:h="16840" w:code="9"/>
          <w:pgMar w:top="673" w:right="850" w:bottom="851" w:left="851" w:header="284" w:footer="284" w:gutter="0"/>
          <w:cols w:space="142"/>
          <w:docGrid w:linePitch="360"/>
        </w:sectPr>
      </w:pPr>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r>
        <w:rPr>
          <w:rFonts w:ascii="Tahoma" w:hAnsi="Tahoma" w:cs="Tahoma"/>
          <w:color w:val="808080"/>
          <w:sz w:val="18"/>
          <w:szCs w:val="18"/>
          <w:lang w:val="en-US"/>
        </w:rPr>
        <w:tab/>
      </w:r>
      <w:r>
        <w:rPr>
          <w:rFonts w:ascii="Tahoma" w:hAnsi="Tahoma" w:cs="Tahoma"/>
          <w:color w:val="808080"/>
          <w:sz w:val="18"/>
          <w:szCs w:val="18"/>
          <w:lang w:val="en-US"/>
        </w:rPr>
        <w:tab/>
      </w:r>
    </w:p>
    <w:p w14:paraId="1351E7AF" w14:textId="77777777" w:rsidR="00F06E93" w:rsidRPr="00EA2362" w:rsidRDefault="00F06E93" w:rsidP="005F7B8A">
      <w:pPr>
        <w:pBdr>
          <w:bottom w:val="single" w:sz="2" w:space="1" w:color="808080"/>
        </w:pBdr>
        <w:tabs>
          <w:tab w:val="left" w:pos="284"/>
        </w:tabs>
        <w:spacing w:after="120"/>
        <w:rPr>
          <w:rFonts w:ascii="Tahoma" w:hAnsi="Tahoma" w:cs="Tahoma"/>
          <w:b/>
          <w:sz w:val="18"/>
          <w:szCs w:val="18"/>
          <w:lang w:eastAsia="en-US"/>
        </w:rPr>
      </w:pPr>
    </w:p>
    <w:sectPr w:rsidR="00F06E93" w:rsidRPr="00EA2362" w:rsidSect="001C5064">
      <w:type w:val="continuous"/>
      <w:pgSz w:w="11907" w:h="16840" w:code="9"/>
      <w:pgMar w:top="851" w:right="850" w:bottom="851" w:left="993" w:header="709" w:footer="147" w:gutter="0"/>
      <w:cols w:space="14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D59853" w14:textId="77777777" w:rsidR="00092293" w:rsidRDefault="00092293" w:rsidP="00D50F13">
      <w:r>
        <w:separator/>
      </w:r>
    </w:p>
  </w:endnote>
  <w:endnote w:type="continuationSeparator" w:id="0">
    <w:p w14:paraId="5CAC0460" w14:textId="77777777" w:rsidR="00092293" w:rsidRDefault="00092293" w:rsidP="00D50F13">
      <w:r>
        <w:continuationSeparator/>
      </w:r>
    </w:p>
  </w:endnote>
  <w:endnote w:type="continuationNotice" w:id="1">
    <w:p w14:paraId="3FD80D0C" w14:textId="77777777" w:rsidR="00092293" w:rsidRDefault="000922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74"/>
      <w:gridCol w:w="3290"/>
    </w:tblGrid>
    <w:tr w:rsidR="00541EC7" w:rsidRPr="00AE2D2B" w14:paraId="539490A6" w14:textId="77777777" w:rsidTr="00DC11A1">
      <w:trPr>
        <w:trHeight w:val="298"/>
        <w:jc w:val="center"/>
      </w:trPr>
      <w:tc>
        <w:tcPr>
          <w:tcW w:w="1374" w:type="dxa"/>
          <w:tcBorders>
            <w:top w:val="single" w:sz="2" w:space="0" w:color="808080"/>
            <w:left w:val="single" w:sz="2" w:space="0" w:color="808080"/>
            <w:bottom w:val="single" w:sz="2" w:space="0" w:color="808080"/>
            <w:right w:val="nil"/>
          </w:tcBorders>
          <w:shd w:val="clear" w:color="auto" w:fill="F2F2F2"/>
          <w:vAlign w:val="center"/>
        </w:tcPr>
        <w:p w14:paraId="65EDDB6B" w14:textId="77777777" w:rsidR="00541EC7" w:rsidRPr="00AE2D2B" w:rsidRDefault="00541EC7" w:rsidP="00FC7772">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90" w:type="dxa"/>
          <w:tcBorders>
            <w:top w:val="single" w:sz="2" w:space="0" w:color="808080"/>
            <w:left w:val="nil"/>
            <w:bottom w:val="single" w:sz="2" w:space="0" w:color="808080"/>
            <w:right w:val="single" w:sz="2" w:space="0" w:color="808080"/>
          </w:tcBorders>
          <w:shd w:val="clear" w:color="auto" w:fill="FFFFFF"/>
          <w:vAlign w:val="center"/>
        </w:tcPr>
        <w:p w14:paraId="71077CCC" w14:textId="659B5F7D" w:rsidR="00541EC7" w:rsidRPr="00AE2D2B" w:rsidRDefault="00541EC7" w:rsidP="00FC7772">
          <w:pPr>
            <w:rPr>
              <w:rFonts w:ascii="Arial Narrow" w:hAnsi="Arial Narrow"/>
              <w:caps/>
              <w:color w:val="000000"/>
              <w:sz w:val="18"/>
              <w:szCs w:val="18"/>
              <w:highlight w:val="cyan"/>
            </w:rPr>
          </w:pPr>
          <w:r w:rsidRPr="00AF3F7E">
            <w:rPr>
              <w:rFonts w:ascii="Arial Narrow" w:hAnsi="Arial Narrow"/>
              <w:caps/>
              <w:color w:val="000000"/>
              <w:sz w:val="18"/>
              <w:szCs w:val="18"/>
            </w:rPr>
            <w:t>4757/2021/1</w:t>
          </w:r>
          <w:r>
            <w:rPr>
              <w:rFonts w:ascii="Arial Narrow" w:hAnsi="Arial Narrow"/>
              <w:caps/>
              <w:color w:val="000000"/>
              <w:sz w:val="18"/>
              <w:szCs w:val="18"/>
            </w:rPr>
            <w:t>5</w:t>
          </w:r>
        </w:p>
      </w:tc>
    </w:tr>
  </w:tbl>
  <w:p w14:paraId="11A0349E" w14:textId="77777777" w:rsidR="00541EC7" w:rsidRDefault="00541E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2B283C" w14:textId="77777777" w:rsidR="00541EC7" w:rsidRPr="00FC72C5" w:rsidRDefault="00541EC7">
    <w:pPr>
      <w:pStyle w:val="Footer"/>
      <w:jc w:val="right"/>
      <w:rPr>
        <w:sz w:val="20"/>
        <w:szCs w:val="20"/>
      </w:rPr>
    </w:pPr>
    <w:r w:rsidRPr="00FC72C5">
      <w:rPr>
        <w:sz w:val="20"/>
        <w:szCs w:val="20"/>
      </w:rPr>
      <w:fldChar w:fldCharType="begin"/>
    </w:r>
    <w:r w:rsidRPr="00FC72C5">
      <w:rPr>
        <w:sz w:val="20"/>
        <w:szCs w:val="20"/>
      </w:rPr>
      <w:instrText xml:space="preserve"> PAGE   \* MERGEFORMAT </w:instrText>
    </w:r>
    <w:r w:rsidRPr="00FC72C5">
      <w:rPr>
        <w:sz w:val="20"/>
        <w:szCs w:val="20"/>
      </w:rPr>
      <w:fldChar w:fldCharType="separate"/>
    </w:r>
    <w:r>
      <w:rPr>
        <w:noProof/>
        <w:sz w:val="20"/>
        <w:szCs w:val="20"/>
      </w:rPr>
      <w:t>2</w:t>
    </w:r>
    <w:r w:rsidRPr="00FC72C5">
      <w:rPr>
        <w:noProof/>
        <w:sz w:val="20"/>
        <w:szCs w:val="20"/>
      </w:rPr>
      <w:fldChar w:fldCharType="end"/>
    </w:r>
  </w:p>
  <w:p w14:paraId="52B35452" w14:textId="77777777" w:rsidR="00541EC7" w:rsidRDefault="00541E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2B3525" w14:textId="77777777" w:rsidR="00092293" w:rsidRDefault="00092293" w:rsidP="00D50F13">
      <w:r>
        <w:separator/>
      </w:r>
    </w:p>
  </w:footnote>
  <w:footnote w:type="continuationSeparator" w:id="0">
    <w:p w14:paraId="21B324CE" w14:textId="77777777" w:rsidR="00092293" w:rsidRDefault="00092293" w:rsidP="00D50F13">
      <w:r>
        <w:continuationSeparator/>
      </w:r>
    </w:p>
  </w:footnote>
  <w:footnote w:type="continuationNotice" w:id="1">
    <w:p w14:paraId="04ABDE8D" w14:textId="77777777" w:rsidR="00092293" w:rsidRDefault="00092293"/>
  </w:footnote>
  <w:footnote w:id="2">
    <w:p w14:paraId="5019DF42" w14:textId="77777777" w:rsidR="00541EC7" w:rsidRDefault="00541EC7" w:rsidP="00DD0283">
      <w:pPr>
        <w:pStyle w:val="FootnoteText"/>
        <w:rPr>
          <w:rFonts w:ascii="Tahoma" w:hAnsi="Tahoma" w:cs="Tahoma"/>
          <w:sz w:val="16"/>
          <w:szCs w:val="16"/>
          <w:lang w:val="en-US"/>
        </w:rPr>
      </w:pPr>
      <w:r>
        <w:rPr>
          <w:rStyle w:val="FootnoteReference"/>
          <w:rFonts w:ascii="Tahoma" w:hAnsi="Tahoma" w:cs="Tahoma"/>
          <w:sz w:val="16"/>
          <w:szCs w:val="16"/>
        </w:rPr>
        <w:footnoteRef/>
      </w:r>
      <w:r>
        <w:rPr>
          <w:rFonts w:ascii="Tahoma" w:hAnsi="Tahoma" w:cs="Tahoma"/>
          <w:sz w:val="16"/>
          <w:szCs w:val="16"/>
          <w:lang w:val="en-US"/>
        </w:rPr>
        <w:t xml:space="preserve"> </w:t>
      </w:r>
      <w:r>
        <w:rPr>
          <w:rFonts w:ascii="Tahoma" w:hAnsi="Tahoma" w:cs="Tahoma"/>
          <w:sz w:val="16"/>
          <w:szCs w:val="16"/>
        </w:rPr>
        <w:t>Which</w:t>
      </w:r>
      <w:r>
        <w:rPr>
          <w:rFonts w:ascii="Tahoma" w:hAnsi="Tahoma" w:cs="Tahoma"/>
          <w:sz w:val="16"/>
          <w:szCs w:val="16"/>
          <w:lang w:val="en-US"/>
        </w:rPr>
        <w:t xml:space="preserve"> has </w:t>
      </w:r>
      <w:r>
        <w:rPr>
          <w:rFonts w:ascii="Tahoma" w:hAnsi="Tahoma" w:cs="Tahoma"/>
          <w:sz w:val="16"/>
          <w:szCs w:val="16"/>
        </w:rPr>
        <w:t>its</w:t>
      </w:r>
      <w:r>
        <w:rPr>
          <w:rFonts w:ascii="Tahoma" w:hAnsi="Tahoma" w:cs="Tahoma"/>
          <w:sz w:val="16"/>
          <w:szCs w:val="16"/>
          <w:lang w:val="en-US"/>
        </w:rPr>
        <w:t xml:space="preserve"> </w:t>
      </w:r>
      <w:r>
        <w:rPr>
          <w:rFonts w:ascii="Tahoma" w:hAnsi="Tahoma" w:cs="Tahoma"/>
          <w:sz w:val="16"/>
          <w:szCs w:val="16"/>
        </w:rPr>
        <w:t>seat</w:t>
      </w:r>
      <w:r>
        <w:rPr>
          <w:rFonts w:ascii="Tahoma" w:hAnsi="Tahoma" w:cs="Tahoma"/>
          <w:sz w:val="16"/>
          <w:szCs w:val="16"/>
          <w:lang w:val="en-US"/>
        </w:rPr>
        <w:t xml:space="preserve"> Avenue de l’Europe, 67075 Strasbourg Cedex, France</w:t>
      </w:r>
    </w:p>
  </w:footnote>
  <w:footnote w:id="3">
    <w:p w14:paraId="7D9A0D0E" w14:textId="761A4CF2" w:rsidR="00541EC7" w:rsidRPr="00337874" w:rsidRDefault="00541EC7">
      <w:pPr>
        <w:pStyle w:val="FootnoteText"/>
        <w:rPr>
          <w:rFonts w:ascii="Tahoma" w:hAnsi="Tahoma" w:cs="Tahoma"/>
          <w:sz w:val="18"/>
          <w:szCs w:val="18"/>
        </w:rPr>
      </w:pPr>
      <w:r w:rsidRPr="00337874">
        <w:rPr>
          <w:rStyle w:val="FootnoteReference"/>
          <w:rFonts w:ascii="Tahoma" w:hAnsi="Tahoma" w:cs="Tahoma"/>
          <w:sz w:val="18"/>
          <w:szCs w:val="18"/>
        </w:rPr>
        <w:footnoteRef/>
      </w:r>
      <w:r w:rsidRPr="00337874">
        <w:rPr>
          <w:rFonts w:ascii="Tahoma" w:hAnsi="Tahoma" w:cs="Tahoma"/>
          <w:sz w:val="18"/>
          <w:szCs w:val="18"/>
        </w:rPr>
        <w:t xml:space="preserve"> The Council of Europe reserves the right to request documentary evidence.</w:t>
      </w:r>
    </w:p>
  </w:footnote>
  <w:footnote w:id="4">
    <w:p w14:paraId="73BAE27E" w14:textId="77777777" w:rsidR="00541EC7" w:rsidRPr="00337874" w:rsidRDefault="00541EC7" w:rsidP="005920E6">
      <w:pPr>
        <w:pStyle w:val="FootnoteText"/>
        <w:rPr>
          <w:rFonts w:ascii="Tahoma" w:hAnsi="Tahoma" w:cs="Tahoma"/>
          <w:sz w:val="18"/>
          <w:szCs w:val="18"/>
          <w:lang w:val="fr-FR"/>
        </w:rPr>
      </w:pPr>
      <w:r w:rsidRPr="00337874">
        <w:rPr>
          <w:rStyle w:val="FootnoteReference"/>
          <w:rFonts w:ascii="Tahoma" w:hAnsi="Tahoma" w:cs="Tahoma"/>
          <w:sz w:val="18"/>
          <w:szCs w:val="18"/>
        </w:rPr>
        <w:footnoteRef/>
      </w:r>
      <w:r w:rsidRPr="00337874">
        <w:rPr>
          <w:rFonts w:ascii="Tahoma" w:hAnsi="Tahoma" w:cs="Tahoma"/>
          <w:sz w:val="18"/>
          <w:szCs w:val="18"/>
        </w:rPr>
        <w:t xml:space="preserve"> CM/Del/Dec(2010)1089/11.3 appendix 9 </w:t>
      </w:r>
      <w:hyperlink r:id="rId1" w:history="1">
        <w:r w:rsidRPr="00337874">
          <w:rPr>
            <w:rStyle w:val="Hyperlink"/>
            <w:rFonts w:ascii="Tahoma" w:hAnsi="Tahoma" w:cs="Tahoma"/>
            <w:sz w:val="18"/>
            <w:szCs w:val="18"/>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9924B" w14:textId="118D89F1" w:rsidR="00541EC7" w:rsidRPr="00660AB4" w:rsidRDefault="00541EC7" w:rsidP="00660AB4">
    <w:pPr>
      <w:pStyle w:val="Header"/>
      <w:jc w:val="right"/>
      <w:rPr>
        <w:rFonts w:ascii="Arial Narrow" w:hAnsi="Arial Narrow"/>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7648756"/>
      <w:docPartObj>
        <w:docPartGallery w:val="Page Numbers (Top of Page)"/>
        <w:docPartUnique/>
      </w:docPartObj>
    </w:sdtPr>
    <w:sdtEndPr>
      <w:rPr>
        <w:rFonts w:ascii="Arial Narrow" w:hAnsi="Arial Narrow"/>
      </w:rPr>
    </w:sdtEndPr>
    <w:sdtContent>
      <w:p w14:paraId="0201B345" w14:textId="6BB154AA" w:rsidR="00541EC7" w:rsidRPr="00126BDD" w:rsidRDefault="00541EC7">
        <w:pPr>
          <w:pStyle w:val="Header"/>
          <w:jc w:val="right"/>
          <w:rPr>
            <w:rFonts w:ascii="Arial Narrow" w:hAnsi="Arial Narrow"/>
          </w:rPr>
        </w:pPr>
        <w:r w:rsidRPr="00126BDD">
          <w:rPr>
            <w:rFonts w:ascii="Arial Narrow" w:hAnsi="Arial Narrow"/>
            <w:bCs/>
            <w:sz w:val="24"/>
            <w:szCs w:val="24"/>
          </w:rPr>
          <w:fldChar w:fldCharType="begin"/>
        </w:r>
        <w:r w:rsidRPr="00126BDD">
          <w:rPr>
            <w:rFonts w:ascii="Arial Narrow" w:hAnsi="Arial Narrow"/>
            <w:bCs/>
          </w:rPr>
          <w:instrText xml:space="preserve"> PAGE </w:instrText>
        </w:r>
        <w:r w:rsidRPr="00126BDD">
          <w:rPr>
            <w:rFonts w:ascii="Arial Narrow" w:hAnsi="Arial Narrow"/>
            <w:bCs/>
            <w:sz w:val="24"/>
            <w:szCs w:val="24"/>
          </w:rPr>
          <w:fldChar w:fldCharType="separate"/>
        </w:r>
        <w:r w:rsidR="00157C29">
          <w:rPr>
            <w:rFonts w:ascii="Arial Narrow" w:hAnsi="Arial Narrow"/>
            <w:bCs/>
            <w:noProof/>
          </w:rPr>
          <w:t>12</w:t>
        </w:r>
        <w:r w:rsidRPr="00126BDD">
          <w:rPr>
            <w:rFonts w:ascii="Arial Narrow" w:hAnsi="Arial Narrow"/>
            <w:bCs/>
            <w:sz w:val="24"/>
            <w:szCs w:val="24"/>
          </w:rPr>
          <w:fldChar w:fldCharType="end"/>
        </w:r>
        <w:r w:rsidRPr="00126BDD">
          <w:rPr>
            <w:rFonts w:ascii="Arial Narrow" w:hAnsi="Arial Narrow"/>
          </w:rPr>
          <w:t xml:space="preserve"> / </w:t>
        </w:r>
        <w:r w:rsidRPr="00126BDD">
          <w:rPr>
            <w:rFonts w:ascii="Arial Narrow" w:hAnsi="Arial Narrow"/>
            <w:bCs/>
            <w:sz w:val="24"/>
            <w:szCs w:val="24"/>
          </w:rPr>
          <w:fldChar w:fldCharType="begin"/>
        </w:r>
        <w:r w:rsidRPr="00126BDD">
          <w:rPr>
            <w:rFonts w:ascii="Arial Narrow" w:hAnsi="Arial Narrow"/>
            <w:bCs/>
          </w:rPr>
          <w:instrText xml:space="preserve"> NUMPAGES  </w:instrText>
        </w:r>
        <w:r w:rsidRPr="00126BDD">
          <w:rPr>
            <w:rFonts w:ascii="Arial Narrow" w:hAnsi="Arial Narrow"/>
            <w:bCs/>
            <w:sz w:val="24"/>
            <w:szCs w:val="24"/>
          </w:rPr>
          <w:fldChar w:fldCharType="separate"/>
        </w:r>
        <w:r w:rsidR="00157C29">
          <w:rPr>
            <w:rFonts w:ascii="Arial Narrow" w:hAnsi="Arial Narrow"/>
            <w:bCs/>
            <w:noProof/>
          </w:rPr>
          <w:t>12</w:t>
        </w:r>
        <w:r w:rsidRPr="00126BDD">
          <w:rPr>
            <w:rFonts w:ascii="Arial Narrow" w:hAnsi="Arial Narrow"/>
            <w:bCs/>
            <w:sz w:val="24"/>
            <w:szCs w:val="24"/>
          </w:rPr>
          <w:fldChar w:fldCharType="end"/>
        </w:r>
      </w:p>
    </w:sdtContent>
  </w:sdt>
  <w:p w14:paraId="796D8886" w14:textId="6CFB5BE8" w:rsidR="00541EC7" w:rsidRPr="00660AB4" w:rsidRDefault="00541EC7" w:rsidP="00660AB4">
    <w:pPr>
      <w:pStyle w:val="Header"/>
      <w:jc w:val="right"/>
      <w:rPr>
        <w:rFonts w:ascii="Arial Narrow" w:hAnsi="Arial Narrow"/>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0E7455" w14:textId="236E3343" w:rsidR="00541EC7" w:rsidRDefault="00541EC7">
    <w:pPr>
      <w:pStyle w:val="Header"/>
    </w:pPr>
    <w:r>
      <w:rPr>
        <w:noProof/>
        <w:lang w:val="en-US" w:eastAsia="en-US"/>
      </w:rPr>
      <w:drawing>
        <wp:anchor distT="0" distB="0" distL="114300" distR="114300" simplePos="0" relativeHeight="251658240" behindDoc="0" locked="0" layoutInCell="1" allowOverlap="1" wp14:anchorId="3A87C59F" wp14:editId="777D77EA">
          <wp:simplePos x="0" y="0"/>
          <wp:positionH relativeFrom="column">
            <wp:posOffset>4818380</wp:posOffset>
          </wp:positionH>
          <wp:positionV relativeFrom="paragraph">
            <wp:posOffset>-61595</wp:posOffset>
          </wp:positionV>
          <wp:extent cx="1438910" cy="115252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37923F5"/>
    <w:multiLevelType w:val="hybridMultilevel"/>
    <w:tmpl w:val="067C2D26"/>
    <w:lvl w:ilvl="0" w:tplc="9F26E2B6">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223EC2"/>
    <w:multiLevelType w:val="multilevel"/>
    <w:tmpl w:val="BE38085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AB7794"/>
    <w:multiLevelType w:val="multilevel"/>
    <w:tmpl w:val="8AF66E4C"/>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003148"/>
    <w:multiLevelType w:val="hybridMultilevel"/>
    <w:tmpl w:val="CDB6635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9" w15:restartNumberingAfterBreak="0">
    <w:nsid w:val="31781351"/>
    <w:multiLevelType w:val="multilevel"/>
    <w:tmpl w:val="94B2EC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6035CBC"/>
    <w:multiLevelType w:val="hybridMultilevel"/>
    <w:tmpl w:val="7F1E34D8"/>
    <w:lvl w:ilvl="0" w:tplc="04090001">
      <w:start w:val="1"/>
      <w:numFmt w:val="bullet"/>
      <w:lvlText w:val=""/>
      <w:lvlJc w:val="left"/>
      <w:pPr>
        <w:ind w:left="1668" w:hanging="696"/>
      </w:pPr>
      <w:rPr>
        <w:rFonts w:ascii="Symbol" w:hAnsi="Symbol" w:hint="default"/>
      </w:rPr>
    </w:lvl>
    <w:lvl w:ilvl="1" w:tplc="04190003" w:tentative="1">
      <w:start w:val="1"/>
      <w:numFmt w:val="bullet"/>
      <w:lvlText w:val="o"/>
      <w:lvlJc w:val="left"/>
      <w:pPr>
        <w:ind w:left="1926" w:hanging="360"/>
      </w:pPr>
      <w:rPr>
        <w:rFonts w:ascii="Courier New" w:hAnsi="Courier New" w:cs="Courier New" w:hint="default"/>
      </w:rPr>
    </w:lvl>
    <w:lvl w:ilvl="2" w:tplc="04190005" w:tentative="1">
      <w:start w:val="1"/>
      <w:numFmt w:val="bullet"/>
      <w:lvlText w:val=""/>
      <w:lvlJc w:val="left"/>
      <w:pPr>
        <w:ind w:left="2646" w:hanging="360"/>
      </w:pPr>
      <w:rPr>
        <w:rFonts w:ascii="Wingdings" w:hAnsi="Wingdings" w:hint="default"/>
      </w:rPr>
    </w:lvl>
    <w:lvl w:ilvl="3" w:tplc="04190001" w:tentative="1">
      <w:start w:val="1"/>
      <w:numFmt w:val="bullet"/>
      <w:lvlText w:val=""/>
      <w:lvlJc w:val="left"/>
      <w:pPr>
        <w:ind w:left="3366" w:hanging="360"/>
      </w:pPr>
      <w:rPr>
        <w:rFonts w:ascii="Symbol" w:hAnsi="Symbol" w:hint="default"/>
      </w:rPr>
    </w:lvl>
    <w:lvl w:ilvl="4" w:tplc="04190003" w:tentative="1">
      <w:start w:val="1"/>
      <w:numFmt w:val="bullet"/>
      <w:lvlText w:val="o"/>
      <w:lvlJc w:val="left"/>
      <w:pPr>
        <w:ind w:left="4086" w:hanging="360"/>
      </w:pPr>
      <w:rPr>
        <w:rFonts w:ascii="Courier New" w:hAnsi="Courier New" w:cs="Courier New" w:hint="default"/>
      </w:rPr>
    </w:lvl>
    <w:lvl w:ilvl="5" w:tplc="04190005" w:tentative="1">
      <w:start w:val="1"/>
      <w:numFmt w:val="bullet"/>
      <w:lvlText w:val=""/>
      <w:lvlJc w:val="left"/>
      <w:pPr>
        <w:ind w:left="4806" w:hanging="360"/>
      </w:pPr>
      <w:rPr>
        <w:rFonts w:ascii="Wingdings" w:hAnsi="Wingdings" w:hint="default"/>
      </w:rPr>
    </w:lvl>
    <w:lvl w:ilvl="6" w:tplc="04190001" w:tentative="1">
      <w:start w:val="1"/>
      <w:numFmt w:val="bullet"/>
      <w:lvlText w:val=""/>
      <w:lvlJc w:val="left"/>
      <w:pPr>
        <w:ind w:left="5526" w:hanging="360"/>
      </w:pPr>
      <w:rPr>
        <w:rFonts w:ascii="Symbol" w:hAnsi="Symbol" w:hint="default"/>
      </w:rPr>
    </w:lvl>
    <w:lvl w:ilvl="7" w:tplc="04190003" w:tentative="1">
      <w:start w:val="1"/>
      <w:numFmt w:val="bullet"/>
      <w:lvlText w:val="o"/>
      <w:lvlJc w:val="left"/>
      <w:pPr>
        <w:ind w:left="6246" w:hanging="360"/>
      </w:pPr>
      <w:rPr>
        <w:rFonts w:ascii="Courier New" w:hAnsi="Courier New" w:cs="Courier New" w:hint="default"/>
      </w:rPr>
    </w:lvl>
    <w:lvl w:ilvl="8" w:tplc="04190005" w:tentative="1">
      <w:start w:val="1"/>
      <w:numFmt w:val="bullet"/>
      <w:lvlText w:val=""/>
      <w:lvlJc w:val="left"/>
      <w:pPr>
        <w:ind w:left="6966" w:hanging="360"/>
      </w:pPr>
      <w:rPr>
        <w:rFonts w:ascii="Wingdings" w:hAnsi="Wingdings" w:hint="default"/>
      </w:rPr>
    </w:lvl>
  </w:abstractNum>
  <w:abstractNum w:abstractNumId="21"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134BB0"/>
    <w:multiLevelType w:val="hybridMultilevel"/>
    <w:tmpl w:val="4202AB14"/>
    <w:lvl w:ilvl="0" w:tplc="05A855D4">
      <w:start w:val="14"/>
      <w:numFmt w:val="bullet"/>
      <w:lvlText w:val="-"/>
      <w:lvlJc w:val="left"/>
      <w:pPr>
        <w:ind w:left="1440" w:hanging="360"/>
      </w:pPr>
      <w:rPr>
        <w:rFonts w:ascii="Tahoma" w:eastAsia="Times New Roman" w:hAnsi="Tahoma" w:cs="Tahoma"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5"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D24FB8"/>
    <w:multiLevelType w:val="hybridMultilevel"/>
    <w:tmpl w:val="DBD2C110"/>
    <w:lvl w:ilvl="0" w:tplc="D6C61F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1974F0B"/>
    <w:multiLevelType w:val="hybridMultilevel"/>
    <w:tmpl w:val="6F6AAF24"/>
    <w:lvl w:ilvl="0" w:tplc="04090001">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2B10D4B"/>
    <w:multiLevelType w:val="hybridMultilevel"/>
    <w:tmpl w:val="41CE10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6073B8"/>
    <w:multiLevelType w:val="hybridMultilevel"/>
    <w:tmpl w:val="CD50F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4C7B01"/>
    <w:multiLevelType w:val="hybridMultilevel"/>
    <w:tmpl w:val="081EDA5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4581A65"/>
    <w:multiLevelType w:val="multilevel"/>
    <w:tmpl w:val="96A48E48"/>
    <w:lvl w:ilvl="0">
      <w:start w:val="10"/>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abstractNumId w:val="40"/>
  </w:num>
  <w:num w:numId="2">
    <w:abstractNumId w:val="41"/>
  </w:num>
  <w:num w:numId="3">
    <w:abstractNumId w:val="2"/>
  </w:num>
  <w:num w:numId="4">
    <w:abstractNumId w:val="26"/>
  </w:num>
  <w:num w:numId="5">
    <w:abstractNumId w:val="1"/>
  </w:num>
  <w:num w:numId="6">
    <w:abstractNumId w:val="44"/>
  </w:num>
  <w:num w:numId="7">
    <w:abstractNumId w:val="10"/>
  </w:num>
  <w:num w:numId="8">
    <w:abstractNumId w:val="30"/>
  </w:num>
  <w:num w:numId="9">
    <w:abstractNumId w:val="24"/>
  </w:num>
  <w:num w:numId="10">
    <w:abstractNumId w:val="37"/>
  </w:num>
  <w:num w:numId="11">
    <w:abstractNumId w:val="18"/>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21"/>
  </w:num>
  <w:num w:numId="15">
    <w:abstractNumId w:val="34"/>
  </w:num>
  <w:num w:numId="16">
    <w:abstractNumId w:val="11"/>
  </w:num>
  <w:num w:numId="17">
    <w:abstractNumId w:val="35"/>
  </w:num>
  <w:num w:numId="18">
    <w:abstractNumId w:val="0"/>
  </w:num>
  <w:num w:numId="19">
    <w:abstractNumId w:val="14"/>
  </w:num>
  <w:num w:numId="20">
    <w:abstractNumId w:val="25"/>
  </w:num>
  <w:num w:numId="21">
    <w:abstractNumId w:val="39"/>
  </w:num>
  <w:num w:numId="22">
    <w:abstractNumId w:val="6"/>
  </w:num>
  <w:num w:numId="23">
    <w:abstractNumId w:val="38"/>
  </w:num>
  <w:num w:numId="24">
    <w:abstractNumId w:val="32"/>
  </w:num>
  <w:num w:numId="25">
    <w:abstractNumId w:val="22"/>
  </w:num>
  <w:num w:numId="26">
    <w:abstractNumId w:val="16"/>
  </w:num>
  <w:num w:numId="27">
    <w:abstractNumId w:val="4"/>
  </w:num>
  <w:num w:numId="28">
    <w:abstractNumId w:val="13"/>
  </w:num>
  <w:num w:numId="29">
    <w:abstractNumId w:val="7"/>
  </w:num>
  <w:num w:numId="30">
    <w:abstractNumId w:val="5"/>
  </w:num>
  <w:num w:numId="31">
    <w:abstractNumId w:val="36"/>
  </w:num>
  <w:num w:numId="32">
    <w:abstractNumId w:val="27"/>
  </w:num>
  <w:num w:numId="33">
    <w:abstractNumId w:val="8"/>
  </w:num>
  <w:num w:numId="34">
    <w:abstractNumId w:val="43"/>
  </w:num>
  <w:num w:numId="35">
    <w:abstractNumId w:val="9"/>
  </w:num>
  <w:num w:numId="36">
    <w:abstractNumId w:val="3"/>
  </w:num>
  <w:num w:numId="37">
    <w:abstractNumId w:val="33"/>
  </w:num>
  <w:num w:numId="38">
    <w:abstractNumId w:val="31"/>
  </w:num>
  <w:num w:numId="39">
    <w:abstractNumId w:val="15"/>
  </w:num>
  <w:num w:numId="40">
    <w:abstractNumId w:val="28"/>
  </w:num>
  <w:num w:numId="41">
    <w:abstractNumId w:val="20"/>
  </w:num>
  <w:num w:numId="42">
    <w:abstractNumId w:val="42"/>
  </w:num>
  <w:num w:numId="43">
    <w:abstractNumId w:val="17"/>
  </w:num>
  <w:num w:numId="44">
    <w:abstractNumId w:val="29"/>
  </w:num>
  <w:num w:numId="45">
    <w:abstractNumId w:val="23"/>
  </w:num>
  <w:num w:numId="46">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6145" fillcolor="white" strokecolor="red">
      <v:fill color="white"/>
      <v:stroke color="re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F13"/>
    <w:rsid w:val="00000B53"/>
    <w:rsid w:val="00004D79"/>
    <w:rsid w:val="00007AEB"/>
    <w:rsid w:val="00007C19"/>
    <w:rsid w:val="0001537A"/>
    <w:rsid w:val="00022D03"/>
    <w:rsid w:val="00023C61"/>
    <w:rsid w:val="00023D4C"/>
    <w:rsid w:val="0003677A"/>
    <w:rsid w:val="00037A7D"/>
    <w:rsid w:val="0004179C"/>
    <w:rsid w:val="00042C08"/>
    <w:rsid w:val="000478B8"/>
    <w:rsid w:val="0005756A"/>
    <w:rsid w:val="00072FB8"/>
    <w:rsid w:val="00075264"/>
    <w:rsid w:val="00076FF7"/>
    <w:rsid w:val="0008377A"/>
    <w:rsid w:val="000837E6"/>
    <w:rsid w:val="00083FB5"/>
    <w:rsid w:val="000841B9"/>
    <w:rsid w:val="00084509"/>
    <w:rsid w:val="000852FE"/>
    <w:rsid w:val="00092293"/>
    <w:rsid w:val="00093155"/>
    <w:rsid w:val="00097820"/>
    <w:rsid w:val="000B4274"/>
    <w:rsid w:val="000C17F7"/>
    <w:rsid w:val="000C3AE6"/>
    <w:rsid w:val="000C6FA6"/>
    <w:rsid w:val="000E0285"/>
    <w:rsid w:val="000E0562"/>
    <w:rsid w:val="000E2871"/>
    <w:rsid w:val="000E59DC"/>
    <w:rsid w:val="000E5DF5"/>
    <w:rsid w:val="000E5E9D"/>
    <w:rsid w:val="000F08A5"/>
    <w:rsid w:val="000F1520"/>
    <w:rsid w:val="000F18A2"/>
    <w:rsid w:val="000F3067"/>
    <w:rsid w:val="000F3487"/>
    <w:rsid w:val="000F3CB2"/>
    <w:rsid w:val="001013C9"/>
    <w:rsid w:val="00113108"/>
    <w:rsid w:val="0011556A"/>
    <w:rsid w:val="00123D90"/>
    <w:rsid w:val="00126183"/>
    <w:rsid w:val="0012667B"/>
    <w:rsid w:val="00126BDD"/>
    <w:rsid w:val="0012748F"/>
    <w:rsid w:val="00127AB4"/>
    <w:rsid w:val="001359BE"/>
    <w:rsid w:val="00150C0F"/>
    <w:rsid w:val="00155944"/>
    <w:rsid w:val="00157C29"/>
    <w:rsid w:val="00160002"/>
    <w:rsid w:val="0016172B"/>
    <w:rsid w:val="00163DF5"/>
    <w:rsid w:val="001666FE"/>
    <w:rsid w:val="00180C34"/>
    <w:rsid w:val="00180F1F"/>
    <w:rsid w:val="00182FB2"/>
    <w:rsid w:val="00183E4D"/>
    <w:rsid w:val="0019283C"/>
    <w:rsid w:val="00194446"/>
    <w:rsid w:val="001A207E"/>
    <w:rsid w:val="001A5371"/>
    <w:rsid w:val="001A77F3"/>
    <w:rsid w:val="001B0127"/>
    <w:rsid w:val="001B138A"/>
    <w:rsid w:val="001C48CD"/>
    <w:rsid w:val="001C4BA2"/>
    <w:rsid w:val="001C5064"/>
    <w:rsid w:val="001C6878"/>
    <w:rsid w:val="001D40AD"/>
    <w:rsid w:val="001D5926"/>
    <w:rsid w:val="001E5424"/>
    <w:rsid w:val="001E5C57"/>
    <w:rsid w:val="001F5A87"/>
    <w:rsid w:val="002019A5"/>
    <w:rsid w:val="00202926"/>
    <w:rsid w:val="00206F03"/>
    <w:rsid w:val="00212B69"/>
    <w:rsid w:val="00213B7C"/>
    <w:rsid w:val="00214876"/>
    <w:rsid w:val="00225B0D"/>
    <w:rsid w:val="00226241"/>
    <w:rsid w:val="0023030E"/>
    <w:rsid w:val="002336A0"/>
    <w:rsid w:val="002370A9"/>
    <w:rsid w:val="0024057A"/>
    <w:rsid w:val="002463A4"/>
    <w:rsid w:val="00251355"/>
    <w:rsid w:val="002548FA"/>
    <w:rsid w:val="00254F20"/>
    <w:rsid w:val="00255320"/>
    <w:rsid w:val="00261462"/>
    <w:rsid w:val="00263963"/>
    <w:rsid w:val="00273B5A"/>
    <w:rsid w:val="00274D7C"/>
    <w:rsid w:val="002805F8"/>
    <w:rsid w:val="00290EAC"/>
    <w:rsid w:val="00293CBB"/>
    <w:rsid w:val="002948F1"/>
    <w:rsid w:val="002A2C42"/>
    <w:rsid w:val="002A56A1"/>
    <w:rsid w:val="002B4786"/>
    <w:rsid w:val="002C6F98"/>
    <w:rsid w:val="002D29CE"/>
    <w:rsid w:val="002D5425"/>
    <w:rsid w:val="002D5DC0"/>
    <w:rsid w:val="002E5606"/>
    <w:rsid w:val="002E5B9C"/>
    <w:rsid w:val="00300098"/>
    <w:rsid w:val="00305CCD"/>
    <w:rsid w:val="003117F0"/>
    <w:rsid w:val="003171F7"/>
    <w:rsid w:val="00320711"/>
    <w:rsid w:val="0032149F"/>
    <w:rsid w:val="00332AF4"/>
    <w:rsid w:val="00337874"/>
    <w:rsid w:val="0034681E"/>
    <w:rsid w:val="00350F4E"/>
    <w:rsid w:val="0035108E"/>
    <w:rsid w:val="00355DF5"/>
    <w:rsid w:val="00357DEF"/>
    <w:rsid w:val="003603A8"/>
    <w:rsid w:val="00361FA3"/>
    <w:rsid w:val="003712F2"/>
    <w:rsid w:val="00373C8A"/>
    <w:rsid w:val="00376FF0"/>
    <w:rsid w:val="00386026"/>
    <w:rsid w:val="0039258A"/>
    <w:rsid w:val="00394B2C"/>
    <w:rsid w:val="003A2018"/>
    <w:rsid w:val="003A3501"/>
    <w:rsid w:val="003A4524"/>
    <w:rsid w:val="003A5AA7"/>
    <w:rsid w:val="003A5E16"/>
    <w:rsid w:val="003A7529"/>
    <w:rsid w:val="003B1C2E"/>
    <w:rsid w:val="003B2E7E"/>
    <w:rsid w:val="003B4F53"/>
    <w:rsid w:val="003C1D13"/>
    <w:rsid w:val="003C2F4B"/>
    <w:rsid w:val="003D4B08"/>
    <w:rsid w:val="003E0A41"/>
    <w:rsid w:val="003E2D84"/>
    <w:rsid w:val="003E6D30"/>
    <w:rsid w:val="003E7010"/>
    <w:rsid w:val="003F2594"/>
    <w:rsid w:val="003F398F"/>
    <w:rsid w:val="003F572D"/>
    <w:rsid w:val="003F5956"/>
    <w:rsid w:val="003F7739"/>
    <w:rsid w:val="003F7D5B"/>
    <w:rsid w:val="00404D0B"/>
    <w:rsid w:val="00411D3E"/>
    <w:rsid w:val="004121E2"/>
    <w:rsid w:val="004122A5"/>
    <w:rsid w:val="0041668A"/>
    <w:rsid w:val="00420CCA"/>
    <w:rsid w:val="00420E9A"/>
    <w:rsid w:val="0043746B"/>
    <w:rsid w:val="00437926"/>
    <w:rsid w:val="00441D52"/>
    <w:rsid w:val="004470B4"/>
    <w:rsid w:val="00453769"/>
    <w:rsid w:val="00454D25"/>
    <w:rsid w:val="0046469D"/>
    <w:rsid w:val="004845C7"/>
    <w:rsid w:val="0048524A"/>
    <w:rsid w:val="004859D2"/>
    <w:rsid w:val="004874F6"/>
    <w:rsid w:val="00487967"/>
    <w:rsid w:val="00490018"/>
    <w:rsid w:val="00491013"/>
    <w:rsid w:val="00494998"/>
    <w:rsid w:val="00494C86"/>
    <w:rsid w:val="00495856"/>
    <w:rsid w:val="004A017C"/>
    <w:rsid w:val="004A7AE3"/>
    <w:rsid w:val="004B0F2D"/>
    <w:rsid w:val="004B2022"/>
    <w:rsid w:val="004B3F9D"/>
    <w:rsid w:val="004B7FE1"/>
    <w:rsid w:val="004C25EC"/>
    <w:rsid w:val="004C3551"/>
    <w:rsid w:val="004D084E"/>
    <w:rsid w:val="004E1F03"/>
    <w:rsid w:val="004E67E1"/>
    <w:rsid w:val="004E796F"/>
    <w:rsid w:val="004E7A45"/>
    <w:rsid w:val="004E7D01"/>
    <w:rsid w:val="004F71A4"/>
    <w:rsid w:val="00523268"/>
    <w:rsid w:val="005253A7"/>
    <w:rsid w:val="00525779"/>
    <w:rsid w:val="0053337A"/>
    <w:rsid w:val="005355CA"/>
    <w:rsid w:val="00541EC7"/>
    <w:rsid w:val="00542FEE"/>
    <w:rsid w:val="005518E0"/>
    <w:rsid w:val="00552817"/>
    <w:rsid w:val="00563846"/>
    <w:rsid w:val="0056498A"/>
    <w:rsid w:val="00567F3E"/>
    <w:rsid w:val="00571C83"/>
    <w:rsid w:val="00580BA8"/>
    <w:rsid w:val="005845C2"/>
    <w:rsid w:val="00584E9A"/>
    <w:rsid w:val="00586AAF"/>
    <w:rsid w:val="00587A8D"/>
    <w:rsid w:val="005920E6"/>
    <w:rsid w:val="005A1721"/>
    <w:rsid w:val="005A22F8"/>
    <w:rsid w:val="005A6974"/>
    <w:rsid w:val="005A748D"/>
    <w:rsid w:val="005B0752"/>
    <w:rsid w:val="005B4BA4"/>
    <w:rsid w:val="005B7F25"/>
    <w:rsid w:val="005C0BFC"/>
    <w:rsid w:val="005C0D27"/>
    <w:rsid w:val="005D5924"/>
    <w:rsid w:val="005E2710"/>
    <w:rsid w:val="005E5D75"/>
    <w:rsid w:val="005F37BF"/>
    <w:rsid w:val="005F7B8A"/>
    <w:rsid w:val="00603878"/>
    <w:rsid w:val="00613313"/>
    <w:rsid w:val="006232B4"/>
    <w:rsid w:val="006426F7"/>
    <w:rsid w:val="006436A1"/>
    <w:rsid w:val="00644377"/>
    <w:rsid w:val="00647C28"/>
    <w:rsid w:val="00647D98"/>
    <w:rsid w:val="00653BB6"/>
    <w:rsid w:val="00654D22"/>
    <w:rsid w:val="006550CA"/>
    <w:rsid w:val="006558F9"/>
    <w:rsid w:val="00660256"/>
    <w:rsid w:val="00660AB4"/>
    <w:rsid w:val="00662182"/>
    <w:rsid w:val="006717A7"/>
    <w:rsid w:val="0067529C"/>
    <w:rsid w:val="00676E70"/>
    <w:rsid w:val="00680325"/>
    <w:rsid w:val="00681751"/>
    <w:rsid w:val="00682F97"/>
    <w:rsid w:val="00687D63"/>
    <w:rsid w:val="006912CB"/>
    <w:rsid w:val="006A1C42"/>
    <w:rsid w:val="006A51F8"/>
    <w:rsid w:val="006A7F07"/>
    <w:rsid w:val="006B0045"/>
    <w:rsid w:val="006B2D7D"/>
    <w:rsid w:val="006B71A1"/>
    <w:rsid w:val="006C4981"/>
    <w:rsid w:val="006C7D58"/>
    <w:rsid w:val="006D00AF"/>
    <w:rsid w:val="006D3613"/>
    <w:rsid w:val="006D78F7"/>
    <w:rsid w:val="006E09FC"/>
    <w:rsid w:val="00704102"/>
    <w:rsid w:val="00711683"/>
    <w:rsid w:val="00714D53"/>
    <w:rsid w:val="00724107"/>
    <w:rsid w:val="00740755"/>
    <w:rsid w:val="007434E5"/>
    <w:rsid w:val="00743F00"/>
    <w:rsid w:val="00747ADB"/>
    <w:rsid w:val="00751959"/>
    <w:rsid w:val="007556CC"/>
    <w:rsid w:val="00762290"/>
    <w:rsid w:val="00767B6E"/>
    <w:rsid w:val="00775FB5"/>
    <w:rsid w:val="007867C0"/>
    <w:rsid w:val="00791E04"/>
    <w:rsid w:val="007943AA"/>
    <w:rsid w:val="00794F30"/>
    <w:rsid w:val="007A0154"/>
    <w:rsid w:val="007A533C"/>
    <w:rsid w:val="007A7766"/>
    <w:rsid w:val="007B0925"/>
    <w:rsid w:val="007B4CB1"/>
    <w:rsid w:val="007C267B"/>
    <w:rsid w:val="007C4BED"/>
    <w:rsid w:val="007D0BC9"/>
    <w:rsid w:val="007D3BA6"/>
    <w:rsid w:val="007D46B2"/>
    <w:rsid w:val="007E26A2"/>
    <w:rsid w:val="007F0EF3"/>
    <w:rsid w:val="007F79F8"/>
    <w:rsid w:val="008041EC"/>
    <w:rsid w:val="00806CD2"/>
    <w:rsid w:val="00810AE5"/>
    <w:rsid w:val="00810AF2"/>
    <w:rsid w:val="00810D55"/>
    <w:rsid w:val="00812FBB"/>
    <w:rsid w:val="00823960"/>
    <w:rsid w:val="0082549E"/>
    <w:rsid w:val="00826BA5"/>
    <w:rsid w:val="00832677"/>
    <w:rsid w:val="0083377F"/>
    <w:rsid w:val="008365EA"/>
    <w:rsid w:val="00840C1E"/>
    <w:rsid w:val="008435DD"/>
    <w:rsid w:val="00844DD8"/>
    <w:rsid w:val="00845F72"/>
    <w:rsid w:val="00860FEB"/>
    <w:rsid w:val="008628C7"/>
    <w:rsid w:val="008679F0"/>
    <w:rsid w:val="00873212"/>
    <w:rsid w:val="00883C2D"/>
    <w:rsid w:val="00887B2A"/>
    <w:rsid w:val="00891CAA"/>
    <w:rsid w:val="00892D73"/>
    <w:rsid w:val="00896DA8"/>
    <w:rsid w:val="008A486B"/>
    <w:rsid w:val="008B03FE"/>
    <w:rsid w:val="008B2DB7"/>
    <w:rsid w:val="008B3EEE"/>
    <w:rsid w:val="008B4982"/>
    <w:rsid w:val="008B6FDD"/>
    <w:rsid w:val="008D113B"/>
    <w:rsid w:val="008D11EA"/>
    <w:rsid w:val="008D3220"/>
    <w:rsid w:val="008D519F"/>
    <w:rsid w:val="008E4275"/>
    <w:rsid w:val="008E55CB"/>
    <w:rsid w:val="008F2DBD"/>
    <w:rsid w:val="008F3844"/>
    <w:rsid w:val="008F3D21"/>
    <w:rsid w:val="008F3EA2"/>
    <w:rsid w:val="008F5D9C"/>
    <w:rsid w:val="00904B93"/>
    <w:rsid w:val="009058FD"/>
    <w:rsid w:val="00905C45"/>
    <w:rsid w:val="00914C3E"/>
    <w:rsid w:val="009214B5"/>
    <w:rsid w:val="009245DB"/>
    <w:rsid w:val="00932425"/>
    <w:rsid w:val="009365EB"/>
    <w:rsid w:val="0094005D"/>
    <w:rsid w:val="009461D5"/>
    <w:rsid w:val="0095095F"/>
    <w:rsid w:val="00951BB3"/>
    <w:rsid w:val="009550A2"/>
    <w:rsid w:val="00956F45"/>
    <w:rsid w:val="00957D45"/>
    <w:rsid w:val="00972222"/>
    <w:rsid w:val="00973EF1"/>
    <w:rsid w:val="00977008"/>
    <w:rsid w:val="009850D3"/>
    <w:rsid w:val="00990987"/>
    <w:rsid w:val="00992761"/>
    <w:rsid w:val="00995C0C"/>
    <w:rsid w:val="009A100B"/>
    <w:rsid w:val="009A5B27"/>
    <w:rsid w:val="009A6460"/>
    <w:rsid w:val="009B76BE"/>
    <w:rsid w:val="009D175B"/>
    <w:rsid w:val="009D290D"/>
    <w:rsid w:val="009E2400"/>
    <w:rsid w:val="009E4346"/>
    <w:rsid w:val="009E55DF"/>
    <w:rsid w:val="009E7590"/>
    <w:rsid w:val="009F32D6"/>
    <w:rsid w:val="009F49A6"/>
    <w:rsid w:val="00A00374"/>
    <w:rsid w:val="00A01BC9"/>
    <w:rsid w:val="00A02570"/>
    <w:rsid w:val="00A045AD"/>
    <w:rsid w:val="00A04E44"/>
    <w:rsid w:val="00A11470"/>
    <w:rsid w:val="00A12241"/>
    <w:rsid w:val="00A26A5F"/>
    <w:rsid w:val="00A30FC9"/>
    <w:rsid w:val="00A337AB"/>
    <w:rsid w:val="00A34538"/>
    <w:rsid w:val="00A40899"/>
    <w:rsid w:val="00A5119F"/>
    <w:rsid w:val="00A51EDA"/>
    <w:rsid w:val="00A535BA"/>
    <w:rsid w:val="00A53BF2"/>
    <w:rsid w:val="00A675CC"/>
    <w:rsid w:val="00A72D5E"/>
    <w:rsid w:val="00A8461F"/>
    <w:rsid w:val="00A85379"/>
    <w:rsid w:val="00A96A37"/>
    <w:rsid w:val="00AA1957"/>
    <w:rsid w:val="00AA3D15"/>
    <w:rsid w:val="00AA7B01"/>
    <w:rsid w:val="00AB03AB"/>
    <w:rsid w:val="00AB13EF"/>
    <w:rsid w:val="00AC08D9"/>
    <w:rsid w:val="00AD33C7"/>
    <w:rsid w:val="00AD423A"/>
    <w:rsid w:val="00AD58AA"/>
    <w:rsid w:val="00AD5E4A"/>
    <w:rsid w:val="00AE065E"/>
    <w:rsid w:val="00AE2A99"/>
    <w:rsid w:val="00AE5507"/>
    <w:rsid w:val="00AF3AD1"/>
    <w:rsid w:val="00AF3F7E"/>
    <w:rsid w:val="00B018FC"/>
    <w:rsid w:val="00B11F35"/>
    <w:rsid w:val="00B139B0"/>
    <w:rsid w:val="00B14D5F"/>
    <w:rsid w:val="00B214E4"/>
    <w:rsid w:val="00B21BA4"/>
    <w:rsid w:val="00B22142"/>
    <w:rsid w:val="00B221A3"/>
    <w:rsid w:val="00B30098"/>
    <w:rsid w:val="00B41058"/>
    <w:rsid w:val="00B43A63"/>
    <w:rsid w:val="00B4584E"/>
    <w:rsid w:val="00B50164"/>
    <w:rsid w:val="00B50EFC"/>
    <w:rsid w:val="00B5712C"/>
    <w:rsid w:val="00B57EEC"/>
    <w:rsid w:val="00B60F30"/>
    <w:rsid w:val="00B64E3F"/>
    <w:rsid w:val="00B653B9"/>
    <w:rsid w:val="00B72357"/>
    <w:rsid w:val="00B72EE3"/>
    <w:rsid w:val="00B74B45"/>
    <w:rsid w:val="00B74DC5"/>
    <w:rsid w:val="00BA0D1F"/>
    <w:rsid w:val="00BA19CC"/>
    <w:rsid w:val="00BA1F2A"/>
    <w:rsid w:val="00BA355F"/>
    <w:rsid w:val="00BA3F04"/>
    <w:rsid w:val="00BA535D"/>
    <w:rsid w:val="00BB11AE"/>
    <w:rsid w:val="00BB66CF"/>
    <w:rsid w:val="00BC56E5"/>
    <w:rsid w:val="00BC7984"/>
    <w:rsid w:val="00BD1D85"/>
    <w:rsid w:val="00BE33D8"/>
    <w:rsid w:val="00BE43B2"/>
    <w:rsid w:val="00BE4FE4"/>
    <w:rsid w:val="00C02AAB"/>
    <w:rsid w:val="00C04A32"/>
    <w:rsid w:val="00C05618"/>
    <w:rsid w:val="00C07F6F"/>
    <w:rsid w:val="00C10701"/>
    <w:rsid w:val="00C11F6F"/>
    <w:rsid w:val="00C14AF9"/>
    <w:rsid w:val="00C16967"/>
    <w:rsid w:val="00C20349"/>
    <w:rsid w:val="00C35F97"/>
    <w:rsid w:val="00C403EF"/>
    <w:rsid w:val="00C524E4"/>
    <w:rsid w:val="00C5327B"/>
    <w:rsid w:val="00C55167"/>
    <w:rsid w:val="00C57EAD"/>
    <w:rsid w:val="00C674A5"/>
    <w:rsid w:val="00C7643B"/>
    <w:rsid w:val="00C81419"/>
    <w:rsid w:val="00C8260C"/>
    <w:rsid w:val="00C8439C"/>
    <w:rsid w:val="00C8528A"/>
    <w:rsid w:val="00C865A7"/>
    <w:rsid w:val="00C91120"/>
    <w:rsid w:val="00CA4416"/>
    <w:rsid w:val="00CA6E6F"/>
    <w:rsid w:val="00CB5C26"/>
    <w:rsid w:val="00CD061B"/>
    <w:rsid w:val="00CD0677"/>
    <w:rsid w:val="00CD22FC"/>
    <w:rsid w:val="00CD7AE3"/>
    <w:rsid w:val="00CE0F61"/>
    <w:rsid w:val="00CE2A51"/>
    <w:rsid w:val="00CE4E5E"/>
    <w:rsid w:val="00CE58F8"/>
    <w:rsid w:val="00CF6538"/>
    <w:rsid w:val="00D04381"/>
    <w:rsid w:val="00D0619A"/>
    <w:rsid w:val="00D10FC0"/>
    <w:rsid w:val="00D13162"/>
    <w:rsid w:val="00D14044"/>
    <w:rsid w:val="00D225E4"/>
    <w:rsid w:val="00D236EC"/>
    <w:rsid w:val="00D322CA"/>
    <w:rsid w:val="00D34C9B"/>
    <w:rsid w:val="00D417C2"/>
    <w:rsid w:val="00D47F70"/>
    <w:rsid w:val="00D50229"/>
    <w:rsid w:val="00D50F13"/>
    <w:rsid w:val="00D51502"/>
    <w:rsid w:val="00D52157"/>
    <w:rsid w:val="00D5513E"/>
    <w:rsid w:val="00D65598"/>
    <w:rsid w:val="00D65C3C"/>
    <w:rsid w:val="00D73100"/>
    <w:rsid w:val="00D90F8E"/>
    <w:rsid w:val="00D949C9"/>
    <w:rsid w:val="00DA7944"/>
    <w:rsid w:val="00DB3951"/>
    <w:rsid w:val="00DC11A1"/>
    <w:rsid w:val="00DD0283"/>
    <w:rsid w:val="00DD5282"/>
    <w:rsid w:val="00DE0239"/>
    <w:rsid w:val="00DF57FB"/>
    <w:rsid w:val="00DF58EE"/>
    <w:rsid w:val="00E00310"/>
    <w:rsid w:val="00E045AD"/>
    <w:rsid w:val="00E05457"/>
    <w:rsid w:val="00E05C41"/>
    <w:rsid w:val="00E0771D"/>
    <w:rsid w:val="00E1029D"/>
    <w:rsid w:val="00E11E01"/>
    <w:rsid w:val="00E160F4"/>
    <w:rsid w:val="00E16762"/>
    <w:rsid w:val="00E16839"/>
    <w:rsid w:val="00E244F2"/>
    <w:rsid w:val="00E37382"/>
    <w:rsid w:val="00E44537"/>
    <w:rsid w:val="00E5000C"/>
    <w:rsid w:val="00E55F69"/>
    <w:rsid w:val="00E56FDA"/>
    <w:rsid w:val="00E57189"/>
    <w:rsid w:val="00E636DC"/>
    <w:rsid w:val="00E70C56"/>
    <w:rsid w:val="00E8097F"/>
    <w:rsid w:val="00E90DC4"/>
    <w:rsid w:val="00E9309D"/>
    <w:rsid w:val="00EA2362"/>
    <w:rsid w:val="00EB2A19"/>
    <w:rsid w:val="00EB550D"/>
    <w:rsid w:val="00EB6C90"/>
    <w:rsid w:val="00EC3254"/>
    <w:rsid w:val="00ED72CA"/>
    <w:rsid w:val="00EE1A66"/>
    <w:rsid w:val="00EE1D09"/>
    <w:rsid w:val="00EE7240"/>
    <w:rsid w:val="00EF66B8"/>
    <w:rsid w:val="00F03EB4"/>
    <w:rsid w:val="00F06E93"/>
    <w:rsid w:val="00F130D7"/>
    <w:rsid w:val="00F14444"/>
    <w:rsid w:val="00F17C76"/>
    <w:rsid w:val="00F21315"/>
    <w:rsid w:val="00F25459"/>
    <w:rsid w:val="00F26952"/>
    <w:rsid w:val="00F270C4"/>
    <w:rsid w:val="00F30E47"/>
    <w:rsid w:val="00F406EC"/>
    <w:rsid w:val="00F54EF8"/>
    <w:rsid w:val="00F56682"/>
    <w:rsid w:val="00F57BB6"/>
    <w:rsid w:val="00F62704"/>
    <w:rsid w:val="00F8179D"/>
    <w:rsid w:val="00F84B26"/>
    <w:rsid w:val="00F862E9"/>
    <w:rsid w:val="00F946BF"/>
    <w:rsid w:val="00F96680"/>
    <w:rsid w:val="00F96C47"/>
    <w:rsid w:val="00FA3B2F"/>
    <w:rsid w:val="00FA6C39"/>
    <w:rsid w:val="00FA7021"/>
    <w:rsid w:val="00FA70E6"/>
    <w:rsid w:val="00FB03B1"/>
    <w:rsid w:val="00FB168A"/>
    <w:rsid w:val="00FC1944"/>
    <w:rsid w:val="00FC7772"/>
    <w:rsid w:val="00FC7A03"/>
    <w:rsid w:val="00FC7E0E"/>
    <w:rsid w:val="00FD1079"/>
    <w:rsid w:val="00FD4486"/>
    <w:rsid w:val="00FE2092"/>
    <w:rsid w:val="00FE4AC3"/>
    <w:rsid w:val="00FE4C32"/>
    <w:rsid w:val="00FE4FEF"/>
    <w:rsid w:val="00FE755B"/>
    <w:rsid w:val="00FF032A"/>
    <w:rsid w:val="00FF40AA"/>
    <w:rsid w:val="00FF6B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fillcolor="white" strokecolor="red">
      <v:fill color="white"/>
      <v:stroke color="red"/>
    </o:shapedefaults>
    <o:shapelayout v:ext="edit">
      <o:idmap v:ext="edit" data="1"/>
    </o:shapelayout>
  </w:shapeDefaults>
  <w:decimalSymbol w:val=","/>
  <w:listSeparator w:val=";"/>
  <w14:docId w14:val="029DFD6C"/>
  <w15:docId w15:val="{BA120E1A-7BA0-40B1-819D-FBD34B0CD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D7C"/>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411D3E"/>
    <w:rPr>
      <w:sz w:val="20"/>
      <w:szCs w:val="20"/>
    </w:rPr>
  </w:style>
  <w:style w:type="character" w:customStyle="1" w:styleId="FootnoteTextChar">
    <w:name w:val="Footnote Text Char"/>
    <w:link w:val="FootnoteText"/>
    <w:uiPriority w:val="99"/>
    <w:semiHidden/>
    <w:rsid w:val="00411D3E"/>
    <w:rPr>
      <w:rFonts w:ascii="Arial" w:hAnsi="Arial" w:cs="Arial"/>
      <w:lang w:val="en-GB" w:eastAsia="en-GB"/>
    </w:rPr>
  </w:style>
  <w:style w:type="character" w:styleId="Hyperlink">
    <w:name w:val="Hyperlink"/>
    <w:uiPriority w:val="99"/>
    <w:unhideWhenUsed/>
    <w:rsid w:val="00951BB3"/>
    <w:rPr>
      <w:color w:val="0000FF"/>
      <w:u w:val="single"/>
    </w:rPr>
  </w:style>
  <w:style w:type="character" w:customStyle="1" w:styleId="UnresolvedMention1">
    <w:name w:val="Unresolved Mention1"/>
    <w:basedOn w:val="DefaultParagraphFont"/>
    <w:uiPriority w:val="99"/>
    <w:semiHidden/>
    <w:unhideWhenUsed/>
    <w:rsid w:val="00DF58EE"/>
    <w:rPr>
      <w:color w:val="605E5C"/>
      <w:shd w:val="clear" w:color="auto" w:fill="E1DFDD"/>
    </w:rPr>
  </w:style>
  <w:style w:type="paragraph" w:customStyle="1" w:styleId="Default">
    <w:name w:val="Default"/>
    <w:rsid w:val="00587A8D"/>
    <w:pPr>
      <w:autoSpaceDE w:val="0"/>
      <w:autoSpaceDN w:val="0"/>
      <w:adjustRightInd w:val="0"/>
    </w:pPr>
    <w:rPr>
      <w:rFonts w:ascii="Arial" w:eastAsiaTheme="minorHAnsi" w:hAnsi="Arial" w:cs="Arial"/>
      <w:color w:val="000000"/>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205795208">
      <w:bodyDiv w:val="1"/>
      <w:marLeft w:val="0"/>
      <w:marRight w:val="0"/>
      <w:marTop w:val="0"/>
      <w:marBottom w:val="0"/>
      <w:divBdr>
        <w:top w:val="none" w:sz="0" w:space="0" w:color="auto"/>
        <w:left w:val="none" w:sz="0" w:space="0" w:color="auto"/>
        <w:bottom w:val="none" w:sz="0" w:space="0" w:color="auto"/>
        <w:right w:val="none" w:sz="0" w:space="0" w:color="auto"/>
      </w:divBdr>
    </w:div>
    <w:div w:id="461462624">
      <w:bodyDiv w:val="1"/>
      <w:marLeft w:val="0"/>
      <w:marRight w:val="0"/>
      <w:marTop w:val="0"/>
      <w:marBottom w:val="0"/>
      <w:divBdr>
        <w:top w:val="none" w:sz="0" w:space="0" w:color="auto"/>
        <w:left w:val="none" w:sz="0" w:space="0" w:color="auto"/>
        <w:bottom w:val="none" w:sz="0" w:space="0" w:color="auto"/>
        <w:right w:val="none" w:sz="0" w:space="0" w:color="auto"/>
      </w:divBdr>
    </w:div>
    <w:div w:id="486361964">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616181341">
      <w:bodyDiv w:val="1"/>
      <w:marLeft w:val="0"/>
      <w:marRight w:val="0"/>
      <w:marTop w:val="0"/>
      <w:marBottom w:val="0"/>
      <w:divBdr>
        <w:top w:val="none" w:sz="0" w:space="0" w:color="auto"/>
        <w:left w:val="none" w:sz="0" w:space="0" w:color="auto"/>
        <w:bottom w:val="none" w:sz="0" w:space="0" w:color="auto"/>
        <w:right w:val="none" w:sz="0" w:space="0" w:color="auto"/>
      </w:divBdr>
    </w:div>
    <w:div w:id="617032822">
      <w:bodyDiv w:val="1"/>
      <w:marLeft w:val="0"/>
      <w:marRight w:val="0"/>
      <w:marTop w:val="0"/>
      <w:marBottom w:val="0"/>
      <w:divBdr>
        <w:top w:val="none" w:sz="0" w:space="0" w:color="auto"/>
        <w:left w:val="none" w:sz="0" w:space="0" w:color="auto"/>
        <w:bottom w:val="none" w:sz="0" w:space="0" w:color="auto"/>
        <w:right w:val="none" w:sz="0" w:space="0" w:color="auto"/>
      </w:divBdr>
    </w:div>
    <w:div w:id="910844593">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97409363">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20606316">
      <w:bodyDiv w:val="1"/>
      <w:marLeft w:val="0"/>
      <w:marRight w:val="0"/>
      <w:marTop w:val="0"/>
      <w:marBottom w:val="0"/>
      <w:divBdr>
        <w:top w:val="none" w:sz="0" w:space="0" w:color="auto"/>
        <w:left w:val="none" w:sz="0" w:space="0" w:color="auto"/>
        <w:bottom w:val="none" w:sz="0" w:space="0" w:color="auto"/>
        <w:right w:val="none" w:sz="0" w:space="0" w:color="auto"/>
      </w:divBdr>
    </w:div>
    <w:div w:id="1647469895">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63358783">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 w:id="208734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www.sanctionsmap.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ctoria.Galperina@coe.int" TargetMode="External"/><Relationship Id="rId5" Type="http://schemas.openxmlformats.org/officeDocument/2006/relationships/numbering" Target="numbering.xml"/><Relationship Id="rId15" Type="http://schemas.openxmlformats.org/officeDocument/2006/relationships/hyperlink" Target="mailto:sie.entreprises-etrangeres@dgfip.finances.gouv.fr"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anctionsmap.eu"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B55C6B-6C0B-46C9-93AB-D612B5F98D8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9E99B4C-1C6A-4587-B7CF-2F130C03D1AA}">
  <ds:schemaRefs>
    <ds:schemaRef ds:uri="http://schemas.openxmlformats.org/officeDocument/2006/bibliography"/>
  </ds:schemaRefs>
</ds:datastoreItem>
</file>

<file path=customXml/itemProps3.xml><?xml version="1.0" encoding="utf-8"?>
<ds:datastoreItem xmlns:ds="http://schemas.openxmlformats.org/officeDocument/2006/customXml" ds:itemID="{ECC851BF-5F9C-49B7-B659-1AD96728B0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9CDF77E-E47A-4766-8F6F-3C6F1BB771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1102</TotalTime>
  <Pages>12</Pages>
  <Words>6772</Words>
  <Characters>37250</Characters>
  <Application>Microsoft Office Word</Application>
  <DocSecurity>0</DocSecurity>
  <Lines>310</Lines>
  <Paragraphs>87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AE.Oo.RC.AllServicesandGoods</vt:lpstr>
      <vt:lpstr>AE.Oo.RC.AllServicesandGoods</vt:lpstr>
    </vt:vector>
  </TitlesOfParts>
  <Company>Council of Europe</Company>
  <LinksUpToDate>false</LinksUpToDate>
  <CharactersWithSpaces>43935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AE.Oo.RC.AllServicesandGoods</dc:title>
  <dc:creator>KAUTZMANN Jean-Etienne</dc:creator>
  <cp:lastModifiedBy>KHALABUZAR Kateryna</cp:lastModifiedBy>
  <cp:revision>47</cp:revision>
  <cp:lastPrinted>2017-10-09T11:49:00Z</cp:lastPrinted>
  <dcterms:created xsi:type="dcterms:W3CDTF">2021-02-05T15:39:00Z</dcterms:created>
  <dcterms:modified xsi:type="dcterms:W3CDTF">2021-02-10T12:22:00Z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