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2146F84" w:rsidR="003122C0" w:rsidRPr="00436164" w:rsidRDefault="00436164">
            <w:pPr>
              <w:rPr>
                <w:rFonts w:ascii="Arial Narrow" w:hAnsi="Arial Narrow"/>
                <w:caps/>
                <w:color w:val="000000" w:themeColor="text1"/>
                <w:sz w:val="18"/>
                <w:szCs w:val="18"/>
              </w:rPr>
            </w:pPr>
            <w:r w:rsidRPr="00436164">
              <w:rPr>
                <w:rFonts w:ascii="Arial Narrow" w:hAnsi="Arial Narrow"/>
                <w:caps/>
                <w:color w:val="000000" w:themeColor="text1"/>
                <w:sz w:val="18"/>
                <w:szCs w:val="18"/>
              </w:rPr>
              <w:t>8565/2018/2</w:t>
            </w: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Default="00305B31">
            <w:pPr>
              <w:jc w:val="right"/>
              <w:rPr>
                <w:rFonts w:ascii="Arial Narrow" w:hAnsi="Arial Narrow"/>
                <w:b/>
                <w:caps/>
                <w:sz w:val="28"/>
                <w:szCs w:val="28"/>
              </w:rPr>
            </w:pPr>
            <w:r>
              <w:rPr>
                <w:rFonts w:ascii="Arial Narrow" w:hAnsi="Arial Narrow"/>
                <w:sz w:val="18"/>
                <w:szCs w:val="18"/>
              </w:rPr>
              <w:t>Project ID / Sector</w:t>
            </w:r>
            <w:r w:rsidR="003122C0">
              <w:rPr>
                <w:rFonts w:ascii="Arial Narrow" w:hAnsi="Arial Narrow"/>
                <w:sz w:val="18"/>
                <w:szCs w:val="18"/>
              </w:rPr>
              <w:t xml:space="preserve"> </w:t>
            </w:r>
            <w:r w:rsidR="003122C0">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2E84CB5E" w:rsidR="003122C0" w:rsidRPr="00436164" w:rsidRDefault="006A45A4">
            <w:pPr>
              <w:rPr>
                <w:rFonts w:ascii="Arial Narrow" w:hAnsi="Arial Narrow"/>
                <w:caps/>
                <w:color w:val="000000" w:themeColor="text1"/>
                <w:sz w:val="18"/>
                <w:szCs w:val="18"/>
              </w:rPr>
            </w:pPr>
            <w:r w:rsidRPr="00436164">
              <w:rPr>
                <w:rFonts w:ascii="Arial Narrow" w:hAnsi="Arial Narrow"/>
                <w:caps/>
                <w:color w:val="000000" w:themeColor="text1"/>
                <w:sz w:val="18"/>
                <w:szCs w:val="18"/>
              </w:rPr>
              <w:t>1879</w:t>
            </w:r>
          </w:p>
        </w:tc>
      </w:tr>
      <w:tr w:rsidR="003122C0"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Default="003122C0">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543F8E69" w:rsidR="003122C0" w:rsidRDefault="00436164">
            <w:pPr>
              <w:rPr>
                <w:rFonts w:ascii="Arial Narrow" w:hAnsi="Arial Narrow"/>
                <w:b/>
                <w:caps/>
                <w:color w:val="000000" w:themeColor="text1"/>
                <w:sz w:val="18"/>
                <w:szCs w:val="18"/>
                <w:highlight w:val="cyan"/>
              </w:rPr>
            </w:pPr>
            <w:r w:rsidRPr="00436164">
              <w:rPr>
                <w:rFonts w:ascii="Arial Narrow" w:hAnsi="Arial Narrow"/>
                <w:color w:val="000000" w:themeColor="text1"/>
                <w:sz w:val="18"/>
                <w:szCs w:val="18"/>
              </w:rPr>
              <w:t xml:space="preserve">Iryna </w:t>
            </w:r>
            <w:proofErr w:type="spellStart"/>
            <w:r w:rsidRPr="00436164">
              <w:rPr>
                <w:rFonts w:ascii="Arial Narrow" w:hAnsi="Arial Narrow"/>
                <w:color w:val="000000" w:themeColor="text1"/>
                <w:sz w:val="18"/>
                <w:szCs w:val="18"/>
              </w:rPr>
              <w:t>Krutova</w:t>
            </w:r>
            <w:proofErr w:type="spellEnd"/>
            <w:r w:rsidRPr="00436164">
              <w:rPr>
                <w:rFonts w:ascii="Arial Narrow" w:hAnsi="Arial Narrow"/>
                <w:color w:val="000000" w:themeColor="text1"/>
                <w:sz w:val="18"/>
                <w:szCs w:val="18"/>
              </w:rPr>
              <w:t xml:space="preserve">, Project Assistant, </w:t>
            </w:r>
            <w:hyperlink r:id="rId12" w:history="1">
              <w:r w:rsidRPr="00436164">
                <w:rPr>
                  <w:rStyle w:val="Hyperlink"/>
                  <w:rFonts w:ascii="Arial Narrow" w:hAnsi="Arial Narrow"/>
                  <w:sz w:val="18"/>
                  <w:szCs w:val="18"/>
                </w:rPr>
                <w:t>Iryna.Krutova@coe.int</w:t>
              </w:r>
            </w:hyperlink>
            <w:r w:rsidRPr="00436164">
              <w:rPr>
                <w:rFonts w:ascii="Arial Narrow" w:hAnsi="Arial Narrow"/>
                <w:color w:val="000000" w:themeColor="text1"/>
                <w:sz w:val="18"/>
                <w:szCs w:val="18"/>
              </w:rPr>
              <w:t xml:space="preserve"> </w:t>
            </w:r>
          </w:p>
        </w:tc>
      </w:tr>
    </w:tbl>
    <w:p w14:paraId="2002E72B" w14:textId="77777777" w:rsidR="000013DF" w:rsidRDefault="000013DF" w:rsidP="00E17F6A">
      <w:pPr>
        <w:rPr>
          <w:rFonts w:ascii="Arial Narrow" w:hAnsi="Arial Narrow"/>
          <w:b/>
          <w:caps/>
          <w:sz w:val="28"/>
          <w:szCs w:val="28"/>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00FF44DF" w:rsidR="003840F5" w:rsidRPr="002133FA"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w:t>
      </w:r>
      <w:r w:rsidR="00436164" w:rsidRPr="00436164">
        <w:rPr>
          <w:rFonts w:ascii="Arial Narrow" w:hAnsi="Arial Narrow"/>
          <w:b/>
        </w:rPr>
        <w:t>for provision of the training and tutoring services on the courses of the European Programme for Human Rights Education for Legal Professionals (HELP) for lawyers of the Ukrainian National Bar Association in several regions of Ukraine</w:t>
      </w:r>
      <w:r w:rsidR="00251C21">
        <w:rPr>
          <w:rFonts w:ascii="Arial Narrow" w:hAnsi="Arial Narrow"/>
          <w:b/>
        </w:rPr>
        <w:t xml:space="preserve"> within the framework of the Council of Europe Project “Enhancing implementation of the European human rights standards in Ukraine”.</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43CEFDB2" w14:textId="77777777" w:rsidR="00436164" w:rsidRPr="009555DD" w:rsidRDefault="00436164" w:rsidP="00436164">
      <w:pPr>
        <w:jc w:val="both"/>
        <w:rPr>
          <w:rFonts w:ascii="Arial Narrow" w:hAnsi="Arial Narrow"/>
          <w:color w:val="000000" w:themeColor="text1"/>
          <w:sz w:val="20"/>
          <w:szCs w:val="20"/>
        </w:rPr>
      </w:pPr>
      <w:r w:rsidRPr="009555DD">
        <w:rPr>
          <w:rFonts w:ascii="Arial Narrow" w:hAnsi="Arial Narrow"/>
          <w:color w:val="000000" w:themeColor="text1"/>
          <w:sz w:val="20"/>
          <w:szCs w:val="20"/>
        </w:rPr>
        <w:t>The Council of Europe Project “Enhancing Implementation of the European Human Rights Standards in Ukraine” is implemented as a part of the Council of Europe Action Plan for Ukraine for 2018-2021. The implementation period of the Project - 1 April 2018 till 31 March 2020.</w:t>
      </w:r>
    </w:p>
    <w:p w14:paraId="726F4E17" w14:textId="26B0CA3A" w:rsidR="00436164" w:rsidRDefault="00436164" w:rsidP="00436164">
      <w:pPr>
        <w:jc w:val="both"/>
        <w:rPr>
          <w:rFonts w:ascii="Arial Narrow" w:hAnsi="Arial Narrow"/>
          <w:color w:val="000000" w:themeColor="text1"/>
          <w:sz w:val="20"/>
          <w:szCs w:val="20"/>
        </w:rPr>
      </w:pPr>
      <w:r w:rsidRPr="009555DD">
        <w:rPr>
          <w:rFonts w:ascii="Arial Narrow" w:hAnsi="Arial Narrow"/>
          <w:color w:val="000000" w:themeColor="text1"/>
          <w:sz w:val="20"/>
          <w:szCs w:val="20"/>
        </w:rPr>
        <w:t xml:space="preserve">The Project </w:t>
      </w:r>
      <w:r>
        <w:rPr>
          <w:rFonts w:ascii="Arial Narrow" w:hAnsi="Arial Narrow"/>
          <w:color w:val="000000" w:themeColor="text1"/>
          <w:sz w:val="20"/>
          <w:szCs w:val="20"/>
        </w:rPr>
        <w:t xml:space="preserve">is </w:t>
      </w:r>
      <w:r w:rsidRPr="009555DD">
        <w:rPr>
          <w:rFonts w:ascii="Arial Narrow" w:hAnsi="Arial Narrow"/>
          <w:color w:val="000000" w:themeColor="text1"/>
          <w:sz w:val="20"/>
          <w:szCs w:val="20"/>
        </w:rPr>
        <w:t>aimed at supporting the alignment of Human Rights policies and practices by ensuring compliance of legislative and regulatory frameworks with the European standards as well as provision of the capacity-building activities for legal professionals and National Human Rights institutions. One of the Project’s components is focused on implementation of the European Convention on human rights into the national legal practice mostly through legal professionals’ training, inter alia, through realisation and promotion of the European Programme for Human Rights Education for Legal Professionals (HELP) in Ukraine</w:t>
      </w:r>
      <w:r w:rsidRPr="00FF2E20">
        <w:rPr>
          <w:rFonts w:ascii="Arial Narrow" w:hAnsi="Arial Narrow"/>
          <w:color w:val="000000" w:themeColor="text1"/>
          <w:sz w:val="20"/>
          <w:szCs w:val="20"/>
        </w:rPr>
        <w:t>.</w:t>
      </w:r>
    </w:p>
    <w:p w14:paraId="175B5AA3" w14:textId="77777777" w:rsidR="00436164" w:rsidRDefault="00436164" w:rsidP="00436164">
      <w:pPr>
        <w:jc w:val="both"/>
        <w:rPr>
          <w:rFonts w:ascii="Arial Narrow" w:hAnsi="Arial Narrow"/>
          <w:color w:val="000000" w:themeColor="text1"/>
          <w:sz w:val="20"/>
          <w:szCs w:val="20"/>
        </w:rPr>
      </w:pPr>
    </w:p>
    <w:p w14:paraId="39C19021" w14:textId="4070806D" w:rsidR="003F5BE6" w:rsidRDefault="003F5BE6" w:rsidP="00436164">
      <w:pPr>
        <w:jc w:val="both"/>
        <w:rPr>
          <w:rFonts w:ascii="Arial Narrow" w:hAnsi="Arial Narrow"/>
          <w:sz w:val="20"/>
          <w:szCs w:val="20"/>
        </w:rPr>
      </w:pPr>
      <w:r w:rsidRPr="00436164">
        <w:rPr>
          <w:rFonts w:ascii="Arial Narrow" w:hAnsi="Arial Narrow"/>
          <w:sz w:val="20"/>
          <w:szCs w:val="20"/>
        </w:rPr>
        <w:t>In t</w:t>
      </w:r>
      <w:r w:rsidR="00251C21" w:rsidRPr="00436164">
        <w:rPr>
          <w:rFonts w:ascii="Arial Narrow" w:hAnsi="Arial Narrow"/>
          <w:sz w:val="20"/>
          <w:szCs w:val="20"/>
        </w:rPr>
        <w:t xml:space="preserve">hat context, it is looking for </w:t>
      </w:r>
      <w:r w:rsidRPr="00436164">
        <w:rPr>
          <w:rFonts w:ascii="Arial Narrow" w:hAnsi="Arial Narrow"/>
          <w:sz w:val="20"/>
          <w:szCs w:val="20"/>
        </w:rPr>
        <w:t>a maximum of</w:t>
      </w:r>
      <w:r w:rsidR="00DB60B6" w:rsidRPr="00436164">
        <w:rPr>
          <w:rFonts w:ascii="Arial Narrow" w:hAnsi="Arial Narrow"/>
          <w:sz w:val="20"/>
          <w:szCs w:val="20"/>
        </w:rPr>
        <w:t xml:space="preserve"> 7</w:t>
      </w:r>
      <w:r w:rsidR="00251C21" w:rsidRPr="00436164">
        <w:rPr>
          <w:rFonts w:ascii="Arial Narrow" w:hAnsi="Arial Narrow"/>
          <w:sz w:val="20"/>
          <w:szCs w:val="20"/>
        </w:rPr>
        <w:t xml:space="preserve"> </w:t>
      </w:r>
      <w:r w:rsidRPr="00436164">
        <w:rPr>
          <w:rFonts w:ascii="Arial Narrow" w:hAnsi="Arial Narrow"/>
          <w:sz w:val="20"/>
          <w:szCs w:val="20"/>
        </w:rPr>
        <w:t>Provider</w:t>
      </w:r>
      <w:r w:rsidR="00436164" w:rsidRPr="00436164">
        <w:rPr>
          <w:rFonts w:ascii="Arial Narrow" w:hAnsi="Arial Narrow"/>
          <w:sz w:val="20"/>
          <w:szCs w:val="20"/>
        </w:rPr>
        <w:t>s</w:t>
      </w:r>
      <w:r w:rsidRPr="00436164">
        <w:rPr>
          <w:rFonts w:ascii="Arial Narrow" w:hAnsi="Arial Narrow"/>
          <w:sz w:val="20"/>
          <w:szCs w:val="20"/>
        </w:rPr>
        <w:t xml:space="preserve"> for the provision of </w:t>
      </w:r>
      <w:r w:rsidR="00DB60B6" w:rsidRPr="00436164">
        <w:rPr>
          <w:rFonts w:ascii="Arial Narrow" w:hAnsi="Arial Narrow"/>
          <w:sz w:val="20"/>
          <w:szCs w:val="20"/>
        </w:rPr>
        <w:t>training/tutoring</w:t>
      </w:r>
      <w:r w:rsidR="00251C21" w:rsidRPr="00436164">
        <w:rPr>
          <w:rFonts w:ascii="Arial Narrow" w:hAnsi="Arial Narrow"/>
          <w:sz w:val="20"/>
          <w:szCs w:val="20"/>
        </w:rPr>
        <w:t xml:space="preserve"> services </w:t>
      </w:r>
      <w:r w:rsidR="00DB60B6" w:rsidRPr="00436164">
        <w:rPr>
          <w:rFonts w:ascii="Arial Narrow" w:hAnsi="Arial Narrow"/>
          <w:sz w:val="20"/>
          <w:szCs w:val="20"/>
        </w:rPr>
        <w:t xml:space="preserve">on </w:t>
      </w:r>
      <w:r w:rsidR="00251C21" w:rsidRPr="00436164">
        <w:rPr>
          <w:rFonts w:ascii="Arial Narrow" w:hAnsi="Arial Narrow"/>
          <w:sz w:val="20"/>
          <w:szCs w:val="20"/>
        </w:rPr>
        <w:t>the courses of the</w:t>
      </w:r>
      <w:r w:rsidR="00251C21" w:rsidRPr="00436164">
        <w:t xml:space="preserve"> </w:t>
      </w:r>
      <w:r w:rsidR="00251C21" w:rsidRPr="00436164">
        <w:rPr>
          <w:rFonts w:ascii="Arial Narrow" w:hAnsi="Arial Narrow"/>
          <w:sz w:val="20"/>
          <w:szCs w:val="20"/>
        </w:rPr>
        <w:t xml:space="preserve">European Programme for Human Rights Education for Legal Professionals (HELP) </w:t>
      </w:r>
      <w:r w:rsidR="00436164" w:rsidRPr="00436164">
        <w:rPr>
          <w:rFonts w:ascii="Arial Narrow" w:hAnsi="Arial Narrow"/>
          <w:sz w:val="20"/>
          <w:szCs w:val="20"/>
        </w:rPr>
        <w:t xml:space="preserve">for lawyers of the Ukrainian National Bar Association </w:t>
      </w:r>
      <w:r w:rsidR="00251C21" w:rsidRPr="00436164">
        <w:rPr>
          <w:rFonts w:ascii="Arial Narrow" w:hAnsi="Arial Narrow"/>
          <w:sz w:val="20"/>
          <w:szCs w:val="20"/>
        </w:rPr>
        <w:t>in several regions of Ukraine</w:t>
      </w:r>
      <w:r w:rsidRPr="005F65E7">
        <w:rPr>
          <w:rFonts w:ascii="Arial Narrow" w:hAnsi="Arial Narrow"/>
          <w:sz w:val="20"/>
          <w:szCs w:val="20"/>
        </w:rPr>
        <w:t xml:space="preserve"> to be requested by the Council on an as needed basis, in compliance with the ordering procedure def</w:t>
      </w:r>
      <w:r>
        <w:rPr>
          <w:rFonts w:ascii="Arial Narrow" w:hAnsi="Arial Narrow"/>
          <w:sz w:val="20"/>
          <w:szCs w:val="20"/>
        </w:rPr>
        <w:t>ined in the Framework Contract.</w:t>
      </w:r>
    </w:p>
    <w:p w14:paraId="51C31F20" w14:textId="77777777" w:rsidR="003F5BE6" w:rsidRDefault="003F5BE6" w:rsidP="003F5BE6">
      <w:pPr>
        <w:spacing w:line="276" w:lineRule="auto"/>
        <w:ind w:left="-142"/>
        <w:jc w:val="both"/>
        <w:rPr>
          <w:rFonts w:ascii="Arial Narrow" w:hAnsi="Arial Narrow"/>
          <w:sz w:val="20"/>
          <w:szCs w:val="20"/>
        </w:rPr>
      </w:pPr>
    </w:p>
    <w:p w14:paraId="458DDFFF" w14:textId="77777777" w:rsidR="003F5BE6" w:rsidRDefault="003F5BE6" w:rsidP="003F5BE6">
      <w:pPr>
        <w:spacing w:line="276" w:lineRule="auto"/>
        <w:ind w:left="-142"/>
        <w:jc w:val="both"/>
        <w:rPr>
          <w:rFonts w:ascii="Arial Narrow" w:hAnsi="Arial Narrow"/>
          <w:sz w:val="20"/>
          <w:szCs w:val="20"/>
        </w:rPr>
      </w:pPr>
      <w:r>
        <w:rPr>
          <w:rFonts w:ascii="Arial Narrow" w:hAnsi="Arial Narrow"/>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Default="003F5BE6" w:rsidP="003F5BE6">
      <w:pPr>
        <w:spacing w:line="276" w:lineRule="auto"/>
        <w:ind w:left="-142"/>
        <w:jc w:val="both"/>
        <w:rPr>
          <w:rFonts w:ascii="Arial Narrow" w:hAnsi="Arial Narrow"/>
          <w:sz w:val="20"/>
          <w:szCs w:val="20"/>
        </w:rPr>
      </w:pPr>
    </w:p>
    <w:p w14:paraId="0717E828" w14:textId="77777777" w:rsidR="003F5BE6" w:rsidRPr="00251C21" w:rsidRDefault="003F5BE6" w:rsidP="003F5BE6">
      <w:pPr>
        <w:spacing w:line="276" w:lineRule="auto"/>
        <w:ind w:left="-142"/>
        <w:jc w:val="both"/>
        <w:rPr>
          <w:rFonts w:ascii="Arial Narrow" w:hAnsi="Arial Narrow"/>
          <w:b/>
          <w:sz w:val="20"/>
          <w:szCs w:val="20"/>
        </w:rPr>
      </w:pPr>
      <w:r w:rsidRPr="00251C21">
        <w:rPr>
          <w:rFonts w:ascii="Arial Narrow" w:hAnsi="Arial Narrow"/>
          <w:b/>
          <w:sz w:val="20"/>
          <w:szCs w:val="20"/>
        </w:rPr>
        <w:t>Pooling</w:t>
      </w:r>
    </w:p>
    <w:p w14:paraId="3B3206BF" w14:textId="77777777" w:rsidR="003F5BE6" w:rsidRPr="00251C21" w:rsidRDefault="003F5BE6" w:rsidP="003F5BE6">
      <w:pPr>
        <w:spacing w:line="276" w:lineRule="auto"/>
        <w:ind w:left="-142"/>
        <w:jc w:val="both"/>
        <w:rPr>
          <w:rFonts w:ascii="Arial Narrow" w:hAnsi="Arial Narrow"/>
          <w:sz w:val="20"/>
          <w:szCs w:val="20"/>
        </w:rPr>
      </w:pPr>
      <w:r w:rsidRPr="00251C21">
        <w:rPr>
          <w:rFonts w:ascii="Arial Narrow" w:hAnsi="Arial Narrow"/>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251C21" w:rsidRDefault="003F5BE6" w:rsidP="003F5BE6">
      <w:pPr>
        <w:pStyle w:val="Default"/>
        <w:numPr>
          <w:ilvl w:val="0"/>
          <w:numId w:val="49"/>
        </w:numPr>
        <w:ind w:left="567"/>
        <w:rPr>
          <w:rFonts w:ascii="Arial Narrow" w:hAnsi="Arial Narrow"/>
          <w:sz w:val="20"/>
          <w:szCs w:val="20"/>
        </w:rPr>
      </w:pPr>
      <w:r w:rsidRPr="00251C21">
        <w:rPr>
          <w:rFonts w:ascii="Arial Narrow" w:hAnsi="Arial Narrow"/>
          <w:sz w:val="20"/>
          <w:szCs w:val="20"/>
        </w:rPr>
        <w:t>quality (including as appropriate: capability, expertise, past performance, availability of resources and proposed methods of undertaking the work);</w:t>
      </w:r>
    </w:p>
    <w:p w14:paraId="01E5A3DC" w14:textId="77777777" w:rsidR="003F5BE6" w:rsidRPr="00251C21" w:rsidRDefault="003F5BE6" w:rsidP="003F5BE6">
      <w:pPr>
        <w:pStyle w:val="Default"/>
        <w:numPr>
          <w:ilvl w:val="0"/>
          <w:numId w:val="49"/>
        </w:numPr>
        <w:ind w:left="567"/>
        <w:rPr>
          <w:rFonts w:ascii="Arial Narrow" w:hAnsi="Arial Narrow"/>
          <w:sz w:val="20"/>
          <w:szCs w:val="20"/>
        </w:rPr>
      </w:pPr>
      <w:r w:rsidRPr="00251C21">
        <w:rPr>
          <w:rFonts w:ascii="Arial Narrow" w:hAnsi="Arial Narrow"/>
          <w:sz w:val="20"/>
          <w:szCs w:val="20"/>
        </w:rPr>
        <w:t>availability (including, without limitation, capacity to meet required deadlines and, where relevant, geographical location); and</w:t>
      </w:r>
    </w:p>
    <w:p w14:paraId="61CBF01C" w14:textId="77777777" w:rsidR="003F5BE6" w:rsidRPr="00251C21" w:rsidRDefault="003F5BE6" w:rsidP="003F5BE6">
      <w:pPr>
        <w:pStyle w:val="Default"/>
        <w:numPr>
          <w:ilvl w:val="0"/>
          <w:numId w:val="49"/>
        </w:numPr>
        <w:ind w:left="567"/>
        <w:rPr>
          <w:rFonts w:ascii="Arial Narrow" w:hAnsi="Arial Narrow"/>
          <w:sz w:val="20"/>
          <w:szCs w:val="20"/>
        </w:rPr>
      </w:pPr>
      <w:proofErr w:type="gramStart"/>
      <w:r w:rsidRPr="00251C21">
        <w:rPr>
          <w:rFonts w:ascii="Arial Narrow" w:hAnsi="Arial Narrow"/>
          <w:sz w:val="20"/>
          <w:szCs w:val="20"/>
        </w:rPr>
        <w:t>price</w:t>
      </w:r>
      <w:proofErr w:type="gramEnd"/>
      <w:r w:rsidRPr="00251C21">
        <w:rPr>
          <w:rFonts w:ascii="Arial Narrow" w:hAnsi="Arial Narrow"/>
          <w:sz w:val="20"/>
          <w:szCs w:val="20"/>
        </w:rPr>
        <w:t>.</w:t>
      </w:r>
    </w:p>
    <w:p w14:paraId="67C73D0F" w14:textId="77777777" w:rsidR="003F5BE6" w:rsidRPr="00251C21" w:rsidRDefault="003F5BE6" w:rsidP="003F5BE6">
      <w:pPr>
        <w:spacing w:line="276" w:lineRule="auto"/>
        <w:ind w:left="-142"/>
        <w:jc w:val="both"/>
        <w:rPr>
          <w:rFonts w:ascii="Arial Narrow" w:hAnsi="Arial Narrow"/>
          <w:sz w:val="20"/>
          <w:szCs w:val="20"/>
        </w:rPr>
      </w:pPr>
      <w:r w:rsidRPr="00251C21">
        <w:rPr>
          <w:rFonts w:ascii="Arial Narrow" w:hAnsi="Arial Narrow"/>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Default="003F5BE6" w:rsidP="003F5BE6">
      <w:pPr>
        <w:spacing w:line="276" w:lineRule="auto"/>
        <w:ind w:left="-142"/>
        <w:jc w:val="both"/>
        <w:rPr>
          <w:rFonts w:ascii="Arial Narrow" w:hAnsi="Arial Narrow"/>
          <w:sz w:val="20"/>
          <w:szCs w:val="20"/>
        </w:rPr>
      </w:pPr>
    </w:p>
    <w:p w14:paraId="23A01230" w14:textId="77777777" w:rsidR="003F5BE6" w:rsidRPr="003F5BE6" w:rsidRDefault="003F5BE6" w:rsidP="003F5BE6">
      <w:pPr>
        <w:spacing w:line="276" w:lineRule="auto"/>
        <w:ind w:left="-142"/>
        <w:jc w:val="both"/>
        <w:rPr>
          <w:rFonts w:ascii="Arial Narrow" w:hAnsi="Arial Narrow"/>
          <w:b/>
          <w:sz w:val="20"/>
          <w:szCs w:val="20"/>
        </w:rPr>
      </w:pPr>
      <w:r w:rsidRPr="003F5BE6">
        <w:rPr>
          <w:rFonts w:ascii="Arial Narrow" w:hAnsi="Arial Narrow"/>
          <w:b/>
          <w:sz w:val="20"/>
          <w:szCs w:val="20"/>
        </w:rPr>
        <w:t>Fees</w:t>
      </w:r>
    </w:p>
    <w:p w14:paraId="4E5E12FA" w14:textId="0096D0D2" w:rsidR="003F5BE6" w:rsidRPr="00687A1C" w:rsidRDefault="003F5BE6" w:rsidP="003F5BE6">
      <w:pPr>
        <w:spacing w:line="276" w:lineRule="auto"/>
        <w:ind w:left="-142"/>
        <w:jc w:val="both"/>
        <w:rPr>
          <w:rFonts w:ascii="Arial Narrow" w:hAnsi="Arial Narrow"/>
          <w:sz w:val="20"/>
          <w:szCs w:val="20"/>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r w:rsidR="00251C21">
        <w:rPr>
          <w:rFonts w:ascii="Arial Narrow" w:hAnsi="Arial Narrow"/>
          <w:color w:val="000000"/>
          <w:sz w:val="20"/>
          <w:szCs w:val="20"/>
          <w:lang w:eastAsia="en-US"/>
        </w:rPr>
        <w:t xml:space="preserve">Prices are indicated in </w:t>
      </w:r>
      <w:r w:rsidRPr="00251C21">
        <w:rPr>
          <w:rFonts w:ascii="Arial Narrow" w:hAnsi="Arial Narrow"/>
          <w:color w:val="000000"/>
          <w:sz w:val="20"/>
          <w:szCs w:val="20"/>
          <w:lang w:eastAsia="en-US"/>
        </w:rPr>
        <w:t xml:space="preserve">Euros </w:t>
      </w:r>
      <w:r>
        <w:rPr>
          <w:rFonts w:ascii="Arial Narrow" w:hAnsi="Arial Narrow"/>
          <w:color w:val="000000"/>
          <w:sz w:val="20"/>
          <w:szCs w:val="20"/>
          <w:lang w:eastAsia="en-US"/>
        </w:rPr>
        <w:t xml:space="preserve">without VAT. </w:t>
      </w:r>
      <w:r w:rsidRPr="003A0F5F">
        <w:rPr>
          <w:rFonts w:ascii="Arial Narrow" w:hAnsi="Arial Narrow"/>
          <w:color w:val="000000"/>
          <w:sz w:val="20"/>
          <w:szCs w:val="20"/>
          <w:lang w:eastAsia="en-US"/>
        </w:rPr>
        <w:t>For the VAT regime to be mentioned on the invoice(s), please refer to Article 4.2 of the Legal Con</w:t>
      </w:r>
      <w:r>
        <w:rPr>
          <w:rFonts w:ascii="Arial Narrow" w:hAnsi="Arial Narrow"/>
          <w:color w:val="000000"/>
          <w:sz w:val="20"/>
          <w:szCs w:val="20"/>
          <w:lang w:eastAsia="en-US"/>
        </w:rPr>
        <w:t xml:space="preserve">ditions (See Section C. below). </w:t>
      </w:r>
      <w:r w:rsidRPr="00436164">
        <w:rPr>
          <w:rFonts w:ascii="Arial Narrow" w:hAnsi="Arial Narrow"/>
          <w:b/>
          <w:color w:val="000000"/>
          <w:sz w:val="20"/>
          <w:szCs w:val="20"/>
          <w:u w:val="single"/>
          <w:lang w:eastAsia="en-US"/>
        </w:rPr>
        <w:t>Tenders proposing a fee above the exclusion level will be entirely and automatically excluded from the tender procedure.</w:t>
      </w:r>
      <w:r>
        <w:rPr>
          <w:rFonts w:ascii="Times New Roman" w:hAnsi="Times New Roman" w:cs="Times New Roman"/>
          <w:sz w:val="24"/>
          <w:szCs w:val="24"/>
        </w:rPr>
        <w:t xml:space="preserve"> </w:t>
      </w:r>
    </w:p>
    <w:p w14:paraId="0A0AEAFF" w14:textId="77777777" w:rsidR="003F5BE6" w:rsidRDefault="003F5BE6" w:rsidP="003F5BE6">
      <w:pPr>
        <w:spacing w:line="276" w:lineRule="auto"/>
        <w:ind w:left="-142"/>
        <w:jc w:val="both"/>
        <w:rPr>
          <w:rFonts w:ascii="Arial Narrow" w:hAnsi="Arial Narrow"/>
          <w:sz w:val="20"/>
          <w:szCs w:val="20"/>
        </w:rPr>
      </w:pPr>
    </w:p>
    <w:p w14:paraId="5FE5FADF" w14:textId="77777777" w:rsidR="003F5BE6" w:rsidRPr="003B3A58"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w:t>
      </w:r>
      <w:proofErr w:type="gramStart"/>
      <w:r w:rsidRPr="003B3A58">
        <w:rPr>
          <w:rFonts w:ascii="Arial Narrow" w:hAnsi="Arial Narrow"/>
          <w:color w:val="FF0000"/>
          <w:sz w:val="20"/>
          <w:szCs w:val="20"/>
        </w:rPr>
        <w:t>box(</w:t>
      </w:r>
      <w:proofErr w:type="spellStart"/>
      <w:proofErr w:type="gramEnd"/>
      <w:r w:rsidRPr="003B3A58">
        <w:rPr>
          <w:rFonts w:ascii="Arial Narrow" w:hAnsi="Arial Narrow"/>
          <w:color w:val="FF0000"/>
          <w:sz w:val="20"/>
          <w:szCs w:val="20"/>
        </w:rPr>
        <w:t>es</w:t>
      </w:r>
      <w:proofErr w:type="spellEnd"/>
      <w:r w:rsidRPr="003B3A58">
        <w:rPr>
          <w:rFonts w:ascii="Arial Narrow" w:hAnsi="Arial Narrow"/>
          <w:color w:val="FF0000"/>
          <w:sz w:val="20"/>
          <w:szCs w:val="20"/>
        </w:rPr>
        <w:t>)</w:t>
      </w:r>
      <w:r>
        <w:rPr>
          <w:rFonts w:ascii="Arial Narrow" w:hAnsi="Arial Narrow"/>
          <w:color w:val="FF0000"/>
          <w:sz w:val="20"/>
          <w:szCs w:val="20"/>
        </w:rPr>
        <w:t xml:space="preserve"> below</w:t>
      </w:r>
      <w:r w:rsidRPr="003B3A58">
        <w:rPr>
          <w:rFonts w:ascii="Arial Narrow" w:hAnsi="Arial Narrow"/>
          <w:color w:val="FF0000"/>
          <w:sz w:val="20"/>
          <w:szCs w:val="20"/>
        </w:rPr>
        <w:t>.</w:t>
      </w:r>
    </w:p>
    <w:p w14:paraId="14D62CBC" w14:textId="77777777" w:rsidR="003F5BE6" w:rsidRDefault="003F5BE6" w:rsidP="003F5BE6">
      <w:pPr>
        <w:spacing w:line="276" w:lineRule="auto"/>
        <w:ind w:left="-142"/>
        <w:jc w:val="both"/>
        <w:rPr>
          <w:rFonts w:ascii="Arial Narrow" w:hAnsi="Arial Narrow"/>
          <w:sz w:val="18"/>
          <w:szCs w:val="18"/>
          <w:highlight w:val="yellow"/>
          <w:lang w:eastAsia="en-US"/>
        </w:rPr>
      </w:pPr>
      <w:r>
        <w:rPr>
          <w:rFonts w:ascii="Arial Narrow" w:hAnsi="Arial Narrow"/>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F06E93" w14:paraId="2585E0D7" w14:textId="77777777" w:rsidTr="00B33164">
        <w:trPr>
          <w:trHeight w:val="688"/>
        </w:trPr>
        <w:tc>
          <w:tcPr>
            <w:tcW w:w="7739" w:type="dxa"/>
            <w:shd w:val="clear" w:color="auto" w:fill="DBE5F1" w:themeFill="accent1" w:themeFillTint="33"/>
            <w:vAlign w:val="center"/>
          </w:tcPr>
          <w:p w14:paraId="777ED51A" w14:textId="77777777" w:rsidR="003F5BE6" w:rsidRPr="00F06E93" w:rsidRDefault="003F5BE6" w:rsidP="003F5BE6">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Type(s) of Units</w:t>
            </w:r>
            <w:r w:rsidRPr="00F06E93">
              <w:rPr>
                <w:rFonts w:ascii="Arial Narrow" w:hAnsi="Arial Narrow"/>
                <w:b/>
                <w:sz w:val="18"/>
                <w:szCs w:val="18"/>
                <w:lang w:eastAsia="en-US"/>
              </w:rPr>
              <w:t xml:space="preserve">  ▼</w:t>
            </w:r>
          </w:p>
        </w:tc>
        <w:tc>
          <w:tcPr>
            <w:tcW w:w="1359" w:type="dxa"/>
            <w:tcBorders>
              <w:bottom w:val="single" w:sz="2" w:space="0" w:color="FF0000"/>
            </w:tcBorders>
            <w:shd w:val="clear" w:color="auto" w:fill="DBE5F1" w:themeFill="accent1" w:themeFillTint="33"/>
            <w:vAlign w:val="center"/>
          </w:tcPr>
          <w:p w14:paraId="57C2381C" w14:textId="77777777" w:rsidR="003F5BE6" w:rsidRPr="00F06E93" w:rsidRDefault="003F5BE6" w:rsidP="00A4459E">
            <w:pPr>
              <w:spacing w:line="276" w:lineRule="auto"/>
              <w:ind w:left="-142" w:right="-84"/>
              <w:jc w:val="center"/>
              <w:rPr>
                <w:rFonts w:ascii="Arial Narrow" w:hAnsi="Arial Narrow"/>
                <w:b/>
                <w:sz w:val="18"/>
                <w:szCs w:val="18"/>
                <w:lang w:eastAsia="en-US"/>
              </w:rPr>
            </w:pPr>
            <w:r>
              <w:rPr>
                <w:rFonts w:ascii="Arial Narrow" w:hAnsi="Arial Narrow"/>
                <w:b/>
                <w:sz w:val="18"/>
                <w:szCs w:val="18"/>
                <w:lang w:eastAsia="en-US"/>
              </w:rPr>
              <w:t>Unit fee</w:t>
            </w:r>
          </w:p>
          <w:p w14:paraId="50EF7924" w14:textId="77777777" w:rsidR="003F5BE6" w:rsidRPr="00F06E93" w:rsidRDefault="003F5BE6" w:rsidP="003F5BE6">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Default="003F5BE6" w:rsidP="00A4459E">
            <w:pPr>
              <w:spacing w:line="276" w:lineRule="auto"/>
              <w:ind w:left="-142" w:right="-101"/>
              <w:jc w:val="center"/>
              <w:rPr>
                <w:rFonts w:ascii="Arial Narrow" w:hAnsi="Arial Narrow"/>
                <w:b/>
                <w:sz w:val="18"/>
                <w:szCs w:val="18"/>
                <w:lang w:eastAsia="en-US"/>
              </w:rPr>
            </w:pPr>
            <w:r>
              <w:rPr>
                <w:rFonts w:ascii="Arial Narrow" w:hAnsi="Arial Narrow"/>
                <w:b/>
                <w:sz w:val="18"/>
                <w:szCs w:val="18"/>
                <w:lang w:eastAsia="en-US"/>
              </w:rPr>
              <w:t>Exclusion level</w:t>
            </w:r>
          </w:p>
          <w:p w14:paraId="456DEF65" w14:textId="77777777" w:rsidR="003F5BE6" w:rsidRDefault="003F5BE6" w:rsidP="003F5BE6">
            <w:pPr>
              <w:spacing w:line="276" w:lineRule="auto"/>
              <w:ind w:left="-142" w:right="-490"/>
              <w:jc w:val="center"/>
              <w:rPr>
                <w:rFonts w:ascii="Arial Narrow" w:hAnsi="Arial Narrow"/>
                <w:b/>
                <w:sz w:val="18"/>
                <w:szCs w:val="18"/>
                <w:lang w:eastAsia="en-US"/>
              </w:rPr>
            </w:pPr>
            <w:r w:rsidRPr="00F06E93">
              <w:rPr>
                <w:rFonts w:ascii="Arial Narrow" w:hAnsi="Arial Narrow"/>
                <w:b/>
                <w:sz w:val="18"/>
                <w:szCs w:val="18"/>
                <w:lang w:eastAsia="en-US"/>
              </w:rPr>
              <w:t>▼</w:t>
            </w:r>
          </w:p>
        </w:tc>
      </w:tr>
      <w:tr w:rsidR="003F5BE6" w:rsidRPr="00F06E93"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498EB7EA" w:rsidR="003F5BE6" w:rsidRPr="00436164" w:rsidRDefault="00972704" w:rsidP="003F5BE6">
            <w:pPr>
              <w:spacing w:line="276" w:lineRule="auto"/>
              <w:ind w:left="34"/>
              <w:rPr>
                <w:rFonts w:ascii="Arial Narrow" w:hAnsi="Arial Narrow"/>
                <w:sz w:val="18"/>
                <w:szCs w:val="18"/>
                <w:lang w:eastAsia="en-US"/>
              </w:rPr>
            </w:pPr>
            <w:r w:rsidRPr="00436164">
              <w:rPr>
                <w:rFonts w:ascii="Arial Narrow" w:hAnsi="Arial Narrow"/>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436164" w:rsidRDefault="003F5BE6" w:rsidP="003F5BE6">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1E5F03C3" w:rsidR="003F5BE6" w:rsidRPr="00436164" w:rsidRDefault="00972704" w:rsidP="003F5BE6">
            <w:pPr>
              <w:spacing w:line="276" w:lineRule="auto"/>
              <w:ind w:left="-142" w:right="-91"/>
              <w:jc w:val="center"/>
              <w:rPr>
                <w:rFonts w:ascii="Arial Narrow" w:hAnsi="Arial Narrow"/>
                <w:sz w:val="18"/>
                <w:szCs w:val="18"/>
                <w:lang w:eastAsia="en-US"/>
              </w:rPr>
            </w:pPr>
            <w:r w:rsidRPr="00436164">
              <w:rPr>
                <w:rFonts w:ascii="Arial Narrow" w:hAnsi="Arial Narrow"/>
                <w:sz w:val="18"/>
                <w:szCs w:val="18"/>
                <w:lang w:eastAsia="en-US"/>
              </w:rPr>
              <w:t>250</w:t>
            </w:r>
          </w:p>
        </w:tc>
      </w:tr>
    </w:tbl>
    <w:p w14:paraId="495B554D" w14:textId="77777777" w:rsidR="003F5BE6" w:rsidRDefault="003F5BE6" w:rsidP="003F5BE6">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77777777" w:rsidR="00352519" w:rsidRPr="00802563" w:rsidRDefault="00352519" w:rsidP="007F5119">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18-12-21T00:00:00Z">
                <w:dateFormat w:val="dd/MM/yyyy"/>
                <w:lid w:val="fr-FR"/>
                <w:storeMappedDataAs w:val="dateTime"/>
                <w:calendar w:val="gregorian"/>
              </w:date>
            </w:sdtPr>
            <w:sdtEndPr>
              <w:rPr>
                <w:rStyle w:val="Style71"/>
              </w:rPr>
            </w:sdtEndPr>
            <w:sdtContent>
              <w:p w14:paraId="46084A98" w14:textId="43D751F0" w:rsidR="00352519" w:rsidRPr="00802563" w:rsidRDefault="00436164" w:rsidP="007F5119">
                <w:pPr>
                  <w:spacing w:before="120" w:after="120"/>
                  <w:rPr>
                    <w:rFonts w:ascii="Arial Narrow" w:hAnsi="Arial Narrow"/>
                    <w:sz w:val="20"/>
                    <w:szCs w:val="20"/>
                  </w:rPr>
                </w:pPr>
                <w:r>
                  <w:rPr>
                    <w:rStyle w:val="Style71"/>
                    <w:szCs w:val="20"/>
                    <w:lang w:val="fr-FR"/>
                  </w:rPr>
                  <w:t>21/12/2018</w:t>
                </w:r>
              </w:p>
            </w:sdtContent>
          </w:sdt>
        </w:tc>
      </w:tr>
      <w:tr w:rsidR="00352519" w:rsidRPr="00AE14CD" w14:paraId="62D6A9D3" w14:textId="77777777" w:rsidTr="00352519">
        <w:tc>
          <w:tcPr>
            <w:tcW w:w="8824" w:type="dxa"/>
            <w:shd w:val="clear" w:color="auto" w:fill="DBE5F1" w:themeFill="accent1" w:themeFillTint="33"/>
            <w:vAlign w:val="center"/>
          </w:tcPr>
          <w:p w14:paraId="14328F4B" w14:textId="660A146F" w:rsidR="00352519" w:rsidRPr="00802563" w:rsidRDefault="00352519" w:rsidP="00436164">
            <w:pPr>
              <w:spacing w:before="120" w:after="120"/>
              <w:rPr>
                <w:rFonts w:ascii="Arial Narrow" w:hAnsi="Arial Narrow"/>
                <w:sz w:val="20"/>
                <w:szCs w:val="20"/>
              </w:rPr>
            </w:pPr>
            <w:r>
              <w:rPr>
                <w:rFonts w:ascii="Arial Narrow" w:hAnsi="Arial Narrow"/>
                <w:sz w:val="20"/>
                <w:szCs w:val="20"/>
              </w:rPr>
              <w:t xml:space="preserve">The Framework Contract may be renewed </w:t>
            </w:r>
            <w:r w:rsidRPr="00436164">
              <w:rPr>
                <w:rFonts w:ascii="Arial Narrow" w:hAnsi="Arial Narrow"/>
                <w:sz w:val="20"/>
                <w:szCs w:val="20"/>
              </w:rPr>
              <w:t>annually.</w:t>
            </w:r>
            <w:r>
              <w:rPr>
                <w:rFonts w:ascii="Arial Narrow" w:hAnsi="Arial Narrow"/>
                <w:sz w:val="20"/>
                <w:szCs w:val="20"/>
              </w:rPr>
              <w:t xml:space="preserve"> It shall be renewable until the end date:</w:t>
            </w:r>
          </w:p>
        </w:tc>
        <w:tc>
          <w:tcPr>
            <w:tcW w:w="1701" w:type="dxa"/>
            <w:shd w:val="clear" w:color="auto" w:fill="F2F2F2" w:themeFill="background1" w:themeFillShade="F2"/>
            <w:vAlign w:val="center"/>
          </w:tcPr>
          <w:sdt>
            <w:sdtPr>
              <w:rPr>
                <w:rStyle w:val="Style71"/>
                <w:szCs w:val="20"/>
              </w:rPr>
              <w:id w:val="-1024090114"/>
              <w:date w:fullDate="2019-12-21T00:00:00Z">
                <w:dateFormat w:val="dd/MM/yyyy"/>
                <w:lid w:val="fr-FR"/>
                <w:storeMappedDataAs w:val="dateTime"/>
                <w:calendar w:val="gregorian"/>
              </w:date>
            </w:sdtPr>
            <w:sdtEndPr>
              <w:rPr>
                <w:rStyle w:val="Style71"/>
              </w:rPr>
            </w:sdtEndPr>
            <w:sdtContent>
              <w:p w14:paraId="72AFF1A8" w14:textId="2FB19A30" w:rsidR="00352519" w:rsidRDefault="00E55F69" w:rsidP="00E55F69">
                <w:pPr>
                  <w:spacing w:before="120" w:after="120"/>
                  <w:rPr>
                    <w:rStyle w:val="Style71"/>
                    <w:szCs w:val="20"/>
                  </w:rPr>
                </w:pPr>
                <w:r>
                  <w:rPr>
                    <w:rStyle w:val="Style71"/>
                    <w:szCs w:val="20"/>
                    <w:lang w:val="fr-FR"/>
                  </w:rPr>
                  <w:t>21/12/2019</w:t>
                </w:r>
              </w:p>
            </w:sdtContent>
          </w:sdt>
        </w:tc>
      </w:tr>
    </w:tbl>
    <w:p w14:paraId="229B286B" w14:textId="77777777" w:rsidR="003F5BE6" w:rsidRDefault="003F5BE6" w:rsidP="003F5BE6">
      <w:pPr>
        <w:spacing w:line="276" w:lineRule="auto"/>
        <w:ind w:left="-142"/>
        <w:jc w:val="both"/>
        <w:rPr>
          <w:rFonts w:ascii="Arial Narrow" w:hAnsi="Arial Narrow"/>
          <w:sz w:val="18"/>
          <w:szCs w:val="18"/>
          <w:lang w:eastAsia="en-US"/>
        </w:rPr>
      </w:pPr>
    </w:p>
    <w:p w14:paraId="356A5F52" w14:textId="77777777" w:rsidR="003F5BE6" w:rsidRPr="00AE14CD" w:rsidRDefault="003F5BE6" w:rsidP="003F5BE6">
      <w:pPr>
        <w:spacing w:before="60" w:after="120"/>
        <w:ind w:left="-142"/>
        <w:rPr>
          <w:rFonts w:ascii="Arial Narrow" w:hAnsi="Arial Narrow"/>
          <w:sz w:val="20"/>
          <w:szCs w:val="20"/>
        </w:rPr>
      </w:pPr>
    </w:p>
    <w:p w14:paraId="3ED4D1AA" w14:textId="77777777" w:rsidR="003F5BE6" w:rsidRDefault="003F5BE6" w:rsidP="003F5BE6">
      <w:pPr>
        <w:spacing w:before="60" w:after="120"/>
        <w:ind w:left="-142"/>
        <w:rPr>
          <w:rFonts w:ascii="Arial Narrow" w:hAnsi="Arial Narrow"/>
          <w:b/>
        </w:rPr>
      </w:pPr>
      <w:bookmarkStart w:id="0" w:name="_GoBack"/>
      <w:bookmarkEnd w:id="0"/>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3A0F5F">
      <w:pPr>
        <w:numPr>
          <w:ilvl w:val="0"/>
          <w:numId w:val="41"/>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75705D">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3A0F5F">
      <w:pPr>
        <w:numPr>
          <w:ilvl w:val="0"/>
          <w:numId w:val="41"/>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a)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b)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3A0F5F">
      <w:pPr>
        <w:numPr>
          <w:ilvl w:val="1"/>
          <w:numId w:val="46"/>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a) </w:t>
      </w:r>
      <w:proofErr w:type="gramStart"/>
      <w:r w:rsidRPr="007D4E81">
        <w:rPr>
          <w:rFonts w:ascii="Arial Narrow" w:hAnsi="Arial Narrow" w:cs="Times New Roman"/>
          <w:sz w:val="18"/>
          <w:szCs w:val="18"/>
          <w:lang w:eastAsia="fr-FR"/>
        </w:rPr>
        <w:t>submitting</w:t>
      </w:r>
      <w:proofErr w:type="gramEnd"/>
      <w:r w:rsidRPr="007D4E81">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 </w:t>
      </w:r>
      <w:proofErr w:type="gramStart"/>
      <w:r w:rsidRPr="007D4E81">
        <w:rPr>
          <w:rFonts w:ascii="Arial Narrow" w:hAnsi="Arial Narrow" w:cs="Times New Roman"/>
          <w:sz w:val="18"/>
          <w:szCs w:val="18"/>
          <w:lang w:eastAsia="fr-FR"/>
        </w:rPr>
        <w:t>declaring</w:t>
      </w:r>
      <w:proofErr w:type="gramEnd"/>
      <w:r w:rsidRPr="007D4E81">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E83B04" w:rsidRDefault="003A0F5F" w:rsidP="003A0F5F">
      <w:pPr>
        <w:numPr>
          <w:ilvl w:val="1"/>
          <w:numId w:val="45"/>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proofErr w:type="gramStart"/>
      <w:r>
        <w:rPr>
          <w:rFonts w:ascii="Arial Narrow" w:hAnsi="Arial Narrow"/>
          <w:bCs/>
          <w:color w:val="000000" w:themeColor="text1"/>
          <w:sz w:val="18"/>
          <w:szCs w:val="18"/>
        </w:rPr>
        <w:t>a</w:t>
      </w:r>
      <w:proofErr w:type="gramEnd"/>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b</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x</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4.2.1 Should the Provider not be subject to VAT, the amount invoiced shall be net fixed </w:t>
      </w:r>
      <w:proofErr w:type="gramStart"/>
      <w:r w:rsidRPr="007D4E81">
        <w:rPr>
          <w:rFonts w:ascii="Arial Narrow" w:hAnsi="Arial Narrow" w:cs="Times New Roman"/>
          <w:sz w:val="18"/>
          <w:szCs w:val="18"/>
          <w:lang w:eastAsia="fr-FR"/>
        </w:rPr>
        <w:t>amount.</w:t>
      </w:r>
      <w:proofErr w:type="gramEnd"/>
      <w:r w:rsidRPr="007D4E81">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7D4E81">
        <w:rPr>
          <w:rFonts w:ascii="Arial Narrow" w:hAnsi="Arial Narrow" w:cs="Times New Roman"/>
          <w:sz w:val="18"/>
          <w:szCs w:val="18"/>
          <w:lang w:eastAsia="fr-FR"/>
        </w:rPr>
        <w:t>4.2.5.</w:t>
      </w:r>
      <w:proofErr w:type="gramEnd"/>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w:t>
      </w:r>
      <w:proofErr w:type="spellStart"/>
      <w:r w:rsidRPr="007D4E81">
        <w:rPr>
          <w:rFonts w:ascii="Arial Narrow" w:hAnsi="Arial Narrow" w:cs="Times New Roman"/>
          <w:sz w:val="18"/>
          <w:szCs w:val="18"/>
          <w:lang w:eastAsia="fr-FR"/>
        </w:rPr>
        <w:t>CoE</w:t>
      </w:r>
      <w:proofErr w:type="spellEnd"/>
      <w:r w:rsidRPr="007D4E81">
        <w:rPr>
          <w:rFonts w:ascii="Arial Narrow" w:hAnsi="Arial Narrow" w:cs="Times New Roman"/>
          <w:sz w:val="18"/>
          <w:szCs w:val="18"/>
          <w:lang w:eastAsia="fr-FR"/>
        </w:rPr>
        <w:t xml:space="preserv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w:t>
      </w:r>
      <w:proofErr w:type="gramStart"/>
      <w:r w:rsidRPr="007D4E81">
        <w:rPr>
          <w:rFonts w:ascii="Arial Narrow" w:hAnsi="Arial Narrow"/>
          <w:sz w:val="18"/>
          <w:szCs w:val="18"/>
          <w:lang w:val="en-US" w:eastAsia="en-US"/>
        </w:rPr>
        <w:t>activity(</w:t>
      </w:r>
      <w:proofErr w:type="spellStart"/>
      <w:proofErr w:type="gramEnd"/>
      <w:r w:rsidRPr="007D4E81">
        <w:rPr>
          <w:rFonts w:ascii="Arial Narrow" w:hAnsi="Arial Narrow"/>
          <w:sz w:val="18"/>
          <w:szCs w:val="18"/>
          <w:lang w:val="en-US" w:eastAsia="en-US"/>
        </w:rPr>
        <w:t>ies</w:t>
      </w:r>
      <w:proofErr w:type="spellEnd"/>
      <w:r w:rsidRPr="007D4E81">
        <w:rPr>
          <w:rFonts w:ascii="Arial Narrow" w:hAnsi="Arial Narrow"/>
          <w:sz w:val="18"/>
          <w:szCs w:val="18"/>
          <w:lang w:val="en-US" w:eastAsia="en-US"/>
        </w:rPr>
        <w:t xml:space="preserve">),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7D4E81">
        <w:rPr>
          <w:rFonts w:ascii="Arial Narrow" w:hAnsi="Arial Narrow" w:cs="Times New Roman"/>
          <w:sz w:val="18"/>
          <w:szCs w:val="18"/>
          <w:lang w:eastAsia="fr-FR"/>
        </w:rPr>
        <w:t>a</w:t>
      </w:r>
      <w:proofErr w:type="gramEnd"/>
      <w:r w:rsidRPr="007D4E81">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7D4E81">
        <w:rPr>
          <w:rFonts w:ascii="Arial Narrow" w:hAnsi="Arial Narrow" w:cs="Times New Roman"/>
          <w:sz w:val="18"/>
          <w:szCs w:val="18"/>
          <w:lang w:eastAsia="fr-FR"/>
        </w:rPr>
        <w:t>aequo</w:t>
      </w:r>
      <w:proofErr w:type="spellEnd"/>
      <w:r w:rsidRPr="007D4E81">
        <w:rPr>
          <w:rFonts w:ascii="Arial Narrow" w:hAnsi="Arial Narrow" w:cs="Times New Roman"/>
          <w:sz w:val="18"/>
          <w:szCs w:val="18"/>
          <w:lang w:eastAsia="fr-FR"/>
        </w:rPr>
        <w:t xml:space="preserve"> </w:t>
      </w:r>
      <w:proofErr w:type="gramStart"/>
      <w:r w:rsidRPr="007D4E81">
        <w:rPr>
          <w:rFonts w:ascii="Arial Narrow" w:hAnsi="Arial Narrow" w:cs="Times New Roman"/>
          <w:sz w:val="18"/>
          <w:szCs w:val="18"/>
          <w:lang w:eastAsia="fr-FR"/>
        </w:rPr>
        <w:t>et</w:t>
      </w:r>
      <w:proofErr w:type="gramEnd"/>
      <w:r w:rsidRPr="007D4E81">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 xml:space="preserve">F-67075 Strasbourg </w:t>
      </w:r>
      <w:proofErr w:type="spellStart"/>
      <w:r w:rsidRPr="007D4E81">
        <w:rPr>
          <w:rFonts w:ascii="Arial Narrow" w:hAnsi="Arial Narrow"/>
          <w:color w:val="808080"/>
          <w:sz w:val="18"/>
          <w:szCs w:val="18"/>
        </w:rPr>
        <w:t>Cedex</w:t>
      </w:r>
      <w:proofErr w:type="spellEnd"/>
      <w:r w:rsidRPr="007D4E81">
        <w:rPr>
          <w:rFonts w:ascii="Arial Narrow" w:hAnsi="Arial Narrow"/>
          <w:color w:val="808080"/>
          <w:sz w:val="18"/>
          <w:szCs w:val="18"/>
        </w:rPr>
        <w:t>,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w:t>
      </w:r>
      <w:proofErr w:type="spellStart"/>
      <w:r w:rsidRPr="007D4E81">
        <w:rPr>
          <w:rFonts w:ascii="Arial Narrow" w:hAnsi="Arial Narrow" w:cs="Times New Roman"/>
          <w:sz w:val="18"/>
          <w:szCs w:val="18"/>
          <w:lang w:val="fr-FR" w:eastAsia="fr-FR"/>
        </w:rPr>
        <w:t>name</w:t>
      </w:r>
      <w:proofErr w:type="spellEnd"/>
      <w:proofErr w:type="gramStart"/>
      <w:r w:rsidRPr="007D4E81">
        <w:rPr>
          <w:rFonts w:ascii="Arial Narrow" w:hAnsi="Arial Narrow" w:cs="Times New Roman"/>
          <w:sz w:val="18"/>
          <w:szCs w:val="18"/>
          <w:lang w:val="fr-FR" w:eastAsia="fr-FR"/>
        </w:rPr>
        <w:t xml:space="preserve">:  </w:t>
      </w:r>
      <w:r w:rsidRPr="007D4E81">
        <w:rPr>
          <w:rFonts w:ascii="Arial Narrow" w:hAnsi="Arial Narrow"/>
          <w:color w:val="808080"/>
          <w:sz w:val="18"/>
          <w:szCs w:val="18"/>
          <w:lang w:val="fr-FR"/>
        </w:rPr>
        <w:t>Société</w:t>
      </w:r>
      <w:proofErr w:type="gramEnd"/>
      <w:r w:rsidRPr="007D4E81">
        <w:rPr>
          <w:rFonts w:ascii="Arial Narrow" w:hAnsi="Arial Narrow"/>
          <w:color w:val="808080"/>
          <w:sz w:val="18"/>
          <w:szCs w:val="18"/>
          <w:lang w:val="fr-FR"/>
        </w:rPr>
        <w:t xml:space="preserve">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DFA11" w14:textId="77777777" w:rsidR="007860E1" w:rsidRDefault="007860E1" w:rsidP="00D50F13">
      <w:r>
        <w:separator/>
      </w:r>
    </w:p>
  </w:endnote>
  <w:endnote w:type="continuationSeparator" w:id="0">
    <w:p w14:paraId="66D34395" w14:textId="77777777" w:rsidR="007860E1" w:rsidRDefault="007860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DCE7A1F" w:rsidR="00533AAF" w:rsidRPr="00AE2D2B" w:rsidRDefault="00F35B62" w:rsidP="004965C8">
          <w:pPr>
            <w:rPr>
              <w:rFonts w:ascii="Arial Narrow" w:hAnsi="Arial Narrow"/>
              <w:caps/>
              <w:color w:val="000000"/>
              <w:sz w:val="18"/>
              <w:szCs w:val="18"/>
              <w:highlight w:val="cyan"/>
            </w:rPr>
          </w:pPr>
          <w:r w:rsidRPr="00F35B62">
            <w:rPr>
              <w:rFonts w:ascii="Arial Narrow" w:hAnsi="Arial Narrow"/>
              <w:caps/>
              <w:color w:val="000000"/>
              <w:sz w:val="18"/>
              <w:szCs w:val="18"/>
            </w:rPr>
            <w:t>8565/2018/2</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B1D87" w14:textId="77777777" w:rsidR="007860E1" w:rsidRDefault="007860E1" w:rsidP="00D50F13">
      <w:r>
        <w:separator/>
      </w:r>
    </w:p>
  </w:footnote>
  <w:footnote w:type="continuationSeparator" w:id="0">
    <w:p w14:paraId="3BC2BBD2" w14:textId="77777777" w:rsidR="007860E1" w:rsidRDefault="007860E1"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E55F69">
          <w:rPr>
            <w:rFonts w:ascii="Arial Narrow" w:hAnsi="Arial Narrow"/>
            <w:bCs/>
            <w:noProof/>
          </w:rPr>
          <w:t>2</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E55F69">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8F95C47"/>
    <w:multiLevelType w:val="hybridMultilevel"/>
    <w:tmpl w:val="D8C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ED4"/>
    <w:multiLevelType w:val="hybridMultilevel"/>
    <w:tmpl w:val="EAA44654"/>
    <w:lvl w:ilvl="0" w:tplc="5616EA0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A0510"/>
    <w:multiLevelType w:val="hybridMultilevel"/>
    <w:tmpl w:val="AEEC2150"/>
    <w:lvl w:ilvl="0" w:tplc="8464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D63A1"/>
    <w:multiLevelType w:val="hybridMultilevel"/>
    <w:tmpl w:val="90C8E81A"/>
    <w:lvl w:ilvl="0" w:tplc="9EDE1554">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A0BDE"/>
    <w:multiLevelType w:val="hybridMultilevel"/>
    <w:tmpl w:val="9D8EFCF2"/>
    <w:lvl w:ilvl="0" w:tplc="8702D25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44D43"/>
    <w:multiLevelType w:val="hybridMultilevel"/>
    <w:tmpl w:val="8050E366"/>
    <w:lvl w:ilvl="0" w:tplc="04090017">
      <w:start w:val="1"/>
      <w:numFmt w:val="lowerLetter"/>
      <w:lvlText w:val="%1)"/>
      <w:lvlJc w:val="left"/>
      <w:pPr>
        <w:tabs>
          <w:tab w:val="num" w:pos="1434"/>
        </w:tabs>
        <w:ind w:left="1434" w:hanging="360"/>
      </w:pPr>
      <w:rPr>
        <w:rFonts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nsid w:val="18634A98"/>
    <w:multiLevelType w:val="hybridMultilevel"/>
    <w:tmpl w:val="37BC8AA2"/>
    <w:lvl w:ilvl="0" w:tplc="147C5CDE">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30000"/>
    <w:multiLevelType w:val="hybridMultilevel"/>
    <w:tmpl w:val="6CA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C245B"/>
    <w:multiLevelType w:val="hybridMultilevel"/>
    <w:tmpl w:val="BB88DAA0"/>
    <w:lvl w:ilvl="0" w:tplc="88465AFA">
      <w:start w:val="1"/>
      <w:numFmt w:val="upperRoman"/>
      <w:lvlText w:val="%1."/>
      <w:lvlJc w:val="left"/>
      <w:pPr>
        <w:ind w:left="1080" w:hanging="720"/>
      </w:pPr>
      <w:rPr>
        <w:rFonts w:ascii="Arial Narrow" w:hAnsi="Arial Narrow"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B7E40"/>
    <w:multiLevelType w:val="hybridMultilevel"/>
    <w:tmpl w:val="30080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F64894"/>
    <w:multiLevelType w:val="hybridMultilevel"/>
    <w:tmpl w:val="5A90C69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50B1"/>
    <w:multiLevelType w:val="hybridMultilevel"/>
    <w:tmpl w:val="C7F45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6014B"/>
    <w:multiLevelType w:val="hybridMultilevel"/>
    <w:tmpl w:val="2702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256D9"/>
    <w:multiLevelType w:val="hybridMultilevel"/>
    <w:tmpl w:val="3CECBB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B906EAE"/>
    <w:multiLevelType w:val="hybridMultilevel"/>
    <w:tmpl w:val="D61A3C2E"/>
    <w:lvl w:ilvl="0" w:tplc="19AAE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818DA"/>
    <w:multiLevelType w:val="hybridMultilevel"/>
    <w:tmpl w:val="6B1C7AD4"/>
    <w:lvl w:ilvl="0" w:tplc="9DC66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13400"/>
    <w:multiLevelType w:val="hybridMultilevel"/>
    <w:tmpl w:val="B528468E"/>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974E1C"/>
    <w:multiLevelType w:val="hybridMultilevel"/>
    <w:tmpl w:val="0F326F12"/>
    <w:lvl w:ilvl="0" w:tplc="B86A2E6A">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3128025D"/>
    <w:multiLevelType w:val="hybridMultilevel"/>
    <w:tmpl w:val="AE6E4AAC"/>
    <w:lvl w:ilvl="0" w:tplc="2D0EECF8">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744A24"/>
    <w:multiLevelType w:val="hybridMultilevel"/>
    <w:tmpl w:val="D5E083E8"/>
    <w:lvl w:ilvl="0" w:tplc="6D5E2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655461"/>
    <w:multiLevelType w:val="hybridMultilevel"/>
    <w:tmpl w:val="7BEC82E0"/>
    <w:lvl w:ilvl="0" w:tplc="EA484D9A">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094A36"/>
    <w:multiLevelType w:val="hybridMultilevel"/>
    <w:tmpl w:val="84949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54148"/>
    <w:multiLevelType w:val="hybridMultilevel"/>
    <w:tmpl w:val="D20A4CA8"/>
    <w:lvl w:ilvl="0" w:tplc="DA3A68E6">
      <w:start w:val="1"/>
      <w:numFmt w:val="upperRoman"/>
      <w:lvlText w:val="%1."/>
      <w:lvlJc w:val="left"/>
      <w:pPr>
        <w:ind w:left="1080" w:hanging="72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F5032F"/>
    <w:multiLevelType w:val="hybridMultilevel"/>
    <w:tmpl w:val="CA1E869A"/>
    <w:lvl w:ilvl="0" w:tplc="70CE1652">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31">
    <w:nsid w:val="405256E5"/>
    <w:multiLevelType w:val="hybridMultilevel"/>
    <w:tmpl w:val="91722F2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2">
    <w:nsid w:val="43597EA3"/>
    <w:multiLevelType w:val="hybridMultilevel"/>
    <w:tmpl w:val="BE6A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F51B28"/>
    <w:multiLevelType w:val="hybridMultilevel"/>
    <w:tmpl w:val="3AB0DCA8"/>
    <w:lvl w:ilvl="0" w:tplc="CBBEC50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D64488"/>
    <w:multiLevelType w:val="hybridMultilevel"/>
    <w:tmpl w:val="24984BB0"/>
    <w:lvl w:ilvl="0" w:tplc="A6802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87CB9"/>
    <w:multiLevelType w:val="hybridMultilevel"/>
    <w:tmpl w:val="B3ECD4C2"/>
    <w:lvl w:ilvl="0" w:tplc="DA5E0AEE">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4742C7"/>
    <w:multiLevelType w:val="hybridMultilevel"/>
    <w:tmpl w:val="3E06E57E"/>
    <w:lvl w:ilvl="0" w:tplc="BEEE3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93082E"/>
    <w:multiLevelType w:val="hybridMultilevel"/>
    <w:tmpl w:val="6A00157A"/>
    <w:lvl w:ilvl="0" w:tplc="22B26AC4">
      <w:start w:val="14"/>
      <w:numFmt w:val="bullet"/>
      <w:lvlText w:val="-"/>
      <w:lvlJc w:val="left"/>
      <w:pPr>
        <w:ind w:left="720" w:hanging="360"/>
      </w:pPr>
      <w:rPr>
        <w:rFonts w:ascii="Arial Narrow" w:eastAsia="Times New Roman" w:hAnsi="Arial Narrow"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427EDC"/>
    <w:multiLevelType w:val="hybridMultilevel"/>
    <w:tmpl w:val="20F83BE4"/>
    <w:lvl w:ilvl="0" w:tplc="235CFC02">
      <w:start w:val="1"/>
      <w:numFmt w:val="decimal"/>
      <w:lvlText w:val="17.%1"/>
      <w:lvlJc w:val="left"/>
      <w:pPr>
        <w:ind w:left="2486" w:hanging="360"/>
      </w:pPr>
      <w:rPr>
        <w:rFonts w:ascii="Arial Narrow" w:hAnsi="Arial Narrow" w:hint="default"/>
        <w:sz w:val="20"/>
        <w:szCs w:val="20"/>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1">
    <w:nsid w:val="66E5251F"/>
    <w:multiLevelType w:val="hybridMultilevel"/>
    <w:tmpl w:val="890C0AC6"/>
    <w:lvl w:ilvl="0" w:tplc="04090007">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2">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44E2F"/>
    <w:multiLevelType w:val="hybridMultilevel"/>
    <w:tmpl w:val="253CE794"/>
    <w:lvl w:ilvl="0" w:tplc="27C4ED66">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4D377D"/>
    <w:multiLevelType w:val="hybridMultilevel"/>
    <w:tmpl w:val="E13C3A6E"/>
    <w:lvl w:ilvl="0" w:tplc="A0960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28017E"/>
    <w:multiLevelType w:val="multilevel"/>
    <w:tmpl w:val="0409001D"/>
    <w:numStyleLink w:val="TemplateList"/>
  </w:abstractNum>
  <w:abstractNum w:abstractNumId="47">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7B13640C"/>
    <w:multiLevelType w:val="hybridMultilevel"/>
    <w:tmpl w:val="A8BE3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1"/>
  </w:num>
  <w:num w:numId="4">
    <w:abstractNumId w:val="30"/>
  </w:num>
  <w:num w:numId="5">
    <w:abstractNumId w:val="8"/>
  </w:num>
  <w:num w:numId="6">
    <w:abstractNumId w:val="2"/>
  </w:num>
  <w:num w:numId="7">
    <w:abstractNumId w:val="20"/>
  </w:num>
  <w:num w:numId="8">
    <w:abstractNumId w:val="39"/>
  </w:num>
  <w:num w:numId="9">
    <w:abstractNumId w:val="31"/>
  </w:num>
  <w:num w:numId="10">
    <w:abstractNumId w:val="4"/>
  </w:num>
  <w:num w:numId="11">
    <w:abstractNumId w:val="16"/>
  </w:num>
  <w:num w:numId="12">
    <w:abstractNumId w:val="42"/>
  </w:num>
  <w:num w:numId="13">
    <w:abstractNumId w:val="46"/>
  </w:num>
  <w:num w:numId="14">
    <w:abstractNumId w:val="28"/>
  </w:num>
  <w:num w:numId="15">
    <w:abstractNumId w:val="11"/>
  </w:num>
  <w:num w:numId="16">
    <w:abstractNumId w:val="9"/>
  </w:num>
  <w:num w:numId="17">
    <w:abstractNumId w:val="26"/>
  </w:num>
  <w:num w:numId="18">
    <w:abstractNumId w:val="19"/>
  </w:num>
  <w:num w:numId="19">
    <w:abstractNumId w:val="6"/>
  </w:num>
  <w:num w:numId="20">
    <w:abstractNumId w:val="29"/>
  </w:num>
  <w:num w:numId="21">
    <w:abstractNumId w:val="44"/>
  </w:num>
  <w:num w:numId="22">
    <w:abstractNumId w:val="36"/>
  </w:num>
  <w:num w:numId="23">
    <w:abstractNumId w:val="24"/>
  </w:num>
  <w:num w:numId="24">
    <w:abstractNumId w:val="37"/>
  </w:num>
  <w:num w:numId="25">
    <w:abstractNumId w:val="27"/>
  </w:num>
  <w:num w:numId="26">
    <w:abstractNumId w:val="34"/>
  </w:num>
  <w:num w:numId="27">
    <w:abstractNumId w:val="5"/>
  </w:num>
  <w:num w:numId="28">
    <w:abstractNumId w:val="45"/>
  </w:num>
  <w:num w:numId="29">
    <w:abstractNumId w:val="18"/>
  </w:num>
  <w:num w:numId="30">
    <w:abstractNumId w:val="14"/>
  </w:num>
  <w:num w:numId="31">
    <w:abstractNumId w:val="48"/>
  </w:num>
  <w:num w:numId="32">
    <w:abstractNumId w:val="17"/>
  </w:num>
  <w:num w:numId="33">
    <w:abstractNumId w:val="32"/>
  </w:num>
  <w:num w:numId="34">
    <w:abstractNumId w:val="21"/>
  </w:num>
  <w:num w:numId="35">
    <w:abstractNumId w:val="33"/>
  </w:num>
  <w:num w:numId="36">
    <w:abstractNumId w:val="12"/>
  </w:num>
  <w:num w:numId="37">
    <w:abstractNumId w:val="7"/>
  </w:num>
  <w:num w:numId="38">
    <w:abstractNumId w:val="15"/>
  </w:num>
  <w:num w:numId="39">
    <w:abstractNumId w:val="25"/>
  </w:num>
  <w:num w:numId="40">
    <w:abstractNumId w:val="10"/>
  </w:num>
  <w:num w:numId="41">
    <w:abstractNumId w:val="43"/>
  </w:num>
  <w:num w:numId="42">
    <w:abstractNumId w:val="40"/>
  </w:num>
  <w:num w:numId="43">
    <w:abstractNumId w:val="35"/>
  </w:num>
  <w:num w:numId="44">
    <w:abstractNumId w:val="38"/>
  </w:num>
  <w:num w:numId="45">
    <w:abstractNumId w:val="1"/>
  </w:num>
  <w:num w:numId="46">
    <w:abstractNumId w:val="0"/>
  </w:num>
  <w:num w:numId="47">
    <w:abstractNumId w:val="47"/>
  </w:num>
  <w:num w:numId="48">
    <w:abstractNumId w:val="23"/>
  </w:num>
  <w:num w:numId="49">
    <w:abstractNumId w:val="3"/>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5424"/>
    <w:rsid w:val="001F5A87"/>
    <w:rsid w:val="002019A5"/>
    <w:rsid w:val="002111B3"/>
    <w:rsid w:val="002133FA"/>
    <w:rsid w:val="00213A16"/>
    <w:rsid w:val="00225B0D"/>
    <w:rsid w:val="002336A0"/>
    <w:rsid w:val="00251355"/>
    <w:rsid w:val="00251C21"/>
    <w:rsid w:val="00254DA0"/>
    <w:rsid w:val="00256E49"/>
    <w:rsid w:val="002818A7"/>
    <w:rsid w:val="00290EAC"/>
    <w:rsid w:val="00293CBB"/>
    <w:rsid w:val="00294937"/>
    <w:rsid w:val="002A2C42"/>
    <w:rsid w:val="002A56A1"/>
    <w:rsid w:val="002B4786"/>
    <w:rsid w:val="002C6F98"/>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0C1F"/>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6164"/>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45A4"/>
    <w:rsid w:val="006A51F8"/>
    <w:rsid w:val="006A750B"/>
    <w:rsid w:val="006A7F07"/>
    <w:rsid w:val="006B2D7D"/>
    <w:rsid w:val="006B5CAE"/>
    <w:rsid w:val="006B71A1"/>
    <w:rsid w:val="006B757C"/>
    <w:rsid w:val="006C6CE9"/>
    <w:rsid w:val="006C7D58"/>
    <w:rsid w:val="006D00AF"/>
    <w:rsid w:val="006D3613"/>
    <w:rsid w:val="006D78F7"/>
    <w:rsid w:val="006D7C4E"/>
    <w:rsid w:val="006E09FC"/>
    <w:rsid w:val="006E37C3"/>
    <w:rsid w:val="006F040B"/>
    <w:rsid w:val="00711683"/>
    <w:rsid w:val="00714D53"/>
    <w:rsid w:val="0072200B"/>
    <w:rsid w:val="007332D8"/>
    <w:rsid w:val="00743F00"/>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2704"/>
    <w:rsid w:val="00973EF1"/>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35F97"/>
    <w:rsid w:val="00C4103C"/>
    <w:rsid w:val="00C5327B"/>
    <w:rsid w:val="00C53AF9"/>
    <w:rsid w:val="00C57EAD"/>
    <w:rsid w:val="00C674A5"/>
    <w:rsid w:val="00C73C2F"/>
    <w:rsid w:val="00C73ED8"/>
    <w:rsid w:val="00C7643B"/>
    <w:rsid w:val="00C81B85"/>
    <w:rsid w:val="00C8260C"/>
    <w:rsid w:val="00C82FF6"/>
    <w:rsid w:val="00C921E4"/>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B60B6"/>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5F69"/>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35B62"/>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ryna.Krutova@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D056ED57-62AD-4B50-B91C-BAD863CE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7</Pages>
  <Words>5154</Words>
  <Characters>29379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KRUTOVA Iryna</cp:lastModifiedBy>
  <cp:revision>59</cp:revision>
  <cp:lastPrinted>2018-06-15T14:05:00Z</cp:lastPrinted>
  <dcterms:created xsi:type="dcterms:W3CDTF">2017-05-10T12:52:00Z</dcterms:created>
  <dcterms:modified xsi:type="dcterms:W3CDTF">2018-06-20T07:51:00Z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