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628" w:rsidRPr="00B169D6" w:rsidRDefault="005D6628" w:rsidP="00844614">
      <w:pPr>
        <w:pStyle w:val="TKMAINTITLE"/>
        <w:rPr>
          <w:lang w:val="el-GR"/>
        </w:rPr>
      </w:pPr>
      <w:r w:rsidRPr="00FF2F08">
        <w:rPr>
          <w:lang w:val="el-GR"/>
        </w:rPr>
        <w:t>42</w:t>
      </w:r>
      <w:r w:rsidR="00844614" w:rsidRPr="00FF2F08">
        <w:rPr>
          <w:lang w:val="el-GR"/>
        </w:rPr>
        <w:t xml:space="preserve"> </w:t>
      </w:r>
      <w:r w:rsidR="00FF2F08" w:rsidRPr="00FF2F08">
        <w:rPr>
          <w:lang w:val="el-GR"/>
        </w:rPr>
        <w:t>–</w:t>
      </w:r>
      <w:r w:rsidR="00844614" w:rsidRPr="00FF2F08">
        <w:rPr>
          <w:lang w:val="el-GR"/>
        </w:rPr>
        <w:t xml:space="preserve"> </w:t>
      </w:r>
      <w:r w:rsidR="00FF2F08">
        <w:rPr>
          <w:lang w:val="el-GR"/>
        </w:rPr>
        <w:t xml:space="preserve">Η χρήση ηλεκτρονικών εφαρμογών, </w:t>
      </w:r>
      <w:r w:rsidR="009831FE">
        <w:rPr>
          <w:lang w:val="el-GR"/>
        </w:rPr>
        <w:br/>
      </w:r>
      <w:r w:rsidR="00FF2F08">
        <w:rPr>
          <w:lang w:val="el-GR"/>
        </w:rPr>
        <w:t xml:space="preserve">όπως οι Χάρτες </w:t>
      </w:r>
      <w:r w:rsidR="00FF2F08">
        <w:rPr>
          <w:lang w:val="en-US"/>
        </w:rPr>
        <w:t>Google</w:t>
      </w:r>
    </w:p>
    <w:p w:rsidR="005D6628" w:rsidRPr="00B169D6" w:rsidRDefault="008F2C31" w:rsidP="009831FE">
      <w:pPr>
        <w:pStyle w:val="TKAIM"/>
        <w:tabs>
          <w:tab w:val="clear" w:pos="709"/>
          <w:tab w:val="left" w:pos="1080"/>
        </w:tabs>
        <w:ind w:left="992" w:hanging="992"/>
        <w:rPr>
          <w:lang w:val="el-GR"/>
        </w:rPr>
      </w:pPr>
      <w:r>
        <w:rPr>
          <w:lang w:val="el-GR"/>
        </w:rPr>
        <w:t>Σκοποί</w:t>
      </w:r>
      <w:r w:rsidR="009831FE">
        <w:rPr>
          <w:lang w:val="el-GR"/>
        </w:rPr>
        <w:t>:</w:t>
      </w:r>
      <w:r w:rsidRPr="00B169D6">
        <w:rPr>
          <w:lang w:val="el-GR"/>
        </w:rPr>
        <w:tab/>
      </w:r>
      <w:r w:rsidR="001A5BC4" w:rsidRPr="00B169D6">
        <w:rPr>
          <w:lang w:val="el-GR"/>
        </w:rPr>
        <w:t xml:space="preserve">- </w:t>
      </w:r>
      <w:r w:rsidR="00B169D6">
        <w:rPr>
          <w:lang w:val="el-GR"/>
        </w:rPr>
        <w:t>Παρουσίαση</w:t>
      </w:r>
      <w:r w:rsidR="00B169D6" w:rsidRPr="00B169D6">
        <w:rPr>
          <w:lang w:val="el-GR"/>
        </w:rPr>
        <w:t xml:space="preserve"> </w:t>
      </w:r>
      <w:r w:rsidR="00B169D6">
        <w:rPr>
          <w:lang w:val="el-GR"/>
        </w:rPr>
        <w:t>μερικών</w:t>
      </w:r>
      <w:r w:rsidR="00B169D6" w:rsidRPr="00B169D6">
        <w:rPr>
          <w:lang w:val="el-GR"/>
        </w:rPr>
        <w:t xml:space="preserve"> </w:t>
      </w:r>
      <w:r w:rsidR="00B169D6">
        <w:rPr>
          <w:lang w:val="el-GR"/>
        </w:rPr>
        <w:t>βασικών</w:t>
      </w:r>
      <w:r w:rsidR="00B169D6" w:rsidRPr="00B169D6">
        <w:rPr>
          <w:lang w:val="el-GR"/>
        </w:rPr>
        <w:t xml:space="preserve"> </w:t>
      </w:r>
      <w:r w:rsidR="00FB61ED">
        <w:rPr>
          <w:lang w:val="el-GR"/>
        </w:rPr>
        <w:t>όρων</w:t>
      </w:r>
      <w:r w:rsidR="00B169D6" w:rsidRPr="00B169D6">
        <w:rPr>
          <w:lang w:val="el-GR"/>
        </w:rPr>
        <w:t xml:space="preserve"> </w:t>
      </w:r>
      <w:r w:rsidR="00B169D6">
        <w:rPr>
          <w:lang w:val="el-GR"/>
        </w:rPr>
        <w:t>και</w:t>
      </w:r>
      <w:r w:rsidR="00B169D6" w:rsidRPr="00B169D6">
        <w:rPr>
          <w:lang w:val="el-GR"/>
        </w:rPr>
        <w:t xml:space="preserve"> </w:t>
      </w:r>
      <w:r w:rsidR="00B169D6">
        <w:rPr>
          <w:lang w:val="el-GR"/>
        </w:rPr>
        <w:t>εκφράσεων.</w:t>
      </w:r>
      <w:r w:rsidR="00844614" w:rsidRPr="00B169D6">
        <w:rPr>
          <w:lang w:val="el-GR"/>
        </w:rPr>
        <w:br/>
      </w:r>
      <w:r w:rsidR="001A5BC4" w:rsidRPr="00B169D6">
        <w:rPr>
          <w:lang w:val="el-GR"/>
        </w:rPr>
        <w:t>-</w:t>
      </w:r>
      <w:r w:rsidR="004B7ADD">
        <w:rPr>
          <w:lang w:val="el-GR"/>
        </w:rPr>
        <w:t xml:space="preserve"> Ενημέρωση των προσφύγων για υπηρεσίες ηλεκτρονικών εφαρμογών</w:t>
      </w:r>
      <w:r w:rsidR="00C716E0">
        <w:rPr>
          <w:lang w:val="el-GR"/>
        </w:rPr>
        <w:t xml:space="preserve"> (</w:t>
      </w:r>
      <w:r w:rsidR="00C716E0">
        <w:rPr>
          <w:lang w:val="en-US"/>
        </w:rPr>
        <w:t>apps</w:t>
      </w:r>
      <w:r w:rsidR="00C716E0" w:rsidRPr="00C716E0">
        <w:rPr>
          <w:lang w:val="el-GR"/>
        </w:rPr>
        <w:t>)</w:t>
      </w:r>
      <w:r w:rsidR="00844614" w:rsidRPr="00B169D6">
        <w:rPr>
          <w:lang w:val="el-GR"/>
        </w:rPr>
        <w:t>.</w:t>
      </w:r>
    </w:p>
    <w:p w:rsidR="005D6628" w:rsidRPr="004B7ADD" w:rsidRDefault="004B7ADD" w:rsidP="00844614">
      <w:pPr>
        <w:pStyle w:val="TKTITRE1"/>
        <w:rPr>
          <w:lang w:val="el-GR"/>
        </w:rPr>
      </w:pPr>
      <w:r>
        <w:rPr>
          <w:lang w:val="el-GR"/>
        </w:rPr>
        <w:t>Επικοινωνιακές καταστάσεις</w:t>
      </w:r>
    </w:p>
    <w:p w:rsidR="00567213" w:rsidRPr="001B12A6" w:rsidRDefault="001B12A6" w:rsidP="00567213">
      <w:pPr>
        <w:pStyle w:val="TKBulletLevel1"/>
        <w:rPr>
          <w:lang w:val="el-GR"/>
        </w:rPr>
      </w:pPr>
      <w:r>
        <w:rPr>
          <w:lang w:val="el-GR"/>
        </w:rPr>
        <w:t>Καταλαβαίνουν</w:t>
      </w:r>
      <w:r w:rsidRPr="001B12A6">
        <w:rPr>
          <w:lang w:val="el-GR"/>
        </w:rPr>
        <w:t xml:space="preserve"> </w:t>
      </w:r>
      <w:r>
        <w:rPr>
          <w:lang w:val="el-GR"/>
        </w:rPr>
        <w:t>και</w:t>
      </w:r>
      <w:r w:rsidRPr="001B12A6">
        <w:rPr>
          <w:lang w:val="el-GR"/>
        </w:rPr>
        <w:t xml:space="preserve"> </w:t>
      </w:r>
      <w:r>
        <w:rPr>
          <w:lang w:val="el-GR"/>
        </w:rPr>
        <w:t>είναι</w:t>
      </w:r>
      <w:r w:rsidRPr="001B12A6">
        <w:rPr>
          <w:lang w:val="el-GR"/>
        </w:rPr>
        <w:t xml:space="preserve"> </w:t>
      </w:r>
      <w:r>
        <w:rPr>
          <w:lang w:val="el-GR"/>
        </w:rPr>
        <w:t>σε</w:t>
      </w:r>
      <w:r w:rsidRPr="001B12A6">
        <w:rPr>
          <w:lang w:val="el-GR"/>
        </w:rPr>
        <w:t xml:space="preserve"> </w:t>
      </w:r>
      <w:r>
        <w:rPr>
          <w:lang w:val="el-GR"/>
        </w:rPr>
        <w:t>θέση</w:t>
      </w:r>
      <w:r w:rsidRPr="001B12A6">
        <w:rPr>
          <w:lang w:val="el-GR"/>
        </w:rPr>
        <w:t xml:space="preserve"> </w:t>
      </w:r>
      <w:r>
        <w:rPr>
          <w:lang w:val="el-GR"/>
        </w:rPr>
        <w:t>να</w:t>
      </w:r>
      <w:r w:rsidRPr="001B12A6">
        <w:rPr>
          <w:lang w:val="el-GR"/>
        </w:rPr>
        <w:t xml:space="preserve"> </w:t>
      </w:r>
      <w:r>
        <w:rPr>
          <w:lang w:val="el-GR"/>
        </w:rPr>
        <w:t>παρέχουν</w:t>
      </w:r>
      <w:r w:rsidRPr="001B12A6">
        <w:rPr>
          <w:lang w:val="el-GR"/>
        </w:rPr>
        <w:t xml:space="preserve"> </w:t>
      </w:r>
      <w:r>
        <w:rPr>
          <w:lang w:val="el-GR"/>
        </w:rPr>
        <w:t>απλές</w:t>
      </w:r>
      <w:r w:rsidRPr="001B12A6">
        <w:rPr>
          <w:lang w:val="el-GR"/>
        </w:rPr>
        <w:t xml:space="preserve"> </w:t>
      </w:r>
      <w:r>
        <w:rPr>
          <w:lang w:val="el-GR"/>
        </w:rPr>
        <w:t>πληροφορίες.</w:t>
      </w:r>
    </w:p>
    <w:p w:rsidR="00567213" w:rsidRPr="009D6469" w:rsidRDefault="001B12A6" w:rsidP="00567213">
      <w:pPr>
        <w:pStyle w:val="TKBulletLevel1"/>
        <w:rPr>
          <w:lang w:val="en-GB"/>
        </w:rPr>
      </w:pPr>
      <w:r>
        <w:rPr>
          <w:lang w:val="el-GR"/>
        </w:rPr>
        <w:t>Καταλαβαίνουν απλές οδηγίες</w:t>
      </w:r>
      <w:r w:rsidR="00567213" w:rsidRPr="009D6469">
        <w:rPr>
          <w:lang w:val="en-GB"/>
        </w:rPr>
        <w:t>.</w:t>
      </w:r>
    </w:p>
    <w:p w:rsidR="009831FE" w:rsidRDefault="009831FE" w:rsidP="00844614">
      <w:pPr>
        <w:pStyle w:val="TKTITRE1"/>
        <w:rPr>
          <w:lang w:val="el-GR"/>
        </w:rPr>
      </w:pPr>
    </w:p>
    <w:p w:rsidR="005D6628" w:rsidRPr="001B12A6" w:rsidRDefault="001B12A6" w:rsidP="00844614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A14133" w:rsidRPr="001B12A6" w:rsidRDefault="001B12A6" w:rsidP="009D6469">
      <w:pPr>
        <w:pStyle w:val="TKBulletLevel1"/>
        <w:rPr>
          <w:lang w:val="el-GR"/>
        </w:rPr>
      </w:pPr>
      <w:r>
        <w:rPr>
          <w:lang w:val="el-GR"/>
        </w:rPr>
        <w:t>Φωτογραφίες</w:t>
      </w:r>
      <w:r w:rsidRPr="001B12A6">
        <w:rPr>
          <w:lang w:val="el-GR"/>
        </w:rPr>
        <w:t xml:space="preserve">, </w:t>
      </w:r>
      <w:r w:rsidR="00A71F85">
        <w:rPr>
          <w:lang w:val="el-GR"/>
        </w:rPr>
        <w:t>εικονίδια</w:t>
      </w:r>
      <w:r w:rsidRPr="001B12A6">
        <w:rPr>
          <w:lang w:val="el-GR"/>
        </w:rPr>
        <w:t xml:space="preserve"> </w:t>
      </w:r>
      <w:r>
        <w:rPr>
          <w:lang w:val="el-GR"/>
        </w:rPr>
        <w:t>και</w:t>
      </w:r>
      <w:r w:rsidRPr="001B12A6">
        <w:rPr>
          <w:lang w:val="el-GR"/>
        </w:rPr>
        <w:t xml:space="preserve"> </w:t>
      </w:r>
      <w:r>
        <w:rPr>
          <w:lang w:val="el-GR"/>
        </w:rPr>
        <w:t>λογότυπα</w:t>
      </w:r>
      <w:r w:rsidRPr="001B12A6">
        <w:rPr>
          <w:lang w:val="el-GR"/>
        </w:rPr>
        <w:t xml:space="preserve"> </w:t>
      </w:r>
      <w:r>
        <w:rPr>
          <w:lang w:val="el-GR"/>
        </w:rPr>
        <w:t>που</w:t>
      </w:r>
      <w:r w:rsidRPr="001B12A6">
        <w:rPr>
          <w:lang w:val="el-GR"/>
        </w:rPr>
        <w:t xml:space="preserve"> </w:t>
      </w:r>
      <w:r>
        <w:rPr>
          <w:lang w:val="el-GR"/>
        </w:rPr>
        <w:t>σχετίζονται με το ασύρματο δίκτυο (</w:t>
      </w:r>
      <w:r w:rsidR="00A14133" w:rsidRPr="009D6469">
        <w:t>wifi</w:t>
      </w:r>
      <w:r>
        <w:rPr>
          <w:lang w:val="el-GR"/>
        </w:rPr>
        <w:t>) και ηλεκτρονικές εφαρμογές</w:t>
      </w:r>
      <w:r w:rsidR="00A14133" w:rsidRPr="001B12A6">
        <w:rPr>
          <w:lang w:val="el-GR"/>
        </w:rPr>
        <w:t>.</w:t>
      </w:r>
    </w:p>
    <w:p w:rsidR="00A14133" w:rsidRPr="008A5AB5" w:rsidRDefault="00FE08F9" w:rsidP="009D6469">
      <w:pPr>
        <w:pStyle w:val="TKBulletLevel1"/>
        <w:rPr>
          <w:lang w:val="el-GR"/>
        </w:rPr>
      </w:pPr>
      <w:r>
        <w:rPr>
          <w:lang w:val="el-GR"/>
        </w:rPr>
        <w:t xml:space="preserve">Ενδεικτική οθόνη </w:t>
      </w:r>
      <w:r w:rsidR="008A5AB5">
        <w:rPr>
          <w:lang w:val="el-GR"/>
        </w:rPr>
        <w:t xml:space="preserve">ηλεκτρονικών εφαρμογών </w:t>
      </w:r>
      <w:r w:rsidR="00A14133" w:rsidRPr="008A5AB5">
        <w:rPr>
          <w:lang w:val="el-GR"/>
        </w:rPr>
        <w:t>(</w:t>
      </w:r>
      <w:r w:rsidR="008A5AB5">
        <w:rPr>
          <w:lang w:val="el-GR"/>
        </w:rPr>
        <w:t>π.χ</w:t>
      </w:r>
      <w:r w:rsidR="00A14133" w:rsidRPr="008A5AB5">
        <w:rPr>
          <w:lang w:val="el-GR"/>
        </w:rPr>
        <w:t xml:space="preserve">. </w:t>
      </w:r>
      <w:r w:rsidR="008A5AB5">
        <w:rPr>
          <w:i/>
          <w:lang w:val="el-GR"/>
        </w:rPr>
        <w:t xml:space="preserve">Χάρτες </w:t>
      </w:r>
      <w:r w:rsidR="00A14133" w:rsidRPr="009D6469">
        <w:rPr>
          <w:i/>
        </w:rPr>
        <w:t>Google</w:t>
      </w:r>
      <w:r w:rsidR="00A14133" w:rsidRPr="008A5AB5">
        <w:rPr>
          <w:lang w:val="el-GR"/>
        </w:rPr>
        <w:t>).</w:t>
      </w:r>
    </w:p>
    <w:p w:rsidR="00A14133" w:rsidRPr="008A5AB5" w:rsidRDefault="008A5AB5" w:rsidP="009D6469">
      <w:pPr>
        <w:pStyle w:val="TKBulletLevel1"/>
        <w:rPr>
          <w:lang w:val="el-GR"/>
        </w:rPr>
      </w:pPr>
      <w:r>
        <w:rPr>
          <w:lang w:val="el-GR"/>
        </w:rPr>
        <w:t xml:space="preserve">Εικόνες </w:t>
      </w:r>
      <w:r w:rsidR="007A24AC">
        <w:rPr>
          <w:lang w:val="el-GR"/>
        </w:rPr>
        <w:t>φαναριών</w:t>
      </w:r>
      <w:r w:rsidR="00A14133" w:rsidRPr="008A5AB5">
        <w:rPr>
          <w:lang w:val="el-GR"/>
        </w:rPr>
        <w:t>.</w:t>
      </w:r>
    </w:p>
    <w:p w:rsidR="00A14133" w:rsidRPr="00B74800" w:rsidRDefault="003C57D9" w:rsidP="009D6469">
      <w:pPr>
        <w:pStyle w:val="TKBulletLevel1"/>
        <w:rPr>
          <w:lang w:val="el-GR"/>
        </w:rPr>
      </w:pPr>
      <w:r>
        <w:rPr>
          <w:lang w:val="el-GR"/>
        </w:rPr>
        <w:t>Φωτογραφίες</w:t>
      </w:r>
      <w:r w:rsidRPr="00B74800">
        <w:rPr>
          <w:lang w:val="el-GR"/>
        </w:rPr>
        <w:t xml:space="preserve"> </w:t>
      </w:r>
      <w:r>
        <w:rPr>
          <w:lang w:val="el-GR"/>
        </w:rPr>
        <w:t>και</w:t>
      </w:r>
      <w:r w:rsidRPr="00B74800">
        <w:rPr>
          <w:lang w:val="el-GR"/>
        </w:rPr>
        <w:t xml:space="preserve"> </w:t>
      </w:r>
      <w:r>
        <w:rPr>
          <w:lang w:val="el-GR"/>
        </w:rPr>
        <w:t>χάρτης</w:t>
      </w:r>
      <w:r w:rsidRPr="00B74800">
        <w:rPr>
          <w:lang w:val="el-GR"/>
        </w:rPr>
        <w:t xml:space="preserve"> </w:t>
      </w:r>
      <w:r>
        <w:rPr>
          <w:lang w:val="el-GR"/>
        </w:rPr>
        <w:t>της</w:t>
      </w:r>
      <w:r w:rsidRPr="00B74800">
        <w:rPr>
          <w:lang w:val="el-GR"/>
        </w:rPr>
        <w:t xml:space="preserve"> </w:t>
      </w:r>
      <w:r>
        <w:rPr>
          <w:lang w:val="el-GR"/>
        </w:rPr>
        <w:t>πλησιέστερης</w:t>
      </w:r>
      <w:r w:rsidRPr="00B74800">
        <w:rPr>
          <w:lang w:val="el-GR"/>
        </w:rPr>
        <w:t xml:space="preserve"> </w:t>
      </w:r>
      <w:r>
        <w:rPr>
          <w:lang w:val="el-GR"/>
        </w:rPr>
        <w:t>πόλης</w:t>
      </w:r>
      <w:r w:rsidR="00A14133" w:rsidRPr="00B74800">
        <w:rPr>
          <w:lang w:val="el-GR"/>
        </w:rPr>
        <w:t>.</w:t>
      </w:r>
    </w:p>
    <w:p w:rsidR="009831FE" w:rsidRDefault="009831FE" w:rsidP="00567213">
      <w:pPr>
        <w:pStyle w:val="TKTITRE1"/>
        <w:rPr>
          <w:lang w:val="el-GR"/>
        </w:rPr>
      </w:pPr>
    </w:p>
    <w:p w:rsidR="005D6628" w:rsidRPr="00B74800" w:rsidRDefault="00B74800" w:rsidP="00567213">
      <w:pPr>
        <w:pStyle w:val="TKTITRE1"/>
        <w:rPr>
          <w:lang w:val="el-GR"/>
        </w:rPr>
      </w:pPr>
      <w:r>
        <w:rPr>
          <w:lang w:val="el-GR"/>
        </w:rPr>
        <w:t>Γλωσσικές δραστηριότητες</w:t>
      </w:r>
    </w:p>
    <w:p w:rsidR="009D6469" w:rsidRPr="007A24AC" w:rsidRDefault="00143FF0" w:rsidP="004A5557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9D6469" w:rsidRPr="007A24AC">
        <w:rPr>
          <w:lang w:val="el-GR"/>
        </w:rPr>
        <w:t xml:space="preserve"> 1</w:t>
      </w:r>
    </w:p>
    <w:p w:rsidR="005D6628" w:rsidRPr="00D064EA" w:rsidRDefault="007A24AC" w:rsidP="009D6469">
      <w:pPr>
        <w:pStyle w:val="TKTEXTE"/>
        <w:rPr>
          <w:lang w:val="el-GR"/>
        </w:rPr>
      </w:pPr>
      <w:r>
        <w:rPr>
          <w:lang w:val="el-GR"/>
        </w:rPr>
        <w:t>Χρησιμοπο</w:t>
      </w:r>
      <w:r w:rsidR="00D064EA">
        <w:rPr>
          <w:lang w:val="el-GR"/>
        </w:rPr>
        <w:t>ιώντας</w:t>
      </w:r>
      <w:r w:rsidRPr="00D064EA">
        <w:rPr>
          <w:lang w:val="el-GR"/>
        </w:rPr>
        <w:t xml:space="preserve"> </w:t>
      </w:r>
      <w:r w:rsidR="00D064EA">
        <w:rPr>
          <w:lang w:val="el-GR"/>
        </w:rPr>
        <w:t>δι</w:t>
      </w:r>
      <w:r w:rsidR="00FE08F9">
        <w:rPr>
          <w:lang w:val="el-GR"/>
        </w:rPr>
        <w:t>άφορα</w:t>
      </w:r>
      <w:r w:rsidR="00D064EA">
        <w:rPr>
          <w:lang w:val="el-GR"/>
        </w:rPr>
        <w:t xml:space="preserve"> </w:t>
      </w:r>
      <w:r w:rsidR="00FE08F9">
        <w:rPr>
          <w:lang w:val="el-GR"/>
        </w:rPr>
        <w:t>εικονίδια</w:t>
      </w:r>
      <w:r w:rsidRPr="00D064EA">
        <w:rPr>
          <w:lang w:val="el-GR"/>
        </w:rPr>
        <w:t xml:space="preserve"> </w:t>
      </w:r>
      <w:r w:rsidR="00D064EA">
        <w:rPr>
          <w:lang w:val="el-GR"/>
        </w:rPr>
        <w:t>κ</w:t>
      </w:r>
      <w:r w:rsidR="00D064EA" w:rsidRPr="00D064EA">
        <w:rPr>
          <w:lang w:val="el-GR"/>
        </w:rPr>
        <w:t>.</w:t>
      </w:r>
      <w:r w:rsidR="00D064EA">
        <w:rPr>
          <w:lang w:val="el-GR"/>
        </w:rPr>
        <w:t>λπ., κάν</w:t>
      </w:r>
      <w:r w:rsidR="00AC191B">
        <w:rPr>
          <w:lang w:val="el-GR"/>
        </w:rPr>
        <w:t>ε</w:t>
      </w:r>
      <w:r w:rsidR="00D064EA">
        <w:rPr>
          <w:lang w:val="el-GR"/>
        </w:rPr>
        <w:t>τε στους πρόσφυγες ερωτήσεις, όπως:</w:t>
      </w:r>
    </w:p>
    <w:p w:rsidR="005D6628" w:rsidRPr="006B1783" w:rsidRDefault="006B1783" w:rsidP="009D6469">
      <w:pPr>
        <w:pStyle w:val="TKBulletLevel1"/>
        <w:rPr>
          <w:i/>
          <w:iCs/>
          <w:lang w:val="el-GR"/>
        </w:rPr>
      </w:pPr>
      <w:r>
        <w:rPr>
          <w:i/>
          <w:iCs/>
          <w:lang w:val="el-GR"/>
        </w:rPr>
        <w:t>Εκτός</w:t>
      </w:r>
      <w:r w:rsidRPr="006B1783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από</w:t>
      </w:r>
      <w:r w:rsidRPr="006B1783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τηλεφωνικές</w:t>
      </w:r>
      <w:r w:rsidRPr="006B1783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επικοινωνίες</w:t>
      </w:r>
      <w:r w:rsidRPr="006B1783">
        <w:rPr>
          <w:i/>
          <w:iCs/>
          <w:lang w:val="el-GR"/>
        </w:rPr>
        <w:t xml:space="preserve">, </w:t>
      </w:r>
      <w:r>
        <w:rPr>
          <w:i/>
          <w:iCs/>
          <w:lang w:val="el-GR"/>
        </w:rPr>
        <w:t>τι</w:t>
      </w:r>
      <w:r w:rsidRPr="006B1783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άλλο</w:t>
      </w:r>
      <w:r w:rsidRPr="006B1783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μπορείτε</w:t>
      </w:r>
      <w:r w:rsidRPr="006B1783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να</w:t>
      </w:r>
      <w:r w:rsidRPr="006B1783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κάνετε με ένα κινητό;</w:t>
      </w:r>
    </w:p>
    <w:p w:rsidR="005D6628" w:rsidRPr="007C3998" w:rsidRDefault="007C3998" w:rsidP="009D6469">
      <w:pPr>
        <w:pStyle w:val="TKBulletLevel1"/>
        <w:rPr>
          <w:i/>
          <w:iCs/>
          <w:lang w:val="el-GR"/>
        </w:rPr>
      </w:pPr>
      <w:r>
        <w:rPr>
          <w:i/>
          <w:iCs/>
          <w:lang w:val="el-GR"/>
        </w:rPr>
        <w:t xml:space="preserve">Υπάρχει εδώ διαθέσιμο </w:t>
      </w:r>
      <w:r w:rsidR="00F67D15" w:rsidRPr="009D6469">
        <w:rPr>
          <w:i/>
          <w:iCs/>
        </w:rPr>
        <w:t>wifi</w:t>
      </w:r>
      <w:r>
        <w:rPr>
          <w:i/>
          <w:iCs/>
          <w:lang w:val="el-GR"/>
        </w:rPr>
        <w:t>;</w:t>
      </w:r>
    </w:p>
    <w:p w:rsidR="005D6628" w:rsidRPr="009D6469" w:rsidRDefault="00CE215E" w:rsidP="009D6469">
      <w:pPr>
        <w:pStyle w:val="TKBulletLevel1"/>
        <w:rPr>
          <w:i/>
          <w:iCs/>
        </w:rPr>
      </w:pPr>
      <w:r>
        <w:rPr>
          <w:i/>
          <w:iCs/>
          <w:lang w:val="el-GR"/>
        </w:rPr>
        <w:t>Ποιες ηλεκτρονικές εφαρμογές θεωρείτε χρήσιμες; Γιατί; Πώς τις χρησιμοποιείτε;</w:t>
      </w:r>
    </w:p>
    <w:p w:rsidR="009D6469" w:rsidRPr="00514235" w:rsidRDefault="009E342C" w:rsidP="004A5557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9D6469" w:rsidRPr="00514235">
        <w:rPr>
          <w:lang w:val="el-GR"/>
        </w:rPr>
        <w:t xml:space="preserve"> 2</w:t>
      </w:r>
    </w:p>
    <w:p w:rsidR="005D6628" w:rsidRPr="00F70B47" w:rsidRDefault="00F70B47" w:rsidP="009D6469">
      <w:pPr>
        <w:pStyle w:val="TKTEXTE"/>
        <w:rPr>
          <w:lang w:val="el-GR"/>
        </w:rPr>
      </w:pPr>
      <w:r>
        <w:rPr>
          <w:lang w:val="el-GR"/>
        </w:rPr>
        <w:t>Δείξτε</w:t>
      </w:r>
      <w:r w:rsidRPr="00F70B47">
        <w:rPr>
          <w:lang w:val="el-GR"/>
        </w:rPr>
        <w:t xml:space="preserve"> </w:t>
      </w:r>
      <w:r>
        <w:rPr>
          <w:lang w:val="el-GR"/>
        </w:rPr>
        <w:t>στους</w:t>
      </w:r>
      <w:r w:rsidRPr="00F70B47">
        <w:rPr>
          <w:lang w:val="el-GR"/>
        </w:rPr>
        <w:t xml:space="preserve"> </w:t>
      </w:r>
      <w:r>
        <w:rPr>
          <w:lang w:val="el-GR"/>
        </w:rPr>
        <w:t>πρόσφυγες</w:t>
      </w:r>
      <w:r w:rsidRPr="00F70B47">
        <w:rPr>
          <w:lang w:val="el-GR"/>
        </w:rPr>
        <w:t xml:space="preserve"> </w:t>
      </w:r>
      <w:r>
        <w:rPr>
          <w:lang w:val="el-GR"/>
        </w:rPr>
        <w:t>πώς</w:t>
      </w:r>
      <w:r w:rsidR="00FE08F9">
        <w:rPr>
          <w:lang w:val="el-GR"/>
        </w:rPr>
        <w:t xml:space="preserve"> να χρησιμοποιούν τους </w:t>
      </w:r>
      <w:r>
        <w:rPr>
          <w:lang w:val="el-GR"/>
        </w:rPr>
        <w:t>Χάρτες</w:t>
      </w:r>
      <w:r w:rsidRPr="00F70B47">
        <w:rPr>
          <w:lang w:val="el-GR"/>
        </w:rPr>
        <w:t xml:space="preserve"> </w:t>
      </w:r>
      <w:r w:rsidR="005D6628" w:rsidRPr="009D6469">
        <w:t>Google</w:t>
      </w:r>
      <w:r w:rsidR="005D6628" w:rsidRPr="00F70B47">
        <w:rPr>
          <w:lang w:val="el-GR"/>
        </w:rPr>
        <w:t xml:space="preserve"> </w:t>
      </w:r>
      <w:r>
        <w:rPr>
          <w:lang w:val="el-GR"/>
        </w:rPr>
        <w:t>για</w:t>
      </w:r>
      <w:r w:rsidRPr="00F70B47">
        <w:rPr>
          <w:lang w:val="el-GR"/>
        </w:rPr>
        <w:t xml:space="preserve"> </w:t>
      </w:r>
      <w:r>
        <w:rPr>
          <w:lang w:val="el-GR"/>
        </w:rPr>
        <w:t>να</w:t>
      </w:r>
      <w:r w:rsidRPr="00F70B47">
        <w:rPr>
          <w:lang w:val="el-GR"/>
        </w:rPr>
        <w:t xml:space="preserve"> </w:t>
      </w:r>
      <w:r>
        <w:rPr>
          <w:lang w:val="el-GR"/>
        </w:rPr>
        <w:t>βρουν</w:t>
      </w:r>
      <w:r w:rsidRPr="00F70B47">
        <w:rPr>
          <w:lang w:val="el-GR"/>
        </w:rPr>
        <w:t xml:space="preserve"> </w:t>
      </w:r>
      <w:r w:rsidR="00FE08F9">
        <w:rPr>
          <w:lang w:val="el-GR"/>
        </w:rPr>
        <w:t>τη</w:t>
      </w:r>
      <w:r w:rsidRPr="00F70B47">
        <w:rPr>
          <w:lang w:val="el-GR"/>
        </w:rPr>
        <w:t xml:space="preserve"> </w:t>
      </w:r>
      <w:r>
        <w:rPr>
          <w:lang w:val="el-GR"/>
        </w:rPr>
        <w:t>διαδρομή</w:t>
      </w:r>
      <w:r w:rsidRPr="00F70B47">
        <w:rPr>
          <w:lang w:val="el-GR"/>
        </w:rPr>
        <w:t xml:space="preserve"> </w:t>
      </w:r>
      <w:r>
        <w:rPr>
          <w:lang w:val="el-GR"/>
        </w:rPr>
        <w:t>από</w:t>
      </w:r>
      <w:r w:rsidRPr="00F70B47">
        <w:rPr>
          <w:lang w:val="el-GR"/>
        </w:rPr>
        <w:t xml:space="preserve"> </w:t>
      </w:r>
      <w:r>
        <w:rPr>
          <w:lang w:val="el-GR"/>
        </w:rPr>
        <w:t>ένα</w:t>
      </w:r>
      <w:r w:rsidRPr="00F70B47">
        <w:rPr>
          <w:lang w:val="el-GR"/>
        </w:rPr>
        <w:t xml:space="preserve"> </w:t>
      </w:r>
      <w:r>
        <w:rPr>
          <w:lang w:val="el-GR"/>
        </w:rPr>
        <w:t>σημείο σε</w:t>
      </w:r>
      <w:r w:rsidRPr="00F70B47">
        <w:rPr>
          <w:lang w:val="el-GR"/>
        </w:rPr>
        <w:t xml:space="preserve"> </w:t>
      </w:r>
      <w:r>
        <w:rPr>
          <w:lang w:val="el-GR"/>
        </w:rPr>
        <w:t>ένα</w:t>
      </w:r>
      <w:r w:rsidRPr="00F70B47">
        <w:rPr>
          <w:lang w:val="el-GR"/>
        </w:rPr>
        <w:t xml:space="preserve"> </w:t>
      </w:r>
      <w:r>
        <w:rPr>
          <w:lang w:val="el-GR"/>
        </w:rPr>
        <w:t>άλλο</w:t>
      </w:r>
      <w:r w:rsidRPr="00F70B47">
        <w:rPr>
          <w:lang w:val="el-GR"/>
        </w:rPr>
        <w:t xml:space="preserve"> </w:t>
      </w:r>
      <w:r w:rsidR="005D6628" w:rsidRPr="00F70B47">
        <w:rPr>
          <w:lang w:val="el-GR"/>
        </w:rPr>
        <w:t>(</w:t>
      </w:r>
      <w:r>
        <w:rPr>
          <w:lang w:val="el-GR"/>
        </w:rPr>
        <w:t>ή ζητήστε από κάποιο μέλος της ομάδας να δείξει στους υπόλοιπους)</w:t>
      </w:r>
      <w:r w:rsidR="007677FF" w:rsidRPr="00F70B47">
        <w:rPr>
          <w:lang w:val="el-GR"/>
        </w:rPr>
        <w:t>.</w:t>
      </w:r>
    </w:p>
    <w:p w:rsidR="005D6628" w:rsidRPr="00381AC6" w:rsidRDefault="00381AC6" w:rsidP="009D6469">
      <w:pPr>
        <w:pStyle w:val="TKBulletLevel1"/>
        <w:rPr>
          <w:lang w:val="el-GR"/>
        </w:rPr>
      </w:pPr>
      <w:r>
        <w:rPr>
          <w:lang w:val="el-GR"/>
        </w:rPr>
        <w:t xml:space="preserve">Επάνω σε </w:t>
      </w:r>
      <w:r w:rsidR="00AD0505">
        <w:rPr>
          <w:lang w:val="el-GR"/>
        </w:rPr>
        <w:t xml:space="preserve">μια ενδεικτική </w:t>
      </w:r>
      <w:r>
        <w:rPr>
          <w:lang w:val="el-GR"/>
        </w:rPr>
        <w:t>οθ</w:t>
      </w:r>
      <w:r w:rsidR="00AD0505">
        <w:rPr>
          <w:lang w:val="el-GR"/>
        </w:rPr>
        <w:t>όνη</w:t>
      </w:r>
      <w:r>
        <w:rPr>
          <w:lang w:val="el-GR"/>
        </w:rPr>
        <w:t xml:space="preserve"> Χάρτη </w:t>
      </w:r>
      <w:r w:rsidR="00AD0505">
        <w:rPr>
          <w:lang w:val="el-GR"/>
        </w:rPr>
        <w:t xml:space="preserve">της </w:t>
      </w:r>
      <w:r>
        <w:t>Google</w:t>
      </w:r>
      <w:r w:rsidRPr="00381AC6">
        <w:rPr>
          <w:lang w:val="el-GR"/>
        </w:rPr>
        <w:t xml:space="preserve">, </w:t>
      </w:r>
      <w:r>
        <w:rPr>
          <w:lang w:val="el-GR"/>
        </w:rPr>
        <w:t>δε</w:t>
      </w:r>
      <w:r w:rsidR="00F70B47">
        <w:rPr>
          <w:lang w:val="el-GR"/>
        </w:rPr>
        <w:t>ίξτε</w:t>
      </w:r>
      <w:r w:rsidR="00F70B47" w:rsidRPr="00381AC6">
        <w:rPr>
          <w:lang w:val="el-GR"/>
        </w:rPr>
        <w:t xml:space="preserve"> </w:t>
      </w:r>
      <w:r w:rsidR="00F70B47">
        <w:rPr>
          <w:lang w:val="el-GR"/>
        </w:rPr>
        <w:t>πού</w:t>
      </w:r>
      <w:r w:rsidR="00F70B47" w:rsidRPr="00381AC6">
        <w:rPr>
          <w:lang w:val="el-GR"/>
        </w:rPr>
        <w:t xml:space="preserve"> </w:t>
      </w:r>
      <w:r w:rsidR="007A6BCD">
        <w:rPr>
          <w:lang w:val="el-GR"/>
        </w:rPr>
        <w:t>ορίζ</w:t>
      </w:r>
      <w:r w:rsidR="00FE08F9">
        <w:rPr>
          <w:lang w:val="el-GR"/>
        </w:rPr>
        <w:t xml:space="preserve">ουμε </w:t>
      </w:r>
      <w:r w:rsidR="00F70B47">
        <w:rPr>
          <w:lang w:val="el-GR"/>
        </w:rPr>
        <w:t>το</w:t>
      </w:r>
      <w:r w:rsidR="00F70B47" w:rsidRPr="00381AC6">
        <w:rPr>
          <w:lang w:val="el-GR"/>
        </w:rPr>
        <w:t xml:space="preserve"> </w:t>
      </w:r>
      <w:r w:rsidR="00F70B47">
        <w:rPr>
          <w:lang w:val="el-GR"/>
        </w:rPr>
        <w:t>σημείο</w:t>
      </w:r>
      <w:r w:rsidR="00F70B47" w:rsidRPr="00381AC6">
        <w:rPr>
          <w:lang w:val="el-GR"/>
        </w:rPr>
        <w:t xml:space="preserve"> </w:t>
      </w:r>
      <w:r w:rsidR="00F70B47">
        <w:rPr>
          <w:lang w:val="el-GR"/>
        </w:rPr>
        <w:t>αφετηρίας</w:t>
      </w:r>
      <w:r w:rsidR="007A6BCD" w:rsidRPr="00381AC6">
        <w:rPr>
          <w:lang w:val="el-GR"/>
        </w:rPr>
        <w:t xml:space="preserve">, </w:t>
      </w:r>
      <w:r w:rsidR="007A6BCD">
        <w:rPr>
          <w:lang w:val="el-GR"/>
        </w:rPr>
        <w:t>το</w:t>
      </w:r>
      <w:r w:rsidR="007A6BCD" w:rsidRPr="00381AC6">
        <w:rPr>
          <w:lang w:val="el-GR"/>
        </w:rPr>
        <w:t xml:space="preserve"> </w:t>
      </w:r>
      <w:r w:rsidR="007A6BCD">
        <w:rPr>
          <w:lang w:val="el-GR"/>
        </w:rPr>
        <w:t>σημείο</w:t>
      </w:r>
      <w:r w:rsidR="007A6BCD" w:rsidRPr="00381AC6">
        <w:rPr>
          <w:lang w:val="el-GR"/>
        </w:rPr>
        <w:t xml:space="preserve"> </w:t>
      </w:r>
      <w:r w:rsidR="007A6BCD">
        <w:rPr>
          <w:lang w:val="el-GR"/>
        </w:rPr>
        <w:t>προορισμού</w:t>
      </w:r>
      <w:r w:rsidRPr="00381AC6">
        <w:rPr>
          <w:lang w:val="el-GR"/>
        </w:rPr>
        <w:t xml:space="preserve">, </w:t>
      </w:r>
      <w:r>
        <w:rPr>
          <w:lang w:val="el-GR"/>
        </w:rPr>
        <w:t>το μεταφορικό μέσο (αυτοκίνητο</w:t>
      </w:r>
      <w:r w:rsidR="005D6628" w:rsidRPr="00381AC6">
        <w:rPr>
          <w:lang w:val="el-GR"/>
        </w:rPr>
        <w:t xml:space="preserve">, </w:t>
      </w:r>
      <w:r>
        <w:rPr>
          <w:lang w:val="el-GR"/>
        </w:rPr>
        <w:t>ΜΜΜ</w:t>
      </w:r>
      <w:r w:rsidR="005D6628" w:rsidRPr="00381AC6">
        <w:rPr>
          <w:lang w:val="el-GR"/>
        </w:rPr>
        <w:t xml:space="preserve">, </w:t>
      </w:r>
      <w:r w:rsidR="00B00C7C">
        <w:rPr>
          <w:lang w:val="el-GR"/>
        </w:rPr>
        <w:t>με τα πόδια</w:t>
      </w:r>
      <w:r w:rsidR="007677FF" w:rsidRPr="00381AC6">
        <w:rPr>
          <w:lang w:val="el-GR"/>
        </w:rPr>
        <w:t xml:space="preserve">, </w:t>
      </w:r>
      <w:r w:rsidR="00B00C7C">
        <w:rPr>
          <w:lang w:val="el-GR"/>
        </w:rPr>
        <w:t>κ.λπ</w:t>
      </w:r>
      <w:r w:rsidR="007677FF" w:rsidRPr="00381AC6">
        <w:rPr>
          <w:lang w:val="el-GR"/>
        </w:rPr>
        <w:t>.).</w:t>
      </w:r>
    </w:p>
    <w:p w:rsidR="005D6628" w:rsidRPr="00471AAD" w:rsidRDefault="00B00C7C" w:rsidP="009D6469">
      <w:pPr>
        <w:pStyle w:val="TKBulletLevel1"/>
        <w:rPr>
          <w:lang w:val="el-GR"/>
        </w:rPr>
      </w:pPr>
      <w:r>
        <w:rPr>
          <w:lang w:val="el-GR"/>
        </w:rPr>
        <w:t>Έπειτα</w:t>
      </w:r>
      <w:r w:rsidRPr="00471AAD">
        <w:rPr>
          <w:lang w:val="el-GR"/>
        </w:rPr>
        <w:t xml:space="preserve">, </w:t>
      </w:r>
      <w:r>
        <w:rPr>
          <w:lang w:val="el-GR"/>
        </w:rPr>
        <w:t>ζητήστε</w:t>
      </w:r>
      <w:r w:rsidRPr="00471AAD">
        <w:rPr>
          <w:lang w:val="el-GR"/>
        </w:rPr>
        <w:t xml:space="preserve"> </w:t>
      </w:r>
      <w:r>
        <w:rPr>
          <w:lang w:val="el-GR"/>
        </w:rPr>
        <w:t>από</w:t>
      </w:r>
      <w:r w:rsidRPr="00471AAD">
        <w:rPr>
          <w:lang w:val="el-GR"/>
        </w:rPr>
        <w:t xml:space="preserve"> </w:t>
      </w:r>
      <w:r>
        <w:rPr>
          <w:lang w:val="el-GR"/>
        </w:rPr>
        <w:t>τους</w:t>
      </w:r>
      <w:r w:rsidRPr="00471AAD">
        <w:rPr>
          <w:lang w:val="el-GR"/>
        </w:rPr>
        <w:t xml:space="preserve"> </w:t>
      </w:r>
      <w:r>
        <w:rPr>
          <w:lang w:val="el-GR"/>
        </w:rPr>
        <w:t>πρόσφυγες</w:t>
      </w:r>
      <w:r w:rsidRPr="00471AAD">
        <w:rPr>
          <w:lang w:val="el-GR"/>
        </w:rPr>
        <w:t xml:space="preserve"> </w:t>
      </w:r>
      <w:r>
        <w:rPr>
          <w:lang w:val="el-GR"/>
        </w:rPr>
        <w:t>να</w:t>
      </w:r>
      <w:r w:rsidRPr="00471AAD">
        <w:rPr>
          <w:lang w:val="el-GR"/>
        </w:rPr>
        <w:t xml:space="preserve"> </w:t>
      </w:r>
      <w:r>
        <w:rPr>
          <w:lang w:val="el-GR"/>
        </w:rPr>
        <w:t>σημειώσουν</w:t>
      </w:r>
      <w:r w:rsidRPr="00471AAD">
        <w:rPr>
          <w:lang w:val="el-GR"/>
        </w:rPr>
        <w:t xml:space="preserve"> </w:t>
      </w:r>
      <w:r>
        <w:rPr>
          <w:lang w:val="el-GR"/>
        </w:rPr>
        <w:t>επάνω</w:t>
      </w:r>
      <w:r w:rsidRPr="00471AAD">
        <w:rPr>
          <w:lang w:val="el-GR"/>
        </w:rPr>
        <w:t xml:space="preserve"> </w:t>
      </w:r>
      <w:r>
        <w:rPr>
          <w:lang w:val="el-GR"/>
        </w:rPr>
        <w:t>σε</w:t>
      </w:r>
      <w:r w:rsidRPr="00471AAD">
        <w:rPr>
          <w:lang w:val="el-GR"/>
        </w:rPr>
        <w:t xml:space="preserve"> </w:t>
      </w:r>
      <w:r>
        <w:rPr>
          <w:lang w:val="el-GR"/>
        </w:rPr>
        <w:t>μία</w:t>
      </w:r>
      <w:r w:rsidRPr="00471AAD">
        <w:rPr>
          <w:lang w:val="el-GR"/>
        </w:rPr>
        <w:t xml:space="preserve"> </w:t>
      </w:r>
      <w:r>
        <w:rPr>
          <w:lang w:val="el-GR"/>
        </w:rPr>
        <w:t>εκτυπωμένη</w:t>
      </w:r>
      <w:r w:rsidRPr="00471AAD">
        <w:rPr>
          <w:lang w:val="el-GR"/>
        </w:rPr>
        <w:t xml:space="preserve"> </w:t>
      </w:r>
      <w:r w:rsidR="00FE08F9">
        <w:rPr>
          <w:lang w:val="el-GR"/>
        </w:rPr>
        <w:t>σελίδα</w:t>
      </w:r>
      <w:r w:rsidR="00FE08F9" w:rsidRPr="00471AAD">
        <w:rPr>
          <w:lang w:val="el-GR"/>
        </w:rPr>
        <w:t xml:space="preserve"> </w:t>
      </w:r>
      <w:r w:rsidR="00FE08F9">
        <w:rPr>
          <w:lang w:val="el-GR"/>
        </w:rPr>
        <w:t>του</w:t>
      </w:r>
      <w:r w:rsidR="00FE08F9" w:rsidRPr="00471AAD">
        <w:rPr>
          <w:lang w:val="el-GR"/>
        </w:rPr>
        <w:t xml:space="preserve"> </w:t>
      </w:r>
      <w:r w:rsidR="00FE08F9">
        <w:rPr>
          <w:lang w:val="el-GR"/>
        </w:rPr>
        <w:t>Χάρτη</w:t>
      </w:r>
      <w:r w:rsidR="00FE08F9" w:rsidRPr="00471AAD">
        <w:rPr>
          <w:lang w:val="el-GR"/>
        </w:rPr>
        <w:t xml:space="preserve"> </w:t>
      </w:r>
      <w:r w:rsidR="00FE08F9">
        <w:t>Google</w:t>
      </w:r>
      <w:r w:rsidR="00FE08F9" w:rsidRPr="00471AAD">
        <w:rPr>
          <w:lang w:val="el-GR"/>
        </w:rPr>
        <w:t xml:space="preserve"> </w:t>
      </w:r>
      <w:r w:rsidRPr="00471AAD">
        <w:rPr>
          <w:lang w:val="el-GR"/>
        </w:rPr>
        <w:t xml:space="preserve"> </w:t>
      </w:r>
      <w:r w:rsidR="00AD0505">
        <w:rPr>
          <w:lang w:val="el-GR"/>
        </w:rPr>
        <w:t>τις</w:t>
      </w:r>
      <w:r w:rsidR="00AD0505" w:rsidRPr="00471AAD">
        <w:rPr>
          <w:lang w:val="el-GR"/>
        </w:rPr>
        <w:t xml:space="preserve"> </w:t>
      </w:r>
      <w:r w:rsidR="00AD0505">
        <w:rPr>
          <w:lang w:val="el-GR"/>
        </w:rPr>
        <w:t>πληροφορίες</w:t>
      </w:r>
      <w:r w:rsidR="00AD0505" w:rsidRPr="00471AAD">
        <w:rPr>
          <w:lang w:val="el-GR"/>
        </w:rPr>
        <w:t xml:space="preserve"> </w:t>
      </w:r>
      <w:r w:rsidR="00AD0505">
        <w:rPr>
          <w:lang w:val="el-GR"/>
        </w:rPr>
        <w:t>που</w:t>
      </w:r>
      <w:r w:rsidR="00AD0505" w:rsidRPr="00471AAD">
        <w:rPr>
          <w:lang w:val="el-GR"/>
        </w:rPr>
        <w:t xml:space="preserve"> </w:t>
      </w:r>
      <w:r w:rsidR="00AD0505">
        <w:rPr>
          <w:lang w:val="el-GR"/>
        </w:rPr>
        <w:t>χρειάζονται</w:t>
      </w:r>
      <w:r w:rsidR="00AD0505" w:rsidRPr="00471AAD">
        <w:rPr>
          <w:lang w:val="el-GR"/>
        </w:rPr>
        <w:t xml:space="preserve"> </w:t>
      </w:r>
      <w:r w:rsidR="00AD0505">
        <w:rPr>
          <w:lang w:val="el-GR"/>
        </w:rPr>
        <w:t>για</w:t>
      </w:r>
      <w:r w:rsidR="00AD0505" w:rsidRPr="00471AAD">
        <w:rPr>
          <w:lang w:val="el-GR"/>
        </w:rPr>
        <w:t xml:space="preserve"> </w:t>
      </w:r>
      <w:r w:rsidR="00AD0505">
        <w:rPr>
          <w:lang w:val="el-GR"/>
        </w:rPr>
        <w:t>να</w:t>
      </w:r>
      <w:r w:rsidR="00AD0505" w:rsidRPr="00471AAD">
        <w:rPr>
          <w:lang w:val="el-GR"/>
        </w:rPr>
        <w:t xml:space="preserve"> </w:t>
      </w:r>
      <w:r w:rsidR="00471AAD">
        <w:rPr>
          <w:lang w:val="el-GR"/>
        </w:rPr>
        <w:t>εμφανιστεί</w:t>
      </w:r>
      <w:r w:rsidR="00471AAD" w:rsidRPr="00471AAD">
        <w:rPr>
          <w:lang w:val="el-GR"/>
        </w:rPr>
        <w:t xml:space="preserve"> </w:t>
      </w:r>
      <w:r w:rsidR="00471AAD">
        <w:rPr>
          <w:lang w:val="el-GR"/>
        </w:rPr>
        <w:t>η</w:t>
      </w:r>
      <w:r w:rsidR="00471AAD" w:rsidRPr="00471AAD">
        <w:rPr>
          <w:lang w:val="el-GR"/>
        </w:rPr>
        <w:t xml:space="preserve"> </w:t>
      </w:r>
      <w:r w:rsidR="00471AAD">
        <w:rPr>
          <w:lang w:val="el-GR"/>
        </w:rPr>
        <w:t>διαδρομή</w:t>
      </w:r>
      <w:r w:rsidR="00471AAD" w:rsidRPr="00471AAD">
        <w:rPr>
          <w:lang w:val="el-GR"/>
        </w:rPr>
        <w:t xml:space="preserve"> </w:t>
      </w:r>
      <w:r w:rsidR="00471AAD">
        <w:rPr>
          <w:lang w:val="el-GR"/>
        </w:rPr>
        <w:t>προς</w:t>
      </w:r>
      <w:r w:rsidR="00471AAD" w:rsidRPr="00471AAD">
        <w:rPr>
          <w:lang w:val="el-GR"/>
        </w:rPr>
        <w:t xml:space="preserve"> </w:t>
      </w:r>
      <w:r w:rsidR="00471AAD">
        <w:rPr>
          <w:lang w:val="el-GR"/>
        </w:rPr>
        <w:t>το</w:t>
      </w:r>
      <w:r w:rsidR="00471AAD" w:rsidRPr="00471AAD">
        <w:rPr>
          <w:lang w:val="el-GR"/>
        </w:rPr>
        <w:t xml:space="preserve"> </w:t>
      </w:r>
      <w:r w:rsidR="00471AAD">
        <w:rPr>
          <w:lang w:val="el-GR"/>
        </w:rPr>
        <w:t xml:space="preserve">σημείο προορισμού που θα επιλέξουν </w:t>
      </w:r>
      <w:r w:rsidR="005D6628" w:rsidRPr="00471AAD">
        <w:rPr>
          <w:lang w:val="el-GR"/>
        </w:rPr>
        <w:t>(</w:t>
      </w:r>
      <w:r w:rsidR="00906D4A">
        <w:rPr>
          <w:lang w:val="el-GR"/>
        </w:rPr>
        <w:t>π.χ</w:t>
      </w:r>
      <w:r w:rsidR="005D6628" w:rsidRPr="00471AAD">
        <w:rPr>
          <w:lang w:val="el-GR"/>
        </w:rPr>
        <w:t xml:space="preserve">. </w:t>
      </w:r>
      <w:r w:rsidR="00906D4A">
        <w:rPr>
          <w:lang w:val="el-GR"/>
        </w:rPr>
        <w:t>το σιδηροδρομικό σταθμό ή την κεντρική πλατεία της πλησιέστερης πόλης</w:t>
      </w:r>
      <w:r w:rsidR="007677FF" w:rsidRPr="00471AAD">
        <w:rPr>
          <w:lang w:val="el-GR"/>
        </w:rPr>
        <w:t>).</w:t>
      </w:r>
    </w:p>
    <w:p w:rsidR="005D6628" w:rsidRPr="001F502C" w:rsidRDefault="001F502C" w:rsidP="009D6469">
      <w:pPr>
        <w:pStyle w:val="TKBulletLevel1"/>
        <w:rPr>
          <w:lang w:val="el-GR"/>
        </w:rPr>
      </w:pPr>
      <w:r>
        <w:rPr>
          <w:lang w:val="el-GR"/>
        </w:rPr>
        <w:t>Στη</w:t>
      </w:r>
      <w:r w:rsidRPr="001F502C">
        <w:rPr>
          <w:lang w:val="el-GR"/>
        </w:rPr>
        <w:t xml:space="preserve"> </w:t>
      </w:r>
      <w:r>
        <w:rPr>
          <w:lang w:val="el-GR"/>
        </w:rPr>
        <w:t>συνέχεια</w:t>
      </w:r>
      <w:r w:rsidRPr="001F502C">
        <w:rPr>
          <w:lang w:val="el-GR"/>
        </w:rPr>
        <w:t xml:space="preserve">, </w:t>
      </w:r>
      <w:r>
        <w:rPr>
          <w:lang w:val="el-GR"/>
        </w:rPr>
        <w:t>ζητήστε</w:t>
      </w:r>
      <w:r w:rsidRPr="001F502C">
        <w:rPr>
          <w:lang w:val="el-GR"/>
        </w:rPr>
        <w:t xml:space="preserve"> </w:t>
      </w:r>
      <w:r>
        <w:rPr>
          <w:lang w:val="el-GR"/>
        </w:rPr>
        <w:t>τους</w:t>
      </w:r>
      <w:r w:rsidRPr="001F502C">
        <w:rPr>
          <w:lang w:val="el-GR"/>
        </w:rPr>
        <w:t xml:space="preserve"> </w:t>
      </w:r>
      <w:r>
        <w:rPr>
          <w:lang w:val="el-GR"/>
        </w:rPr>
        <w:t>να</w:t>
      </w:r>
      <w:r w:rsidRPr="001F502C">
        <w:rPr>
          <w:lang w:val="el-GR"/>
        </w:rPr>
        <w:t xml:space="preserve"> </w:t>
      </w:r>
      <w:r>
        <w:rPr>
          <w:lang w:val="el-GR"/>
        </w:rPr>
        <w:t>πληκτρολογήσουν</w:t>
      </w:r>
      <w:r w:rsidRPr="001F502C">
        <w:rPr>
          <w:lang w:val="el-GR"/>
        </w:rPr>
        <w:t xml:space="preserve"> </w:t>
      </w:r>
      <w:r>
        <w:rPr>
          <w:lang w:val="el-GR"/>
        </w:rPr>
        <w:t>τις</w:t>
      </w:r>
      <w:r w:rsidRPr="001F502C">
        <w:rPr>
          <w:lang w:val="el-GR"/>
        </w:rPr>
        <w:t xml:space="preserve"> </w:t>
      </w:r>
      <w:r>
        <w:rPr>
          <w:lang w:val="el-GR"/>
        </w:rPr>
        <w:t>λέξεις</w:t>
      </w:r>
      <w:r w:rsidRPr="001F502C">
        <w:rPr>
          <w:lang w:val="el-GR"/>
        </w:rPr>
        <w:t xml:space="preserve"> </w:t>
      </w:r>
      <w:r>
        <w:rPr>
          <w:lang w:val="el-GR"/>
        </w:rPr>
        <w:t>στα</w:t>
      </w:r>
      <w:r w:rsidRPr="001F502C">
        <w:rPr>
          <w:lang w:val="el-GR"/>
        </w:rPr>
        <w:t xml:space="preserve"> </w:t>
      </w:r>
      <w:r>
        <w:rPr>
          <w:lang w:val="el-GR"/>
        </w:rPr>
        <w:t>κινητά</w:t>
      </w:r>
      <w:r w:rsidRPr="001F502C">
        <w:rPr>
          <w:lang w:val="el-GR"/>
        </w:rPr>
        <w:t xml:space="preserve"> </w:t>
      </w:r>
      <w:r>
        <w:rPr>
          <w:lang w:val="el-GR"/>
        </w:rPr>
        <w:t>τους</w:t>
      </w:r>
      <w:r w:rsidRPr="001F502C">
        <w:rPr>
          <w:lang w:val="el-GR"/>
        </w:rPr>
        <w:t xml:space="preserve"> (</w:t>
      </w:r>
      <w:r>
        <w:rPr>
          <w:lang w:val="el-GR"/>
        </w:rPr>
        <w:t>εάν</w:t>
      </w:r>
      <w:r w:rsidRPr="001F502C">
        <w:rPr>
          <w:lang w:val="el-GR"/>
        </w:rPr>
        <w:t xml:space="preserve"> </w:t>
      </w:r>
      <w:r>
        <w:rPr>
          <w:lang w:val="el-GR"/>
        </w:rPr>
        <w:t>διαθέτουν</w:t>
      </w:r>
      <w:r w:rsidRPr="001F502C">
        <w:rPr>
          <w:lang w:val="el-GR"/>
        </w:rPr>
        <w:t xml:space="preserve"> </w:t>
      </w:r>
      <w:r>
        <w:rPr>
          <w:lang w:val="el-GR"/>
        </w:rPr>
        <w:t>σύνδεση με το διαδίκτυο)</w:t>
      </w:r>
      <w:r w:rsidR="007677FF" w:rsidRPr="001F502C">
        <w:rPr>
          <w:lang w:val="el-GR"/>
        </w:rPr>
        <w:t>.</w:t>
      </w:r>
    </w:p>
    <w:p w:rsidR="009831FE" w:rsidRDefault="009831FE">
      <w:pPr>
        <w:rPr>
          <w:rFonts w:eastAsia="Calibri" w:cs="Calibri"/>
          <w:i/>
          <w:iCs/>
          <w:noProof/>
          <w:szCs w:val="24"/>
          <w:u w:val="single"/>
          <w:lang w:val="el-GR"/>
        </w:rPr>
      </w:pPr>
      <w:r>
        <w:rPr>
          <w:lang w:val="el-GR"/>
        </w:rPr>
        <w:br w:type="page"/>
      </w:r>
    </w:p>
    <w:p w:rsidR="009D6469" w:rsidRPr="00514235" w:rsidRDefault="00D56693" w:rsidP="004A5557">
      <w:pPr>
        <w:pStyle w:val="TKTITRE3"/>
        <w:rPr>
          <w:lang w:val="el-GR"/>
        </w:rPr>
      </w:pPr>
      <w:r>
        <w:rPr>
          <w:lang w:val="el-GR"/>
        </w:rPr>
        <w:lastRenderedPageBreak/>
        <w:t>Δραστηρι</w:t>
      </w:r>
      <w:r w:rsidR="00AE16AE">
        <w:rPr>
          <w:lang w:val="el-GR"/>
        </w:rPr>
        <w:t>ότητα</w:t>
      </w:r>
      <w:r w:rsidR="00AE16AE" w:rsidRPr="00514235">
        <w:rPr>
          <w:lang w:val="el-GR"/>
        </w:rPr>
        <w:t xml:space="preserve"> </w:t>
      </w:r>
      <w:r w:rsidR="009D6469" w:rsidRPr="00514235">
        <w:rPr>
          <w:lang w:val="el-GR"/>
        </w:rPr>
        <w:t>3</w:t>
      </w:r>
    </w:p>
    <w:p w:rsidR="005D6628" w:rsidRPr="00186CD4" w:rsidRDefault="00CC1796" w:rsidP="009D6469">
      <w:pPr>
        <w:pStyle w:val="TKTEXTE"/>
        <w:rPr>
          <w:lang w:val="el-GR"/>
        </w:rPr>
      </w:pPr>
      <w:r>
        <w:rPr>
          <w:lang w:val="el-GR"/>
        </w:rPr>
        <w:t>Βάλτε</w:t>
      </w:r>
      <w:r w:rsidRPr="00186CD4">
        <w:rPr>
          <w:lang w:val="el-GR"/>
        </w:rPr>
        <w:t xml:space="preserve"> </w:t>
      </w:r>
      <w:r>
        <w:rPr>
          <w:lang w:val="el-GR"/>
        </w:rPr>
        <w:t>τους</w:t>
      </w:r>
      <w:r w:rsidRPr="00186CD4">
        <w:rPr>
          <w:lang w:val="el-GR"/>
        </w:rPr>
        <w:t xml:space="preserve"> </w:t>
      </w:r>
      <w:r>
        <w:rPr>
          <w:lang w:val="el-GR"/>
        </w:rPr>
        <w:t>να</w:t>
      </w:r>
      <w:r w:rsidRPr="00186CD4">
        <w:rPr>
          <w:lang w:val="el-GR"/>
        </w:rPr>
        <w:t xml:space="preserve"> </w:t>
      </w:r>
      <w:r>
        <w:rPr>
          <w:lang w:val="el-GR"/>
        </w:rPr>
        <w:t>ακούσουν</w:t>
      </w:r>
      <w:r w:rsidRPr="00186CD4">
        <w:rPr>
          <w:lang w:val="el-GR"/>
        </w:rPr>
        <w:t xml:space="preserve"> </w:t>
      </w:r>
      <w:r>
        <w:rPr>
          <w:lang w:val="el-GR"/>
        </w:rPr>
        <w:t>ένα</w:t>
      </w:r>
      <w:r w:rsidRPr="00186CD4">
        <w:rPr>
          <w:lang w:val="el-GR"/>
        </w:rPr>
        <w:t xml:space="preserve"> </w:t>
      </w:r>
      <w:r>
        <w:rPr>
          <w:lang w:val="el-GR"/>
        </w:rPr>
        <w:t>ηχητικό</w:t>
      </w:r>
      <w:r w:rsidRPr="00186CD4">
        <w:rPr>
          <w:lang w:val="el-GR"/>
        </w:rPr>
        <w:t xml:space="preserve"> </w:t>
      </w:r>
      <w:r>
        <w:rPr>
          <w:lang w:val="el-GR"/>
        </w:rPr>
        <w:t>απόσπασμα</w:t>
      </w:r>
      <w:r w:rsidRPr="00186CD4">
        <w:rPr>
          <w:lang w:val="el-GR"/>
        </w:rPr>
        <w:t xml:space="preserve"> </w:t>
      </w:r>
      <w:r>
        <w:rPr>
          <w:lang w:val="el-GR"/>
        </w:rPr>
        <w:t>της</w:t>
      </w:r>
      <w:r w:rsidRPr="00186CD4">
        <w:rPr>
          <w:lang w:val="el-GR"/>
        </w:rPr>
        <w:t xml:space="preserve"> </w:t>
      </w:r>
      <w:r>
        <w:rPr>
          <w:lang w:val="el-GR"/>
        </w:rPr>
        <w:t>εφαρμογής</w:t>
      </w:r>
      <w:r w:rsidRPr="00186CD4">
        <w:rPr>
          <w:lang w:val="el-GR"/>
        </w:rPr>
        <w:t xml:space="preserve"> </w:t>
      </w:r>
      <w:r w:rsidR="00436A3E">
        <w:rPr>
          <w:lang w:val="el-GR"/>
        </w:rPr>
        <w:t>«</w:t>
      </w:r>
      <w:r w:rsidR="00186CD4">
        <w:rPr>
          <w:lang w:val="el-GR"/>
        </w:rPr>
        <w:t>Χάρτες</w:t>
      </w:r>
      <w:r w:rsidR="00186CD4" w:rsidRPr="00186CD4">
        <w:rPr>
          <w:lang w:val="el-GR"/>
        </w:rPr>
        <w:t xml:space="preserve"> </w:t>
      </w:r>
      <w:r w:rsidR="00186CD4">
        <w:rPr>
          <w:lang w:val="en-US"/>
        </w:rPr>
        <w:t>Google</w:t>
      </w:r>
      <w:r w:rsidR="00436A3E">
        <w:rPr>
          <w:lang w:val="el-GR"/>
        </w:rPr>
        <w:t xml:space="preserve">» </w:t>
      </w:r>
      <w:r w:rsidR="00186CD4">
        <w:rPr>
          <w:lang w:val="el-GR"/>
        </w:rPr>
        <w:t>που</w:t>
      </w:r>
      <w:r w:rsidR="00186CD4" w:rsidRPr="00186CD4">
        <w:rPr>
          <w:lang w:val="el-GR"/>
        </w:rPr>
        <w:t xml:space="preserve"> </w:t>
      </w:r>
      <w:r w:rsidR="00186CD4">
        <w:rPr>
          <w:lang w:val="el-GR"/>
        </w:rPr>
        <w:t>να</w:t>
      </w:r>
      <w:r w:rsidR="00186CD4" w:rsidRPr="00186CD4">
        <w:rPr>
          <w:lang w:val="el-GR"/>
        </w:rPr>
        <w:t xml:space="preserve"> </w:t>
      </w:r>
      <w:r w:rsidR="00186CD4">
        <w:rPr>
          <w:lang w:val="el-GR"/>
        </w:rPr>
        <w:t>εξηγεί</w:t>
      </w:r>
      <w:r w:rsidR="00186CD4" w:rsidRPr="00186CD4">
        <w:rPr>
          <w:lang w:val="el-GR"/>
        </w:rPr>
        <w:t xml:space="preserve"> </w:t>
      </w:r>
      <w:r w:rsidR="00186CD4">
        <w:rPr>
          <w:lang w:val="el-GR"/>
        </w:rPr>
        <w:t>λεπτομερώς</w:t>
      </w:r>
      <w:r w:rsidR="00186CD4" w:rsidRPr="00186CD4">
        <w:rPr>
          <w:lang w:val="el-GR"/>
        </w:rPr>
        <w:t xml:space="preserve"> </w:t>
      </w:r>
      <w:r w:rsidR="00186CD4">
        <w:rPr>
          <w:lang w:val="el-GR"/>
        </w:rPr>
        <w:t>τη</w:t>
      </w:r>
      <w:r w:rsidR="00186CD4" w:rsidRPr="00186CD4">
        <w:rPr>
          <w:lang w:val="el-GR"/>
        </w:rPr>
        <w:t xml:space="preserve"> </w:t>
      </w:r>
      <w:r w:rsidR="00186CD4">
        <w:rPr>
          <w:lang w:val="el-GR"/>
        </w:rPr>
        <w:t>διαδρομή</w:t>
      </w:r>
      <w:r w:rsidR="00186CD4" w:rsidRPr="00186CD4">
        <w:rPr>
          <w:lang w:val="el-GR"/>
        </w:rPr>
        <w:t xml:space="preserve">, </w:t>
      </w:r>
      <w:r w:rsidR="00186CD4">
        <w:rPr>
          <w:lang w:val="el-GR"/>
        </w:rPr>
        <w:t>π</w:t>
      </w:r>
      <w:r w:rsidR="00186CD4" w:rsidRPr="00186CD4">
        <w:rPr>
          <w:lang w:val="el-GR"/>
        </w:rPr>
        <w:t>.</w:t>
      </w:r>
      <w:r w:rsidR="00186CD4">
        <w:rPr>
          <w:lang w:val="el-GR"/>
        </w:rPr>
        <w:t>χ</w:t>
      </w:r>
      <w:r w:rsidR="00186CD4" w:rsidRPr="00186CD4">
        <w:rPr>
          <w:lang w:val="el-GR"/>
        </w:rPr>
        <w:t>.</w:t>
      </w:r>
      <w:r w:rsidR="00186CD4">
        <w:rPr>
          <w:lang w:val="el-GR"/>
        </w:rPr>
        <w:t xml:space="preserve"> </w:t>
      </w:r>
      <w:r w:rsidR="00186CD4" w:rsidRPr="00186CD4">
        <w:rPr>
          <w:i/>
          <w:lang w:val="el-GR"/>
        </w:rPr>
        <w:t>Μετά από 150 μέτρα, στρίψτε αριστερά και συνεχίστε ευθεία για 500 μέτρα, μέχρι να φτάσετε στο φανάρι.</w:t>
      </w:r>
    </w:p>
    <w:p w:rsidR="005D6628" w:rsidRPr="004F5317" w:rsidRDefault="004F5317" w:rsidP="009D6469">
      <w:pPr>
        <w:pStyle w:val="TKBulletLevel1"/>
        <w:rPr>
          <w:lang w:val="el-GR"/>
        </w:rPr>
      </w:pPr>
      <w:r>
        <w:rPr>
          <w:lang w:val="el-GR"/>
        </w:rPr>
        <w:t>Στη</w:t>
      </w:r>
      <w:r w:rsidRPr="004F5317">
        <w:rPr>
          <w:lang w:val="el-GR"/>
        </w:rPr>
        <w:t xml:space="preserve"> </w:t>
      </w:r>
      <w:r>
        <w:rPr>
          <w:lang w:val="el-GR"/>
        </w:rPr>
        <w:t>συνέχεια</w:t>
      </w:r>
      <w:r w:rsidRPr="004F5317">
        <w:rPr>
          <w:lang w:val="el-GR"/>
        </w:rPr>
        <w:t xml:space="preserve">, </w:t>
      </w:r>
      <w:r>
        <w:rPr>
          <w:lang w:val="el-GR"/>
        </w:rPr>
        <w:t>ελέγξτε</w:t>
      </w:r>
      <w:r w:rsidRPr="004F5317">
        <w:rPr>
          <w:lang w:val="el-GR"/>
        </w:rPr>
        <w:t xml:space="preserve"> </w:t>
      </w:r>
      <w:r>
        <w:rPr>
          <w:lang w:val="el-GR"/>
        </w:rPr>
        <w:t>εάν</w:t>
      </w:r>
      <w:r w:rsidRPr="004F5317">
        <w:rPr>
          <w:lang w:val="el-GR"/>
        </w:rPr>
        <w:t xml:space="preserve"> </w:t>
      </w:r>
      <w:r>
        <w:rPr>
          <w:lang w:val="el-GR"/>
        </w:rPr>
        <w:t>οι</w:t>
      </w:r>
      <w:r w:rsidRPr="004F5317">
        <w:rPr>
          <w:lang w:val="el-GR"/>
        </w:rPr>
        <w:t xml:space="preserve"> </w:t>
      </w:r>
      <w:r>
        <w:rPr>
          <w:lang w:val="el-GR"/>
        </w:rPr>
        <w:t>πρόσφυγες</w:t>
      </w:r>
      <w:r w:rsidRPr="004F5317">
        <w:rPr>
          <w:lang w:val="el-GR"/>
        </w:rPr>
        <w:t xml:space="preserve"> </w:t>
      </w:r>
      <w:r>
        <w:rPr>
          <w:lang w:val="el-GR"/>
        </w:rPr>
        <w:t>το</w:t>
      </w:r>
      <w:r w:rsidRPr="004F5317">
        <w:rPr>
          <w:lang w:val="el-GR"/>
        </w:rPr>
        <w:t xml:space="preserve"> </w:t>
      </w:r>
      <w:r>
        <w:rPr>
          <w:lang w:val="el-GR"/>
        </w:rPr>
        <w:t>κατάλαβαν</w:t>
      </w:r>
      <w:r w:rsidRPr="004F5317">
        <w:rPr>
          <w:lang w:val="el-GR"/>
        </w:rPr>
        <w:t xml:space="preserve">, </w:t>
      </w:r>
      <w:r>
        <w:rPr>
          <w:lang w:val="el-GR"/>
        </w:rPr>
        <w:t>ζητώντας τους να περιγράψουν τη διαδρομή.</w:t>
      </w:r>
    </w:p>
    <w:p w:rsidR="005D6628" w:rsidRDefault="004F5317" w:rsidP="009D6469">
      <w:pPr>
        <w:pStyle w:val="TKBulletLevel1"/>
        <w:rPr>
          <w:lang w:val="el-GR"/>
        </w:rPr>
      </w:pPr>
      <w:r>
        <w:rPr>
          <w:lang w:val="el-GR"/>
        </w:rPr>
        <w:t>Χρησιμοποιήστε</w:t>
      </w:r>
      <w:r w:rsidRPr="004F5317">
        <w:rPr>
          <w:lang w:val="el-GR"/>
        </w:rPr>
        <w:t xml:space="preserve"> </w:t>
      </w:r>
      <w:r>
        <w:rPr>
          <w:lang w:val="el-GR"/>
        </w:rPr>
        <w:t>εικόνες</w:t>
      </w:r>
      <w:r w:rsidRPr="004F5317">
        <w:rPr>
          <w:lang w:val="el-GR"/>
        </w:rPr>
        <w:t xml:space="preserve"> </w:t>
      </w:r>
      <w:r>
        <w:rPr>
          <w:lang w:val="el-GR"/>
        </w:rPr>
        <w:t>για</w:t>
      </w:r>
      <w:r w:rsidRPr="004F5317">
        <w:rPr>
          <w:lang w:val="el-GR"/>
        </w:rPr>
        <w:t xml:space="preserve"> </w:t>
      </w:r>
      <w:r>
        <w:rPr>
          <w:lang w:val="el-GR"/>
        </w:rPr>
        <w:t>να</w:t>
      </w:r>
      <w:r w:rsidRPr="004F5317">
        <w:rPr>
          <w:lang w:val="el-GR"/>
        </w:rPr>
        <w:t xml:space="preserve"> </w:t>
      </w:r>
      <w:r w:rsidR="00436A3E">
        <w:rPr>
          <w:lang w:val="el-GR"/>
        </w:rPr>
        <w:t>ενθαρρύνετε</w:t>
      </w:r>
      <w:r w:rsidRPr="004F5317">
        <w:rPr>
          <w:lang w:val="el-GR"/>
        </w:rPr>
        <w:t xml:space="preserve"> </w:t>
      </w:r>
      <w:r>
        <w:rPr>
          <w:lang w:val="el-GR"/>
        </w:rPr>
        <w:t>τη</w:t>
      </w:r>
      <w:r w:rsidRPr="004F5317">
        <w:rPr>
          <w:lang w:val="el-GR"/>
        </w:rPr>
        <w:t xml:space="preserve"> </w:t>
      </w:r>
      <w:r>
        <w:rPr>
          <w:lang w:val="el-GR"/>
        </w:rPr>
        <w:t>συμμετοχή</w:t>
      </w:r>
      <w:r w:rsidRPr="004F5317">
        <w:rPr>
          <w:lang w:val="el-GR"/>
        </w:rPr>
        <w:t xml:space="preserve"> </w:t>
      </w:r>
      <w:r>
        <w:rPr>
          <w:lang w:val="el-GR"/>
        </w:rPr>
        <w:t>των</w:t>
      </w:r>
      <w:r w:rsidRPr="004F5317">
        <w:rPr>
          <w:lang w:val="el-GR"/>
        </w:rPr>
        <w:t xml:space="preserve"> </w:t>
      </w:r>
      <w:r>
        <w:rPr>
          <w:lang w:val="el-GR"/>
        </w:rPr>
        <w:t>ατόμων</w:t>
      </w:r>
      <w:r w:rsidRPr="004F5317">
        <w:rPr>
          <w:lang w:val="el-GR"/>
        </w:rPr>
        <w:t xml:space="preserve"> </w:t>
      </w:r>
      <w:r>
        <w:rPr>
          <w:lang w:val="el-GR"/>
        </w:rPr>
        <w:t>χαμηλού</w:t>
      </w:r>
      <w:r w:rsidRPr="004F5317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4F5317">
        <w:rPr>
          <w:lang w:val="el-GR"/>
        </w:rPr>
        <w:t>,</w:t>
      </w:r>
      <w:r>
        <w:rPr>
          <w:lang w:val="el-GR"/>
        </w:rPr>
        <w:t xml:space="preserve"> ζητώντας τους να εξηγήσουν τι σημαίν</w:t>
      </w:r>
      <w:r w:rsidR="00436A3E">
        <w:rPr>
          <w:lang w:val="el-GR"/>
        </w:rPr>
        <w:t>ει το κάθε χρώμα των φαναριών</w:t>
      </w:r>
      <w:r>
        <w:rPr>
          <w:lang w:val="el-GR"/>
        </w:rPr>
        <w:t>.</w:t>
      </w:r>
    </w:p>
    <w:p w:rsidR="009D6469" w:rsidRPr="0080105B" w:rsidRDefault="00BB72E8" w:rsidP="0080105B">
      <w:pPr>
        <w:rPr>
          <w:rFonts w:eastAsia="Calibri" w:cs="Calibri"/>
          <w:i/>
          <w:iCs/>
          <w:noProof/>
          <w:szCs w:val="24"/>
          <w:u w:val="single"/>
          <w:lang w:val="el-GR"/>
        </w:rPr>
      </w:pPr>
      <w:r>
        <w:rPr>
          <w:i/>
          <w:u w:val="single"/>
          <w:lang w:val="el-GR"/>
        </w:rPr>
        <w:t>Δραστηριότητα</w:t>
      </w:r>
      <w:r w:rsidR="009D6469" w:rsidRPr="00514235">
        <w:rPr>
          <w:i/>
          <w:u w:val="single"/>
          <w:lang w:val="el-GR"/>
        </w:rPr>
        <w:t xml:space="preserve"> 4</w:t>
      </w:r>
    </w:p>
    <w:p w:rsidR="005D6628" w:rsidRPr="00E33862" w:rsidRDefault="00E33862" w:rsidP="009D6469">
      <w:pPr>
        <w:pStyle w:val="TKTEXTE"/>
        <w:rPr>
          <w:lang w:val="el-GR"/>
        </w:rPr>
      </w:pPr>
      <w:r>
        <w:rPr>
          <w:lang w:val="el-GR"/>
        </w:rPr>
        <w:t>Οι πρόσφυγες χωρίζονται σε ζευγάρια και ανταλλάσσουν πληροφορίες</w:t>
      </w:r>
      <w:r w:rsidR="005D6628" w:rsidRPr="00E33862">
        <w:rPr>
          <w:lang w:val="el-GR"/>
        </w:rPr>
        <w:t>:</w:t>
      </w:r>
    </w:p>
    <w:p w:rsidR="005D6628" w:rsidRPr="001B4187" w:rsidRDefault="003D3030" w:rsidP="007677FF">
      <w:pPr>
        <w:pStyle w:val="TKTEXTE"/>
        <w:rPr>
          <w:lang w:val="el-GR"/>
        </w:rPr>
      </w:pPr>
      <w:r>
        <w:rPr>
          <w:lang w:val="el-GR"/>
        </w:rPr>
        <w:t>Ο</w:t>
      </w:r>
      <w:r w:rsidRPr="003D3030">
        <w:rPr>
          <w:lang w:val="el-GR"/>
        </w:rPr>
        <w:t xml:space="preserve"> </w:t>
      </w:r>
      <w:r>
        <w:rPr>
          <w:lang w:val="el-GR"/>
        </w:rPr>
        <w:t>πρόσφυγας</w:t>
      </w:r>
      <w:r w:rsidRPr="003D3030">
        <w:rPr>
          <w:lang w:val="el-GR"/>
        </w:rPr>
        <w:t xml:space="preserve"> </w:t>
      </w:r>
      <w:r w:rsidR="005D6628" w:rsidRPr="009D6469">
        <w:t>A</w:t>
      </w:r>
      <w:r w:rsidR="005D6628" w:rsidRPr="003D3030">
        <w:rPr>
          <w:lang w:val="el-GR"/>
        </w:rPr>
        <w:t xml:space="preserve"> </w:t>
      </w:r>
      <w:r>
        <w:rPr>
          <w:lang w:val="el-GR"/>
        </w:rPr>
        <w:t>διαλέγει</w:t>
      </w:r>
      <w:r w:rsidRPr="003D3030">
        <w:rPr>
          <w:lang w:val="el-GR"/>
        </w:rPr>
        <w:t xml:space="preserve"> </w:t>
      </w:r>
      <w:r>
        <w:rPr>
          <w:lang w:val="el-GR"/>
        </w:rPr>
        <w:t>ένα</w:t>
      </w:r>
      <w:r w:rsidRPr="003D3030">
        <w:rPr>
          <w:lang w:val="el-GR"/>
        </w:rPr>
        <w:t xml:space="preserve"> </w:t>
      </w:r>
      <w:r>
        <w:rPr>
          <w:lang w:val="el-GR"/>
        </w:rPr>
        <w:t>προορισμό</w:t>
      </w:r>
      <w:r w:rsidRPr="003D3030">
        <w:rPr>
          <w:lang w:val="el-GR"/>
        </w:rPr>
        <w:t xml:space="preserve"> </w:t>
      </w:r>
      <w:r>
        <w:rPr>
          <w:lang w:val="el-GR"/>
        </w:rPr>
        <w:t>στον</w:t>
      </w:r>
      <w:r w:rsidRPr="003D3030">
        <w:rPr>
          <w:lang w:val="el-GR"/>
        </w:rPr>
        <w:t xml:space="preserve"> </w:t>
      </w:r>
      <w:r>
        <w:rPr>
          <w:lang w:val="el-GR"/>
        </w:rPr>
        <w:t>οποίο</w:t>
      </w:r>
      <w:r w:rsidRPr="003D3030">
        <w:rPr>
          <w:lang w:val="el-GR"/>
        </w:rPr>
        <w:t xml:space="preserve"> </w:t>
      </w:r>
      <w:r>
        <w:rPr>
          <w:lang w:val="el-GR"/>
        </w:rPr>
        <w:t>θα</w:t>
      </w:r>
      <w:r w:rsidRPr="003D3030">
        <w:rPr>
          <w:lang w:val="el-GR"/>
        </w:rPr>
        <w:t xml:space="preserve"> </w:t>
      </w:r>
      <w:r>
        <w:rPr>
          <w:lang w:val="el-GR"/>
        </w:rPr>
        <w:t>ήθελε</w:t>
      </w:r>
      <w:r w:rsidRPr="003D3030">
        <w:rPr>
          <w:lang w:val="el-GR"/>
        </w:rPr>
        <w:t xml:space="preserve"> </w:t>
      </w:r>
      <w:r>
        <w:rPr>
          <w:lang w:val="el-GR"/>
        </w:rPr>
        <w:t>να</w:t>
      </w:r>
      <w:r w:rsidRPr="003D3030">
        <w:rPr>
          <w:lang w:val="el-GR"/>
        </w:rPr>
        <w:t xml:space="preserve"> </w:t>
      </w:r>
      <w:r>
        <w:rPr>
          <w:lang w:val="el-GR"/>
        </w:rPr>
        <w:t>πάει</w:t>
      </w:r>
      <w:r w:rsidRPr="003D3030">
        <w:rPr>
          <w:lang w:val="el-GR"/>
        </w:rPr>
        <w:t xml:space="preserve"> </w:t>
      </w:r>
      <w:r>
        <w:rPr>
          <w:lang w:val="el-GR"/>
        </w:rPr>
        <w:t>και</w:t>
      </w:r>
      <w:r w:rsidRPr="003D3030">
        <w:rPr>
          <w:lang w:val="el-GR"/>
        </w:rPr>
        <w:t xml:space="preserve"> </w:t>
      </w:r>
      <w:r>
        <w:rPr>
          <w:lang w:val="el-GR"/>
        </w:rPr>
        <w:t>ο</w:t>
      </w:r>
      <w:r w:rsidRPr="003D3030">
        <w:rPr>
          <w:lang w:val="el-GR"/>
        </w:rPr>
        <w:t xml:space="preserve"> </w:t>
      </w:r>
      <w:r>
        <w:rPr>
          <w:lang w:val="el-GR"/>
        </w:rPr>
        <w:t>πρόσφυγας</w:t>
      </w:r>
      <w:r w:rsidRPr="003D3030">
        <w:rPr>
          <w:lang w:val="el-GR"/>
        </w:rPr>
        <w:t xml:space="preserve"> </w:t>
      </w:r>
      <w:r w:rsidR="005D6628" w:rsidRPr="009D6469">
        <w:t>B</w:t>
      </w:r>
      <w:r w:rsidR="005D6628" w:rsidRPr="003D3030">
        <w:rPr>
          <w:lang w:val="el-GR"/>
        </w:rPr>
        <w:t xml:space="preserve"> </w:t>
      </w:r>
      <w:r>
        <w:rPr>
          <w:lang w:val="el-GR"/>
        </w:rPr>
        <w:t>βρίσκει</w:t>
      </w:r>
      <w:r w:rsidRPr="003D3030">
        <w:rPr>
          <w:lang w:val="el-GR"/>
        </w:rPr>
        <w:t xml:space="preserve"> </w:t>
      </w:r>
      <w:r>
        <w:rPr>
          <w:lang w:val="el-GR"/>
        </w:rPr>
        <w:t>τη</w:t>
      </w:r>
      <w:r w:rsidRPr="003D3030">
        <w:rPr>
          <w:lang w:val="el-GR"/>
        </w:rPr>
        <w:t xml:space="preserve"> </w:t>
      </w:r>
      <w:r>
        <w:rPr>
          <w:lang w:val="el-GR"/>
        </w:rPr>
        <w:t>σωστή διαδρομή χρησιμοποιώντας</w:t>
      </w:r>
      <w:r w:rsidRPr="003D3030">
        <w:rPr>
          <w:lang w:val="el-GR"/>
        </w:rPr>
        <w:t xml:space="preserve"> </w:t>
      </w:r>
      <w:r>
        <w:rPr>
          <w:lang w:val="el-GR"/>
        </w:rPr>
        <w:t xml:space="preserve">την εφαρμογή </w:t>
      </w:r>
      <w:r>
        <w:rPr>
          <w:i/>
          <w:lang w:val="el-GR"/>
        </w:rPr>
        <w:t xml:space="preserve">Χάρτες </w:t>
      </w:r>
      <w:r>
        <w:rPr>
          <w:i/>
          <w:lang w:val="en-US"/>
        </w:rPr>
        <w:t>Google</w:t>
      </w:r>
      <w:r w:rsidR="005D6628" w:rsidRPr="003D3030">
        <w:rPr>
          <w:lang w:val="el-GR"/>
        </w:rPr>
        <w:t xml:space="preserve"> </w:t>
      </w:r>
      <w:r>
        <w:rPr>
          <w:lang w:val="el-GR"/>
        </w:rPr>
        <w:t xml:space="preserve">και την εξηγεί αναλυτικά, αναφέροντας το χρόνο που απαιτείται μέχρι την άφιξη στο σημείο προορισμού. </w:t>
      </w:r>
      <w:r w:rsidR="001B4187">
        <w:rPr>
          <w:lang w:val="el-GR"/>
        </w:rPr>
        <w:t>Έπειτα</w:t>
      </w:r>
      <w:r w:rsidR="001B4187" w:rsidRPr="001B4187">
        <w:rPr>
          <w:lang w:val="el-GR"/>
        </w:rPr>
        <w:t xml:space="preserve"> </w:t>
      </w:r>
      <w:r w:rsidR="001B4187">
        <w:rPr>
          <w:lang w:val="el-GR"/>
        </w:rPr>
        <w:t>οι</w:t>
      </w:r>
      <w:r w:rsidR="001B4187" w:rsidRPr="001B4187">
        <w:rPr>
          <w:lang w:val="el-GR"/>
        </w:rPr>
        <w:t xml:space="preserve"> </w:t>
      </w:r>
      <w:r w:rsidR="001B4187">
        <w:rPr>
          <w:lang w:val="el-GR"/>
        </w:rPr>
        <w:t>πρόσφυγες</w:t>
      </w:r>
      <w:r w:rsidR="001B4187" w:rsidRPr="001B4187">
        <w:rPr>
          <w:lang w:val="el-GR"/>
        </w:rPr>
        <w:t xml:space="preserve"> </w:t>
      </w:r>
      <w:r w:rsidR="001B4187">
        <w:rPr>
          <w:lang w:val="el-GR"/>
        </w:rPr>
        <w:t>αντιστρέφουν</w:t>
      </w:r>
      <w:r w:rsidR="001B4187" w:rsidRPr="001B4187">
        <w:rPr>
          <w:lang w:val="el-GR"/>
        </w:rPr>
        <w:t xml:space="preserve"> </w:t>
      </w:r>
      <w:r w:rsidR="001B4187">
        <w:rPr>
          <w:lang w:val="el-GR"/>
        </w:rPr>
        <w:t>τους</w:t>
      </w:r>
      <w:r w:rsidR="001B4187" w:rsidRPr="001B4187">
        <w:rPr>
          <w:lang w:val="el-GR"/>
        </w:rPr>
        <w:t xml:space="preserve"> </w:t>
      </w:r>
      <w:r w:rsidR="001B4187">
        <w:rPr>
          <w:lang w:val="el-GR"/>
        </w:rPr>
        <w:t>ρόλους και επαναλαμβάνουν τη δραστηριότητα.</w:t>
      </w:r>
    </w:p>
    <w:p w:rsidR="009D6469" w:rsidRPr="00514235" w:rsidRDefault="00DF74FC" w:rsidP="004A5557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9D6469" w:rsidRPr="00514235">
        <w:rPr>
          <w:lang w:val="el-GR"/>
        </w:rPr>
        <w:t xml:space="preserve"> 5</w:t>
      </w:r>
    </w:p>
    <w:p w:rsidR="005D6628" w:rsidRPr="00D861C3" w:rsidRDefault="00022AD2" w:rsidP="009D6469">
      <w:pPr>
        <w:pStyle w:val="TKTEXTE"/>
        <w:rPr>
          <w:lang w:val="el-GR"/>
        </w:rPr>
      </w:pPr>
      <w:r>
        <w:rPr>
          <w:lang w:val="el-GR"/>
        </w:rPr>
        <w:t>Χρησιμοποιήστε</w:t>
      </w:r>
      <w:r w:rsidRPr="00D861C3">
        <w:rPr>
          <w:lang w:val="el-GR"/>
        </w:rPr>
        <w:t xml:space="preserve"> </w:t>
      </w:r>
      <w:r>
        <w:rPr>
          <w:lang w:val="el-GR"/>
        </w:rPr>
        <w:t>εικόνες</w:t>
      </w:r>
      <w:r w:rsidRPr="00D861C3">
        <w:rPr>
          <w:lang w:val="el-GR"/>
        </w:rPr>
        <w:t xml:space="preserve"> </w:t>
      </w:r>
      <w:r>
        <w:rPr>
          <w:lang w:val="el-GR"/>
        </w:rPr>
        <w:t>και</w:t>
      </w:r>
      <w:r w:rsidRPr="00D861C3">
        <w:rPr>
          <w:lang w:val="el-GR"/>
        </w:rPr>
        <w:t xml:space="preserve"> </w:t>
      </w:r>
      <w:r>
        <w:rPr>
          <w:lang w:val="el-GR"/>
        </w:rPr>
        <w:t>έναν</w:t>
      </w:r>
      <w:r w:rsidRPr="00D861C3">
        <w:rPr>
          <w:lang w:val="el-GR"/>
        </w:rPr>
        <w:t xml:space="preserve"> </w:t>
      </w:r>
      <w:r w:rsidR="00391F30" w:rsidRPr="00D861C3">
        <w:rPr>
          <w:lang w:val="el-GR"/>
        </w:rPr>
        <w:t>(</w:t>
      </w:r>
      <w:r w:rsidR="00391F30">
        <w:rPr>
          <w:lang w:val="el-GR"/>
        </w:rPr>
        <w:t>τυπωμένο</w:t>
      </w:r>
      <w:r w:rsidR="00391F30" w:rsidRPr="00D861C3">
        <w:rPr>
          <w:lang w:val="el-GR"/>
        </w:rPr>
        <w:t xml:space="preserve">) </w:t>
      </w:r>
      <w:r w:rsidR="00391F30">
        <w:rPr>
          <w:lang w:val="el-GR"/>
        </w:rPr>
        <w:t>χάρτη</w:t>
      </w:r>
      <w:r w:rsidR="00391F30" w:rsidRPr="00D861C3">
        <w:rPr>
          <w:lang w:val="el-GR"/>
        </w:rPr>
        <w:t xml:space="preserve"> </w:t>
      </w:r>
      <w:r w:rsidR="00391F30">
        <w:rPr>
          <w:lang w:val="el-GR"/>
        </w:rPr>
        <w:t>της</w:t>
      </w:r>
      <w:r w:rsidR="00391F30" w:rsidRPr="00D861C3">
        <w:rPr>
          <w:lang w:val="el-GR"/>
        </w:rPr>
        <w:t xml:space="preserve"> </w:t>
      </w:r>
      <w:r w:rsidR="00391F30">
        <w:rPr>
          <w:lang w:val="el-GR"/>
        </w:rPr>
        <w:t>πλησιέστερης πόλης</w:t>
      </w:r>
      <w:r w:rsidR="005D6628" w:rsidRPr="00D861C3">
        <w:rPr>
          <w:lang w:val="el-GR"/>
        </w:rPr>
        <w:t>.</w:t>
      </w:r>
    </w:p>
    <w:p w:rsidR="005D6628" w:rsidRPr="00285BFA" w:rsidRDefault="00D861C3" w:rsidP="009D6469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D861C3">
        <w:rPr>
          <w:lang w:val="el-GR"/>
        </w:rPr>
        <w:t xml:space="preserve"> </w:t>
      </w:r>
      <w:r>
        <w:rPr>
          <w:lang w:val="el-GR"/>
        </w:rPr>
        <w:t>από</w:t>
      </w:r>
      <w:r w:rsidRPr="00D861C3">
        <w:rPr>
          <w:lang w:val="el-GR"/>
        </w:rPr>
        <w:t xml:space="preserve"> </w:t>
      </w:r>
      <w:r>
        <w:rPr>
          <w:lang w:val="el-GR"/>
        </w:rPr>
        <w:t>τους</w:t>
      </w:r>
      <w:r w:rsidRPr="00D861C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D861C3">
        <w:rPr>
          <w:lang w:val="el-GR"/>
        </w:rPr>
        <w:t xml:space="preserve"> </w:t>
      </w:r>
      <w:r>
        <w:rPr>
          <w:lang w:val="el-GR"/>
        </w:rPr>
        <w:t>να</w:t>
      </w:r>
      <w:r w:rsidRPr="00D861C3">
        <w:rPr>
          <w:lang w:val="el-GR"/>
        </w:rPr>
        <w:t xml:space="preserve"> </w:t>
      </w:r>
      <w:r>
        <w:rPr>
          <w:lang w:val="el-GR"/>
        </w:rPr>
        <w:t>εντοπίσουν</w:t>
      </w:r>
      <w:r w:rsidRPr="00D861C3">
        <w:rPr>
          <w:lang w:val="el-GR"/>
        </w:rPr>
        <w:t xml:space="preserve"> </w:t>
      </w:r>
      <w:r>
        <w:rPr>
          <w:lang w:val="el-GR"/>
        </w:rPr>
        <w:t>τη</w:t>
      </w:r>
      <w:r w:rsidRPr="00D861C3">
        <w:rPr>
          <w:lang w:val="el-GR"/>
        </w:rPr>
        <w:t xml:space="preserve"> </w:t>
      </w:r>
      <w:r>
        <w:rPr>
          <w:lang w:val="el-GR"/>
        </w:rPr>
        <w:t>διαδρομή</w:t>
      </w:r>
      <w:r w:rsidRPr="00D861C3">
        <w:rPr>
          <w:lang w:val="el-GR"/>
        </w:rPr>
        <w:t xml:space="preserve"> </w:t>
      </w:r>
      <w:r>
        <w:rPr>
          <w:lang w:val="el-GR"/>
        </w:rPr>
        <w:t>που</w:t>
      </w:r>
      <w:r w:rsidRPr="00D861C3">
        <w:rPr>
          <w:lang w:val="el-GR"/>
        </w:rPr>
        <w:t xml:space="preserve"> </w:t>
      </w:r>
      <w:r>
        <w:rPr>
          <w:lang w:val="el-GR"/>
        </w:rPr>
        <w:t>είχαν</w:t>
      </w:r>
      <w:r w:rsidRPr="00D861C3">
        <w:rPr>
          <w:lang w:val="el-GR"/>
        </w:rPr>
        <w:t xml:space="preserve"> </w:t>
      </w:r>
      <w:r>
        <w:rPr>
          <w:lang w:val="el-GR"/>
        </w:rPr>
        <w:t>βρει</w:t>
      </w:r>
      <w:r w:rsidRPr="00D861C3">
        <w:rPr>
          <w:lang w:val="el-GR"/>
        </w:rPr>
        <w:t xml:space="preserve"> </w:t>
      </w:r>
      <w:r>
        <w:rPr>
          <w:lang w:val="el-GR"/>
        </w:rPr>
        <w:t xml:space="preserve">νωρίτερα στους Χάρτες </w:t>
      </w:r>
      <w:r w:rsidRPr="00D861C3">
        <w:rPr>
          <w:i/>
        </w:rPr>
        <w:t>Google</w:t>
      </w:r>
      <w:r w:rsidRPr="00D861C3">
        <w:rPr>
          <w:lang w:val="el-GR"/>
        </w:rPr>
        <w:t xml:space="preserve"> </w:t>
      </w:r>
      <w:r>
        <w:rPr>
          <w:lang w:val="el-GR"/>
        </w:rPr>
        <w:t>και να τη σημειώσουν πάνω στον τυπωμένο χάρτη.</w:t>
      </w:r>
    </w:p>
    <w:p w:rsidR="005D6628" w:rsidRPr="00285BFA" w:rsidRDefault="000E1DA9" w:rsidP="009D6469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="00285BFA" w:rsidRPr="00285BFA">
        <w:rPr>
          <w:lang w:val="el-GR"/>
        </w:rPr>
        <w:t xml:space="preserve"> </w:t>
      </w:r>
      <w:r w:rsidR="00285BFA">
        <w:rPr>
          <w:lang w:val="el-GR"/>
        </w:rPr>
        <w:t>τους</w:t>
      </w:r>
      <w:r w:rsidR="00285BFA" w:rsidRPr="00285BFA">
        <w:rPr>
          <w:lang w:val="el-GR"/>
        </w:rPr>
        <w:t xml:space="preserve"> </w:t>
      </w:r>
      <w:r w:rsidR="00285BFA">
        <w:rPr>
          <w:lang w:val="el-GR"/>
        </w:rPr>
        <w:t>να</w:t>
      </w:r>
      <w:r w:rsidR="00285BFA" w:rsidRPr="00285BFA">
        <w:rPr>
          <w:lang w:val="el-GR"/>
        </w:rPr>
        <w:t xml:space="preserve"> </w:t>
      </w:r>
      <w:r w:rsidR="00285BFA">
        <w:rPr>
          <w:lang w:val="el-GR"/>
        </w:rPr>
        <w:t>περιγράψουν</w:t>
      </w:r>
      <w:r w:rsidR="00285BFA" w:rsidRPr="00285BFA">
        <w:rPr>
          <w:lang w:val="el-GR"/>
        </w:rPr>
        <w:t xml:space="preserve"> </w:t>
      </w:r>
      <w:r w:rsidR="00285BFA">
        <w:rPr>
          <w:lang w:val="el-GR"/>
        </w:rPr>
        <w:t>εικόνες</w:t>
      </w:r>
      <w:r w:rsidR="00285BFA" w:rsidRPr="00285BFA">
        <w:rPr>
          <w:lang w:val="el-GR"/>
        </w:rPr>
        <w:t xml:space="preserve"> </w:t>
      </w:r>
      <w:r w:rsidR="00285BFA">
        <w:rPr>
          <w:lang w:val="el-GR"/>
        </w:rPr>
        <w:t>από</w:t>
      </w:r>
      <w:r w:rsidR="00285BFA" w:rsidRPr="00285BFA">
        <w:rPr>
          <w:lang w:val="el-GR"/>
        </w:rPr>
        <w:t xml:space="preserve"> </w:t>
      </w:r>
      <w:r w:rsidR="00285BFA">
        <w:rPr>
          <w:lang w:val="el-GR"/>
        </w:rPr>
        <w:t>διάφορα</w:t>
      </w:r>
      <w:r w:rsidR="00285BFA" w:rsidRPr="00285BFA">
        <w:rPr>
          <w:lang w:val="el-GR"/>
        </w:rPr>
        <w:t xml:space="preserve"> </w:t>
      </w:r>
      <w:r w:rsidR="00285BFA">
        <w:rPr>
          <w:lang w:val="el-GR"/>
        </w:rPr>
        <w:t>μέρη</w:t>
      </w:r>
      <w:r w:rsidR="00285BFA" w:rsidRPr="00285BFA">
        <w:rPr>
          <w:lang w:val="el-GR"/>
        </w:rPr>
        <w:t xml:space="preserve"> </w:t>
      </w:r>
      <w:r w:rsidR="00285BFA">
        <w:rPr>
          <w:lang w:val="el-GR"/>
        </w:rPr>
        <w:t>που</w:t>
      </w:r>
      <w:r w:rsidR="00285BFA" w:rsidRPr="00285BFA">
        <w:rPr>
          <w:lang w:val="el-GR"/>
        </w:rPr>
        <w:t xml:space="preserve"> </w:t>
      </w:r>
      <w:r w:rsidR="00285BFA">
        <w:rPr>
          <w:lang w:val="el-GR"/>
        </w:rPr>
        <w:t>συναντά</w:t>
      </w:r>
      <w:r w:rsidR="00285BFA" w:rsidRPr="00285BFA">
        <w:rPr>
          <w:lang w:val="el-GR"/>
        </w:rPr>
        <w:t xml:space="preserve"> </w:t>
      </w:r>
      <w:r w:rsidR="00285BFA">
        <w:rPr>
          <w:lang w:val="el-GR"/>
        </w:rPr>
        <w:t>κανείς</w:t>
      </w:r>
      <w:r w:rsidR="00285BFA" w:rsidRPr="00285BFA">
        <w:rPr>
          <w:lang w:val="el-GR"/>
        </w:rPr>
        <w:t xml:space="preserve"> </w:t>
      </w:r>
      <w:r w:rsidR="00285BFA">
        <w:rPr>
          <w:lang w:val="el-GR"/>
        </w:rPr>
        <w:t>στη</w:t>
      </w:r>
      <w:r w:rsidR="00285BFA" w:rsidRPr="00285BFA">
        <w:rPr>
          <w:lang w:val="el-GR"/>
        </w:rPr>
        <w:t xml:space="preserve"> </w:t>
      </w:r>
      <w:r w:rsidR="00285BFA">
        <w:rPr>
          <w:lang w:val="el-GR"/>
        </w:rPr>
        <w:t xml:space="preserve">συγκεκριμένη διαδρομή </w:t>
      </w:r>
      <w:r w:rsidR="005D6628" w:rsidRPr="00285BFA">
        <w:rPr>
          <w:lang w:val="el-GR"/>
        </w:rPr>
        <w:t>(</w:t>
      </w:r>
      <w:r w:rsidR="00285BFA">
        <w:rPr>
          <w:lang w:val="el-GR"/>
        </w:rPr>
        <w:t>π.χ. το σιδηροδρομικό σταθμό, την κεντρική πλατεία, τα κυριότερα μνημεία, κ.λπ.)</w:t>
      </w:r>
    </w:p>
    <w:p w:rsidR="005D6628" w:rsidRPr="003957A1" w:rsidRDefault="00D1377A" w:rsidP="009D6469">
      <w:pPr>
        <w:pStyle w:val="TKBulletLevel1"/>
        <w:rPr>
          <w:lang w:val="el-GR"/>
        </w:rPr>
      </w:pPr>
      <w:r>
        <w:rPr>
          <w:lang w:val="el-GR"/>
        </w:rPr>
        <w:t>Έπειτα</w:t>
      </w:r>
      <w:r w:rsidRPr="00D1377A">
        <w:rPr>
          <w:lang w:val="el-GR"/>
        </w:rPr>
        <w:t xml:space="preserve">, </w:t>
      </w:r>
      <w:r>
        <w:rPr>
          <w:lang w:val="el-GR"/>
        </w:rPr>
        <w:t>ζητήστε</w:t>
      </w:r>
      <w:r w:rsidRPr="00D1377A">
        <w:rPr>
          <w:lang w:val="el-GR"/>
        </w:rPr>
        <w:t xml:space="preserve"> </w:t>
      </w:r>
      <w:r>
        <w:rPr>
          <w:lang w:val="el-GR"/>
        </w:rPr>
        <w:t>από</w:t>
      </w:r>
      <w:r w:rsidRPr="00D1377A">
        <w:rPr>
          <w:lang w:val="el-GR"/>
        </w:rPr>
        <w:t xml:space="preserve"> </w:t>
      </w:r>
      <w:r>
        <w:rPr>
          <w:lang w:val="el-GR"/>
        </w:rPr>
        <w:t>τα</w:t>
      </w:r>
      <w:r w:rsidRPr="00D1377A">
        <w:rPr>
          <w:lang w:val="el-GR"/>
        </w:rPr>
        <w:t xml:space="preserve"> </w:t>
      </w:r>
      <w:r>
        <w:rPr>
          <w:lang w:val="el-GR"/>
        </w:rPr>
        <w:t>άτομα</w:t>
      </w:r>
      <w:r w:rsidRPr="00D1377A">
        <w:rPr>
          <w:lang w:val="el-GR"/>
        </w:rPr>
        <w:t xml:space="preserve"> </w:t>
      </w:r>
      <w:r>
        <w:rPr>
          <w:lang w:val="el-GR"/>
        </w:rPr>
        <w:t>της</w:t>
      </w:r>
      <w:r w:rsidRPr="00D1377A">
        <w:rPr>
          <w:lang w:val="el-GR"/>
        </w:rPr>
        <w:t xml:space="preserve"> </w:t>
      </w:r>
      <w:r>
        <w:rPr>
          <w:lang w:val="el-GR"/>
        </w:rPr>
        <w:t>ομάδας</w:t>
      </w:r>
      <w:r w:rsidRPr="00D1377A">
        <w:rPr>
          <w:lang w:val="el-GR"/>
        </w:rPr>
        <w:t xml:space="preserve"> </w:t>
      </w:r>
      <w:r>
        <w:rPr>
          <w:lang w:val="el-GR"/>
        </w:rPr>
        <w:t>να</w:t>
      </w:r>
      <w:r w:rsidRPr="00D1377A">
        <w:rPr>
          <w:lang w:val="el-GR"/>
        </w:rPr>
        <w:t xml:space="preserve"> </w:t>
      </w:r>
      <w:r>
        <w:rPr>
          <w:lang w:val="el-GR"/>
        </w:rPr>
        <w:t>συνεργαστούν</w:t>
      </w:r>
      <w:r w:rsidRPr="00D1377A">
        <w:rPr>
          <w:lang w:val="el-GR"/>
        </w:rPr>
        <w:t xml:space="preserve"> </w:t>
      </w:r>
      <w:r>
        <w:rPr>
          <w:lang w:val="el-GR"/>
        </w:rPr>
        <w:t>για</w:t>
      </w:r>
      <w:r w:rsidRPr="00D1377A">
        <w:rPr>
          <w:lang w:val="el-GR"/>
        </w:rPr>
        <w:t xml:space="preserve"> </w:t>
      </w:r>
      <w:r>
        <w:rPr>
          <w:lang w:val="el-GR"/>
        </w:rPr>
        <w:t>να</w:t>
      </w:r>
      <w:r w:rsidRPr="00D1377A">
        <w:rPr>
          <w:lang w:val="el-GR"/>
        </w:rPr>
        <w:t xml:space="preserve"> </w:t>
      </w:r>
      <w:r>
        <w:rPr>
          <w:lang w:val="el-GR"/>
        </w:rPr>
        <w:t>τοποθετήσουν</w:t>
      </w:r>
      <w:r w:rsidRPr="00D1377A">
        <w:rPr>
          <w:lang w:val="el-GR"/>
        </w:rPr>
        <w:t xml:space="preserve"> </w:t>
      </w:r>
      <w:r>
        <w:rPr>
          <w:lang w:val="el-GR"/>
        </w:rPr>
        <w:t>τις</w:t>
      </w:r>
      <w:r w:rsidRPr="00D1377A">
        <w:rPr>
          <w:lang w:val="el-GR"/>
        </w:rPr>
        <w:t xml:space="preserve"> </w:t>
      </w:r>
      <w:r>
        <w:rPr>
          <w:lang w:val="el-GR"/>
        </w:rPr>
        <w:t xml:space="preserve">εικόνες στα </w:t>
      </w:r>
      <w:r w:rsidR="00436A3E">
        <w:rPr>
          <w:lang w:val="el-GR"/>
        </w:rPr>
        <w:t>σωστά</w:t>
      </w:r>
      <w:r>
        <w:rPr>
          <w:lang w:val="el-GR"/>
        </w:rPr>
        <w:t xml:space="preserve"> σημεία του χάρτη.</w:t>
      </w:r>
    </w:p>
    <w:p w:rsidR="005D6628" w:rsidRPr="003957A1" w:rsidRDefault="003957A1" w:rsidP="00852DF5">
      <w:pPr>
        <w:pStyle w:val="TKTITRE1"/>
        <w:rPr>
          <w:lang w:val="el-GR"/>
        </w:rPr>
      </w:pPr>
      <w:r>
        <w:rPr>
          <w:lang w:val="el-GR"/>
        </w:rPr>
        <w:t>Ιδέες που μπορείτε να εφαρμόσετε για πρόσφυγες με χαμηλό επίπεδο αλφαβητισμού</w:t>
      </w:r>
    </w:p>
    <w:p w:rsidR="005D6628" w:rsidRPr="00F42CDD" w:rsidRDefault="005D6628" w:rsidP="00852DF5">
      <w:pPr>
        <w:pStyle w:val="TKBulletLevel1"/>
        <w:rPr>
          <w:lang w:val="el-GR"/>
        </w:rPr>
      </w:pPr>
      <w:r w:rsidRPr="003957A1">
        <w:rPr>
          <w:lang w:val="el-GR"/>
        </w:rPr>
        <w:tab/>
      </w:r>
      <w:r w:rsidR="00F42CDD">
        <w:rPr>
          <w:lang w:val="el-GR"/>
        </w:rPr>
        <w:t>Ζητήστε</w:t>
      </w:r>
      <w:r w:rsidR="00F42CDD" w:rsidRPr="00F42CDD">
        <w:rPr>
          <w:lang w:val="el-GR"/>
        </w:rPr>
        <w:t xml:space="preserve"> </w:t>
      </w:r>
      <w:r w:rsidR="00F42CDD">
        <w:rPr>
          <w:lang w:val="el-GR"/>
        </w:rPr>
        <w:t>από</w:t>
      </w:r>
      <w:r w:rsidR="00F42CDD" w:rsidRPr="00F42CDD">
        <w:rPr>
          <w:lang w:val="el-GR"/>
        </w:rPr>
        <w:t xml:space="preserve"> </w:t>
      </w:r>
      <w:r w:rsidR="00F42CDD">
        <w:rPr>
          <w:lang w:val="el-GR"/>
        </w:rPr>
        <w:t>τους</w:t>
      </w:r>
      <w:r w:rsidR="00F42CDD" w:rsidRPr="00F42CDD">
        <w:rPr>
          <w:lang w:val="el-GR"/>
        </w:rPr>
        <w:t xml:space="preserve"> </w:t>
      </w:r>
      <w:r w:rsidR="00F42CDD">
        <w:rPr>
          <w:lang w:val="el-GR"/>
        </w:rPr>
        <w:t>πρόσφυγες</w:t>
      </w:r>
      <w:r w:rsidR="00F42CDD" w:rsidRPr="00F42CDD">
        <w:rPr>
          <w:lang w:val="el-GR"/>
        </w:rPr>
        <w:t xml:space="preserve"> </w:t>
      </w:r>
      <w:r w:rsidR="00F42CDD">
        <w:rPr>
          <w:lang w:val="el-GR"/>
        </w:rPr>
        <w:t>με</w:t>
      </w:r>
      <w:r w:rsidR="00F42CDD" w:rsidRPr="00F42CDD">
        <w:rPr>
          <w:lang w:val="el-GR"/>
        </w:rPr>
        <w:t xml:space="preserve"> </w:t>
      </w:r>
      <w:r w:rsidR="00F42CDD">
        <w:rPr>
          <w:lang w:val="el-GR"/>
        </w:rPr>
        <w:t>χαμηλό</w:t>
      </w:r>
      <w:r w:rsidR="00F42CDD" w:rsidRPr="00F42CDD">
        <w:rPr>
          <w:lang w:val="el-GR"/>
        </w:rPr>
        <w:t xml:space="preserve"> </w:t>
      </w:r>
      <w:r w:rsidR="00F42CDD">
        <w:rPr>
          <w:lang w:val="el-GR"/>
        </w:rPr>
        <w:t>επίπεδο</w:t>
      </w:r>
      <w:r w:rsidR="00F42CDD" w:rsidRPr="00F42CDD">
        <w:rPr>
          <w:lang w:val="el-GR"/>
        </w:rPr>
        <w:t xml:space="preserve"> </w:t>
      </w:r>
      <w:r w:rsidR="00F42CDD">
        <w:rPr>
          <w:lang w:val="el-GR"/>
        </w:rPr>
        <w:t>αλφαβητισμού</w:t>
      </w:r>
      <w:r w:rsidR="00F42CDD" w:rsidRPr="00F42CDD">
        <w:rPr>
          <w:lang w:val="el-GR"/>
        </w:rPr>
        <w:t xml:space="preserve"> </w:t>
      </w:r>
      <w:r w:rsidR="00F42CDD">
        <w:rPr>
          <w:lang w:val="el-GR"/>
        </w:rPr>
        <w:t>να</w:t>
      </w:r>
      <w:r w:rsidR="00F42CDD" w:rsidRPr="00F42CDD">
        <w:rPr>
          <w:lang w:val="el-GR"/>
        </w:rPr>
        <w:t xml:space="preserve"> </w:t>
      </w:r>
      <w:r w:rsidR="00F42CDD">
        <w:rPr>
          <w:lang w:val="el-GR"/>
        </w:rPr>
        <w:t xml:space="preserve">αντιγράψουν σε </w:t>
      </w:r>
      <w:r w:rsidR="00436A3E">
        <w:rPr>
          <w:lang w:val="el-GR"/>
        </w:rPr>
        <w:t>καρτέλες/</w:t>
      </w:r>
      <w:r w:rsidR="00F42CDD">
        <w:rPr>
          <w:lang w:val="el-GR"/>
        </w:rPr>
        <w:t>χαρτί το βασικό λεξιλόγιο που χρησιμοποίησαν στις γλωσσικές δραστηριότητες</w:t>
      </w:r>
      <w:r w:rsidR="00852DF5" w:rsidRPr="00F42CDD">
        <w:rPr>
          <w:lang w:val="el-GR"/>
        </w:rPr>
        <w:t>.</w:t>
      </w:r>
    </w:p>
    <w:p w:rsidR="005D6628" w:rsidRPr="0064787A" w:rsidRDefault="005D6628" w:rsidP="00852DF5">
      <w:pPr>
        <w:pStyle w:val="TKBulletLevel1"/>
        <w:rPr>
          <w:lang w:val="el-GR"/>
        </w:rPr>
      </w:pPr>
      <w:r w:rsidRPr="00F42CDD">
        <w:rPr>
          <w:lang w:val="el-GR"/>
        </w:rPr>
        <w:tab/>
      </w:r>
      <w:r w:rsidR="00C21180">
        <w:rPr>
          <w:lang w:val="el-GR"/>
        </w:rPr>
        <w:t>Ζητήστε</w:t>
      </w:r>
      <w:r w:rsidR="00C21180" w:rsidRPr="0064787A">
        <w:rPr>
          <w:lang w:val="el-GR"/>
        </w:rPr>
        <w:t xml:space="preserve"> </w:t>
      </w:r>
      <w:r w:rsidR="00C21180">
        <w:rPr>
          <w:lang w:val="el-GR"/>
        </w:rPr>
        <w:t>τους</w:t>
      </w:r>
      <w:r w:rsidR="00C21180" w:rsidRPr="0064787A">
        <w:rPr>
          <w:lang w:val="el-GR"/>
        </w:rPr>
        <w:t xml:space="preserve"> </w:t>
      </w:r>
      <w:r w:rsidR="00C21180">
        <w:rPr>
          <w:lang w:val="el-GR"/>
        </w:rPr>
        <w:t>να</w:t>
      </w:r>
      <w:r w:rsidR="00C21180" w:rsidRPr="0064787A">
        <w:rPr>
          <w:lang w:val="el-GR"/>
        </w:rPr>
        <w:t xml:space="preserve"> </w:t>
      </w:r>
      <w:r w:rsidR="00EC4DB7">
        <w:rPr>
          <w:lang w:val="el-GR"/>
        </w:rPr>
        <w:t>εντοπίσουν</w:t>
      </w:r>
      <w:r w:rsidR="00C21180" w:rsidRPr="0064787A">
        <w:rPr>
          <w:lang w:val="el-GR"/>
        </w:rPr>
        <w:t xml:space="preserve"> </w:t>
      </w:r>
      <w:r w:rsidR="00CB7042">
        <w:rPr>
          <w:lang w:val="el-GR"/>
        </w:rPr>
        <w:t>τα</w:t>
      </w:r>
      <w:r w:rsidR="00CB7042" w:rsidRPr="0064787A">
        <w:rPr>
          <w:lang w:val="el-GR"/>
        </w:rPr>
        <w:t xml:space="preserve"> </w:t>
      </w:r>
      <w:r w:rsidR="00CB7042">
        <w:rPr>
          <w:lang w:val="el-GR"/>
        </w:rPr>
        <w:t>λογότυπα</w:t>
      </w:r>
      <w:r w:rsidR="00CB7042" w:rsidRPr="0064787A">
        <w:rPr>
          <w:lang w:val="el-GR"/>
        </w:rPr>
        <w:t xml:space="preserve"> </w:t>
      </w:r>
      <w:r w:rsidR="0064787A">
        <w:rPr>
          <w:lang w:val="el-GR"/>
        </w:rPr>
        <w:t>των</w:t>
      </w:r>
      <w:r w:rsidR="0064787A" w:rsidRPr="0064787A">
        <w:rPr>
          <w:lang w:val="el-GR"/>
        </w:rPr>
        <w:t xml:space="preserve"> </w:t>
      </w:r>
      <w:r w:rsidR="0064787A">
        <w:rPr>
          <w:lang w:val="el-GR"/>
        </w:rPr>
        <w:t>ηλεκτρονικών</w:t>
      </w:r>
      <w:r w:rsidR="0064787A" w:rsidRPr="0064787A">
        <w:rPr>
          <w:lang w:val="el-GR"/>
        </w:rPr>
        <w:t xml:space="preserve"> </w:t>
      </w:r>
      <w:r w:rsidR="0064787A">
        <w:rPr>
          <w:lang w:val="el-GR"/>
        </w:rPr>
        <w:t>εφαρμογών και των μέσων κοινωνικής δικτύωσης ανάμεσα στις εικόνες.</w:t>
      </w:r>
    </w:p>
    <w:p w:rsidR="005D6628" w:rsidRPr="00277A4C" w:rsidRDefault="00277A4C" w:rsidP="00852DF5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277A4C">
        <w:rPr>
          <w:lang w:val="el-GR"/>
        </w:rPr>
        <w:t xml:space="preserve"> </w:t>
      </w:r>
      <w:r>
        <w:rPr>
          <w:lang w:val="el-GR"/>
        </w:rPr>
        <w:t>τους</w:t>
      </w:r>
      <w:r w:rsidRPr="00277A4C">
        <w:rPr>
          <w:lang w:val="el-GR"/>
        </w:rPr>
        <w:t xml:space="preserve"> </w:t>
      </w:r>
      <w:r>
        <w:rPr>
          <w:lang w:val="el-GR"/>
        </w:rPr>
        <w:t>να</w:t>
      </w:r>
      <w:r w:rsidRPr="00277A4C">
        <w:rPr>
          <w:lang w:val="el-GR"/>
        </w:rPr>
        <w:t xml:space="preserve"> </w:t>
      </w:r>
      <w:r w:rsidR="00906F32">
        <w:rPr>
          <w:lang w:val="el-GR"/>
        </w:rPr>
        <w:t>γράψουν</w:t>
      </w:r>
      <w:r w:rsidRPr="00277A4C">
        <w:rPr>
          <w:lang w:val="el-GR"/>
        </w:rPr>
        <w:t xml:space="preserve"> </w:t>
      </w:r>
      <w:r>
        <w:rPr>
          <w:lang w:val="el-GR"/>
        </w:rPr>
        <w:t>τον</w:t>
      </w:r>
      <w:r w:rsidRPr="00277A4C">
        <w:rPr>
          <w:lang w:val="el-GR"/>
        </w:rPr>
        <w:t xml:space="preserve"> </w:t>
      </w:r>
      <w:r>
        <w:rPr>
          <w:lang w:val="el-GR"/>
        </w:rPr>
        <w:t>προορισμό</w:t>
      </w:r>
      <w:r w:rsidRPr="00277A4C">
        <w:rPr>
          <w:lang w:val="el-GR"/>
        </w:rPr>
        <w:t xml:space="preserve"> </w:t>
      </w:r>
      <w:r>
        <w:rPr>
          <w:lang w:val="el-GR"/>
        </w:rPr>
        <w:t>που</w:t>
      </w:r>
      <w:r w:rsidRPr="00277A4C">
        <w:rPr>
          <w:lang w:val="el-GR"/>
        </w:rPr>
        <w:t xml:space="preserve"> </w:t>
      </w:r>
      <w:r w:rsidR="00CF0E37">
        <w:rPr>
          <w:lang w:val="el-GR"/>
        </w:rPr>
        <w:t>είχαν επιλέξει</w:t>
      </w:r>
      <w:r>
        <w:rPr>
          <w:lang w:val="el-GR"/>
        </w:rPr>
        <w:t xml:space="preserve"> στη δραστηριότητα </w:t>
      </w:r>
      <w:r w:rsidR="005D6628" w:rsidRPr="00277A4C">
        <w:rPr>
          <w:lang w:val="el-GR"/>
        </w:rPr>
        <w:t>4.</w:t>
      </w:r>
    </w:p>
    <w:p w:rsidR="00710468" w:rsidRPr="00514235" w:rsidRDefault="00710468" w:rsidP="00710468">
      <w:pPr>
        <w:pStyle w:val="TKTITRE1"/>
        <w:rPr>
          <w:lang w:val="el-GR"/>
        </w:rPr>
      </w:pPr>
      <w:r>
        <w:rPr>
          <w:lang w:val="el-GR"/>
        </w:rPr>
        <w:t>Ενδεικτικό</w:t>
      </w:r>
      <w:r w:rsidRPr="00514235">
        <w:rPr>
          <w:lang w:val="el-GR"/>
        </w:rPr>
        <w:t xml:space="preserve"> </w:t>
      </w:r>
      <w:r>
        <w:rPr>
          <w:lang w:val="el-GR"/>
        </w:rPr>
        <w:t>υλικό</w:t>
      </w:r>
    </w:p>
    <w:p w:rsidR="00710468" w:rsidRPr="00DF6F88" w:rsidRDefault="00710468" w:rsidP="00710468">
      <w:pPr>
        <w:pStyle w:val="TKTextetableau"/>
        <w:jc w:val="center"/>
        <w:rPr>
          <w:lang w:val="el-GR"/>
        </w:rPr>
      </w:pPr>
      <w:r>
        <w:rPr>
          <w:lang w:val="el-GR"/>
        </w:rPr>
        <w:t>Εικόνες</w:t>
      </w:r>
      <w:r w:rsidRPr="00DF6F88">
        <w:rPr>
          <w:lang w:val="el-GR"/>
        </w:rPr>
        <w:t xml:space="preserve">, </w:t>
      </w:r>
      <w:r>
        <w:rPr>
          <w:lang w:val="el-GR"/>
        </w:rPr>
        <w:t>εικονίδια</w:t>
      </w:r>
      <w:r w:rsidRPr="00DF6F88">
        <w:rPr>
          <w:lang w:val="el-GR"/>
        </w:rPr>
        <w:t xml:space="preserve"> </w:t>
      </w:r>
      <w:r>
        <w:rPr>
          <w:lang w:val="el-GR"/>
        </w:rPr>
        <w:t>και</w:t>
      </w:r>
      <w:r w:rsidRPr="00DF6F88">
        <w:rPr>
          <w:lang w:val="el-GR"/>
        </w:rPr>
        <w:t xml:space="preserve"> </w:t>
      </w:r>
      <w:r>
        <w:rPr>
          <w:lang w:val="el-GR"/>
        </w:rPr>
        <w:t>λογότυπα</w:t>
      </w:r>
      <w:r w:rsidRPr="00DF6F88">
        <w:rPr>
          <w:lang w:val="el-GR"/>
        </w:rPr>
        <w:t xml:space="preserve"> </w:t>
      </w:r>
      <w:r>
        <w:rPr>
          <w:lang w:val="el-GR"/>
        </w:rPr>
        <w:t>που</w:t>
      </w:r>
      <w:r w:rsidRPr="00DF6F88">
        <w:rPr>
          <w:lang w:val="el-GR"/>
        </w:rPr>
        <w:t xml:space="preserve"> </w:t>
      </w:r>
      <w:r>
        <w:rPr>
          <w:lang w:val="el-GR"/>
        </w:rPr>
        <w:t xml:space="preserve">σχετίζονται με το </w:t>
      </w:r>
      <w:r w:rsidRPr="009D6469">
        <w:t>wifi</w:t>
      </w:r>
      <w:r w:rsidRPr="00DF6F88">
        <w:rPr>
          <w:lang w:val="el-GR"/>
        </w:rPr>
        <w:t xml:space="preserve"> </w:t>
      </w:r>
      <w:r>
        <w:rPr>
          <w:lang w:val="el-GR"/>
        </w:rPr>
        <w:t>και τα</w:t>
      </w:r>
      <w:r w:rsidRPr="00DF6F88">
        <w:rPr>
          <w:lang w:val="el-GR"/>
        </w:rPr>
        <w:t xml:space="preserve"> </w:t>
      </w:r>
      <w:r w:rsidRPr="009D6469">
        <w:t>apps</w:t>
      </w:r>
      <w:r w:rsidRPr="00DF6F88">
        <w:rPr>
          <w:lang w:val="el-GR"/>
        </w:rPr>
        <w:t>.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10468" w:rsidRPr="009D6469" w:rsidTr="00983CF1">
        <w:trPr>
          <w:trHeight w:val="1519"/>
        </w:trPr>
        <w:tc>
          <w:tcPr>
            <w:tcW w:w="3130" w:type="dxa"/>
            <w:vAlign w:val="center"/>
          </w:tcPr>
          <w:p w:rsidR="00710468" w:rsidRPr="009D6469" w:rsidRDefault="00710468" w:rsidP="00983CF1">
            <w:pPr>
              <w:pStyle w:val="TKTEXTE"/>
              <w:rPr>
                <w:rFonts w:asciiTheme="minorHAnsi" w:hAnsiTheme="minorHAnsi"/>
                <w:sz w:val="22"/>
                <w:szCs w:val="22"/>
              </w:rPr>
            </w:pPr>
            <w:r w:rsidRPr="009D6469">
              <w:rPr>
                <w:rFonts w:asciiTheme="minorHAnsi" w:hAnsiTheme="minorHAnsi"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2721FDEB" wp14:editId="5E16EFB8">
                  <wp:extent cx="900000" cy="900000"/>
                  <wp:effectExtent l="19050" t="0" r="0" b="0"/>
                  <wp:docPr id="7" name="Image 7" descr="C:\Users\utilisateur\AppData\Local\Microsoft\Windows\INetCache\Content.Word\46_i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6_i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 w:rsidR="00710468" w:rsidRPr="009D6469" w:rsidRDefault="00710468" w:rsidP="00983CF1">
            <w:pPr>
              <w:pStyle w:val="TKTEXTE"/>
              <w:rPr>
                <w:rFonts w:asciiTheme="minorHAnsi" w:hAnsiTheme="minorHAnsi"/>
                <w:sz w:val="22"/>
                <w:szCs w:val="22"/>
              </w:rPr>
            </w:pPr>
            <w:r w:rsidRPr="009D6469">
              <w:rPr>
                <w:rFonts w:asciiTheme="minorHAnsi" w:hAnsiTheme="minorHAnsi"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30F74D65" wp14:editId="1A60F695">
                  <wp:extent cx="723900" cy="723900"/>
                  <wp:effectExtent l="0" t="0" r="0" b="0"/>
                  <wp:docPr id="3" name="Image 1" descr="C:\Users\utilisateur\AppData\Local\Microsoft\Windows\INetCache\Content.Word\46_47_49_WI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6_47_49_WI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659" cy="727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 w:rsidR="00710468" w:rsidRPr="009D6469" w:rsidRDefault="00710468" w:rsidP="00983CF1">
            <w:pPr>
              <w:pStyle w:val="TKTEXTE"/>
              <w:rPr>
                <w:rFonts w:asciiTheme="minorHAnsi" w:hAnsiTheme="minorHAnsi"/>
                <w:sz w:val="22"/>
                <w:szCs w:val="22"/>
              </w:rPr>
            </w:pPr>
            <w:r w:rsidRPr="009D6469">
              <w:rPr>
                <w:rFonts w:asciiTheme="minorHAnsi" w:hAnsiTheme="minorHAnsi"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14E07245" wp14:editId="018C8721">
                  <wp:extent cx="742950" cy="722990"/>
                  <wp:effectExtent l="0" t="0" r="0" b="0"/>
                  <wp:docPr id="4" name="Image 4" descr="C:\Users\utilisateur\AppData\Local\Microsoft\Windows\INetCache\Content.Word\46_Appst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6_Appst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933" cy="728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1FE" w:rsidRPr="009D6469" w:rsidTr="00983CF1">
        <w:trPr>
          <w:trHeight w:val="1519"/>
        </w:trPr>
        <w:tc>
          <w:tcPr>
            <w:tcW w:w="3130" w:type="dxa"/>
            <w:vAlign w:val="center"/>
          </w:tcPr>
          <w:p w:rsidR="009831FE" w:rsidRPr="009D6469" w:rsidRDefault="009831FE" w:rsidP="00983CF1">
            <w:pPr>
              <w:pStyle w:val="TKTEXTE"/>
              <w:rPr>
                <w:rFonts w:asciiTheme="minorHAnsi" w:hAnsiTheme="minorHAnsi"/>
                <w:noProof/>
                <w:sz w:val="22"/>
                <w:szCs w:val="22"/>
                <w:lang w:val="el-GR" w:eastAsia="el-GR"/>
              </w:rPr>
            </w:pPr>
          </w:p>
        </w:tc>
        <w:tc>
          <w:tcPr>
            <w:tcW w:w="3131" w:type="dxa"/>
            <w:vAlign w:val="center"/>
          </w:tcPr>
          <w:p w:rsidR="009831FE" w:rsidRPr="009D6469" w:rsidRDefault="009831FE" w:rsidP="00983CF1">
            <w:pPr>
              <w:pStyle w:val="TKTEXTE"/>
              <w:rPr>
                <w:rFonts w:asciiTheme="minorHAnsi" w:hAnsiTheme="minorHAnsi"/>
                <w:noProof/>
                <w:sz w:val="22"/>
                <w:szCs w:val="22"/>
                <w:lang w:val="el-GR" w:eastAsia="el-GR"/>
              </w:rPr>
            </w:pPr>
          </w:p>
        </w:tc>
        <w:tc>
          <w:tcPr>
            <w:tcW w:w="3131" w:type="dxa"/>
            <w:vAlign w:val="center"/>
          </w:tcPr>
          <w:p w:rsidR="009831FE" w:rsidRPr="009D6469" w:rsidRDefault="009831FE" w:rsidP="00983CF1">
            <w:pPr>
              <w:pStyle w:val="TKTEXTE"/>
              <w:rPr>
                <w:rFonts w:asciiTheme="minorHAnsi" w:hAnsiTheme="minorHAnsi"/>
                <w:noProof/>
                <w:sz w:val="22"/>
                <w:szCs w:val="22"/>
                <w:lang w:val="el-GR" w:eastAsia="el-GR"/>
              </w:rPr>
            </w:pPr>
          </w:p>
        </w:tc>
      </w:tr>
    </w:tbl>
    <w:p w:rsidR="00710468" w:rsidRPr="00906F32" w:rsidRDefault="00710468" w:rsidP="00710468">
      <w:pPr>
        <w:pStyle w:val="TKTextetableau"/>
        <w:jc w:val="center"/>
        <w:rPr>
          <w:lang w:val="el-GR"/>
        </w:rPr>
      </w:pPr>
      <w:r>
        <w:rPr>
          <w:lang w:val="el-GR"/>
        </w:rPr>
        <w:t>Οθόνες ηλεκτρονικών εφαρμογών</w:t>
      </w:r>
      <w:r w:rsidRPr="00906F32">
        <w:rPr>
          <w:lang w:val="el-GR"/>
        </w:rPr>
        <w:t xml:space="preserve"> (</w:t>
      </w:r>
      <w:r>
        <w:rPr>
          <w:lang w:val="el-GR"/>
        </w:rPr>
        <w:t>π.χ</w:t>
      </w:r>
      <w:r w:rsidRPr="00906F32">
        <w:rPr>
          <w:lang w:val="el-GR"/>
        </w:rPr>
        <w:t xml:space="preserve">. </w:t>
      </w:r>
      <w:r>
        <w:rPr>
          <w:i/>
          <w:lang w:val="el-GR"/>
        </w:rPr>
        <w:t xml:space="preserve">Χάρτες </w:t>
      </w:r>
      <w:r>
        <w:rPr>
          <w:i/>
          <w:lang w:val="en-US"/>
        </w:rPr>
        <w:t>Google</w:t>
      </w:r>
      <w:r w:rsidRPr="00906F32">
        <w:rPr>
          <w:lang w:val="el-GR"/>
        </w:rPr>
        <w:t>).</w:t>
      </w:r>
    </w:p>
    <w:p w:rsidR="00710468" w:rsidRPr="009D6469" w:rsidRDefault="00710468" w:rsidP="00710468">
      <w:pPr>
        <w:pStyle w:val="TKTEXTE"/>
        <w:jc w:val="center"/>
        <w:rPr>
          <w:rFonts w:asciiTheme="minorHAnsi" w:hAnsiTheme="minorHAnsi"/>
          <w:sz w:val="22"/>
          <w:szCs w:val="22"/>
        </w:rPr>
      </w:pPr>
      <w:r w:rsidRPr="009D6469">
        <w:rPr>
          <w:rFonts w:asciiTheme="minorHAnsi" w:hAnsiTheme="minorHAnsi"/>
          <w:noProof/>
          <w:sz w:val="22"/>
          <w:szCs w:val="22"/>
          <w:lang w:val="el-GR" w:eastAsia="el-GR"/>
        </w:rPr>
        <w:drawing>
          <wp:inline distT="0" distB="0" distL="0" distR="0" wp14:anchorId="0728AA19" wp14:editId="3E1241E6">
            <wp:extent cx="2656768" cy="1590675"/>
            <wp:effectExtent l="0" t="0" r="0" b="0"/>
            <wp:docPr id="10" name="Image 10" descr="C:\Users\utilisateur\AppData\Local\Microsoft\Windows\INetCache\Content.Word\46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AppData\Local\Microsoft\Windows\INetCache\Content.Word\46_m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60" cy="160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468" w:rsidRPr="004A5557" w:rsidRDefault="00710468" w:rsidP="00710468">
      <w:pPr>
        <w:pStyle w:val="TKTextetableau"/>
        <w:jc w:val="center"/>
      </w:pPr>
      <w:r>
        <w:rPr>
          <w:lang w:val="el-GR"/>
        </w:rPr>
        <w:t>Εικόνες φαναριών</w:t>
      </w:r>
      <w:r w:rsidRPr="009D6469">
        <w:t>.</w:t>
      </w:r>
    </w:p>
    <w:p w:rsidR="00710468" w:rsidRPr="009D6469" w:rsidRDefault="00710468" w:rsidP="00710468">
      <w:pPr>
        <w:pStyle w:val="TKTEXTE"/>
        <w:jc w:val="center"/>
      </w:pPr>
      <w:r w:rsidRPr="009D6469">
        <w:rPr>
          <w:rFonts w:asciiTheme="minorHAnsi" w:hAnsiTheme="minorHAnsi"/>
          <w:noProof/>
          <w:sz w:val="22"/>
          <w:szCs w:val="22"/>
          <w:lang w:val="el-GR" w:eastAsia="el-GR"/>
        </w:rPr>
        <w:drawing>
          <wp:inline distT="0" distB="0" distL="0" distR="0" wp14:anchorId="5D76D81A" wp14:editId="334D40CD">
            <wp:extent cx="1463040" cy="1828800"/>
            <wp:effectExtent l="0" t="0" r="0" b="0"/>
            <wp:docPr id="13" name="Image 13" descr="C:\Users\utilisateur\AppData\Local\Microsoft\Windows\INetCache\Content.Word\46_l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AppData\Local\Microsoft\Windows\INetCache\Content.Word\46_light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55" cy="183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DD" w:rsidRPr="009D6469" w:rsidRDefault="00382EDD" w:rsidP="00710468">
      <w:pPr>
        <w:pStyle w:val="TKTextetableau"/>
        <w:jc w:val="center"/>
      </w:pPr>
    </w:p>
    <w:sectPr w:rsidR="00382EDD" w:rsidRPr="009D6469" w:rsidSect="007F5F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F4C" w:rsidRDefault="00A15F4C" w:rsidP="00C523EA">
      <w:r>
        <w:separator/>
      </w:r>
    </w:p>
  </w:endnote>
  <w:endnote w:type="continuationSeparator" w:id="0">
    <w:p w:rsidR="00A15F4C" w:rsidRDefault="00A15F4C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1FE" w:rsidRDefault="009831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9831FE" w:rsidRPr="009831FE" w:rsidRDefault="009831FE" w:rsidP="009831F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9831FE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186952" w:rsidRPr="009831FE" w:rsidRDefault="009831FE" w:rsidP="009831F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9831FE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186952" w:rsidRPr="009831FE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0954B8" w:rsidRPr="009831FE" w:rsidRDefault="009831FE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9831FE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2A5874" w:rsidRPr="009831FE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</w:t>
          </w:r>
          <w:r w:rsidR="008A124F" w:rsidRPr="009831FE">
            <w:rPr>
              <w:rFonts w:eastAsia="Calibri" w:cs="Cambria"/>
              <w:b/>
              <w:sz w:val="18"/>
              <w:szCs w:val="18"/>
              <w:lang w:val="el-GR" w:eastAsia="fr-FR"/>
            </w:rPr>
            <w:t>4</w:t>
          </w:r>
          <w:r w:rsidR="002A5874" w:rsidRPr="009831FE">
            <w:rPr>
              <w:rFonts w:eastAsia="Calibri" w:cs="Cambria"/>
              <w:b/>
              <w:sz w:val="18"/>
              <w:szCs w:val="18"/>
              <w:lang w:val="el-GR" w:eastAsia="fr-FR"/>
            </w:rPr>
            <w:t>2</w:t>
          </w:r>
        </w:p>
      </w:tc>
      <w:tc>
        <w:tcPr>
          <w:tcW w:w="1667" w:type="pct"/>
          <w:vAlign w:val="bottom"/>
        </w:tcPr>
        <w:p w:rsidR="00186952" w:rsidRPr="005A600F" w:rsidRDefault="00BC419B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9831FE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9831FE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1FE" w:rsidRDefault="009831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F4C" w:rsidRDefault="00A15F4C" w:rsidP="00C523EA">
      <w:r>
        <w:separator/>
      </w:r>
    </w:p>
  </w:footnote>
  <w:footnote w:type="continuationSeparator" w:id="0">
    <w:p w:rsidR="00A15F4C" w:rsidRDefault="00A15F4C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1FE" w:rsidRDefault="009831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9831FE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9831FE" w:rsidRPr="009831FE" w:rsidRDefault="009831FE" w:rsidP="009831FE">
          <w:pPr>
            <w:jc w:val="center"/>
            <w:rPr>
              <w:rFonts w:eastAsia="Calibri"/>
              <w:b/>
              <w:lang w:val="el-GR"/>
            </w:rPr>
          </w:pPr>
          <w:r w:rsidRPr="009831FE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</w:p>
        <w:p w:rsidR="00186952" w:rsidRPr="009831FE" w:rsidRDefault="009831FE" w:rsidP="009831FE">
          <w:pPr>
            <w:jc w:val="center"/>
            <w:rPr>
              <w:rFonts w:eastAsia="Calibri"/>
              <w:b/>
              <w:i/>
              <w:iCs/>
              <w:lang w:val="en-US"/>
            </w:rPr>
          </w:pPr>
          <w:r w:rsidRPr="009831FE">
            <w:rPr>
              <w:rFonts w:eastAsia="Calibri"/>
              <w:b/>
              <w:i/>
              <w:iCs/>
              <w:lang w:val="en-US"/>
            </w:rPr>
            <w:t>εργαλειοθήκη του Συμβουλίου της Ευρώπης</w:t>
          </w:r>
        </w:p>
        <w:p w:rsidR="00186952" w:rsidRPr="00010EAF" w:rsidRDefault="00A15F4C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9831FE" w:rsidRDefault="009831FE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9831FE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eastAsia="Calibri" w:cs="Calibri"/>
              <w:sz w:val="20"/>
              <w:szCs w:val="20"/>
              <w:lang w:val="el-GR"/>
            </w:rPr>
            <w:br/>
          </w:r>
          <w:bookmarkStart w:id="0" w:name="_GoBack"/>
          <w:bookmarkEnd w:id="0"/>
          <w:r w:rsidRPr="009831FE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186952" w:rsidRPr="00010EAF" w:rsidRDefault="00A15F4C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1FE" w:rsidRDefault="009831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2F6471EA"/>
    <w:lvl w:ilvl="0" w:tplc="7AD26DAE">
      <w:start w:val="1"/>
      <w:numFmt w:val="decimal"/>
      <w:pStyle w:val="TKNbrsLevel1"/>
      <w:lvlText w:val="%1."/>
      <w:lvlJc w:val="left"/>
      <w:pPr>
        <w:ind w:left="360" w:hanging="360"/>
      </w:pPr>
      <w:rPr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4C66"/>
    <w:rsid w:val="00013516"/>
    <w:rsid w:val="00022AD2"/>
    <w:rsid w:val="000338F0"/>
    <w:rsid w:val="00037B0E"/>
    <w:rsid w:val="000618A7"/>
    <w:rsid w:val="000937FA"/>
    <w:rsid w:val="000954B8"/>
    <w:rsid w:val="000A080D"/>
    <w:rsid w:val="000C5F40"/>
    <w:rsid w:val="000D0A36"/>
    <w:rsid w:val="000E1DA9"/>
    <w:rsid w:val="000E706C"/>
    <w:rsid w:val="000F42D6"/>
    <w:rsid w:val="00104E36"/>
    <w:rsid w:val="00110B4B"/>
    <w:rsid w:val="00113442"/>
    <w:rsid w:val="00123F4B"/>
    <w:rsid w:val="00126A5E"/>
    <w:rsid w:val="00130E69"/>
    <w:rsid w:val="00140B7E"/>
    <w:rsid w:val="00143FF0"/>
    <w:rsid w:val="00154B1F"/>
    <w:rsid w:val="00171563"/>
    <w:rsid w:val="00172C07"/>
    <w:rsid w:val="001741D1"/>
    <w:rsid w:val="0017676C"/>
    <w:rsid w:val="00186952"/>
    <w:rsid w:val="00186CD4"/>
    <w:rsid w:val="001965B4"/>
    <w:rsid w:val="001A1B4C"/>
    <w:rsid w:val="001A5BC4"/>
    <w:rsid w:val="001B0010"/>
    <w:rsid w:val="001B12A6"/>
    <w:rsid w:val="001B4187"/>
    <w:rsid w:val="001B602D"/>
    <w:rsid w:val="001B71AD"/>
    <w:rsid w:val="001C7918"/>
    <w:rsid w:val="001D7251"/>
    <w:rsid w:val="001F502C"/>
    <w:rsid w:val="0020300A"/>
    <w:rsid w:val="00214CD0"/>
    <w:rsid w:val="00233192"/>
    <w:rsid w:val="00246E8E"/>
    <w:rsid w:val="00254DC5"/>
    <w:rsid w:val="0026293F"/>
    <w:rsid w:val="00277A4C"/>
    <w:rsid w:val="00285BFA"/>
    <w:rsid w:val="002860CD"/>
    <w:rsid w:val="002A0CEF"/>
    <w:rsid w:val="002A3476"/>
    <w:rsid w:val="002A5874"/>
    <w:rsid w:val="002D7BD0"/>
    <w:rsid w:val="002F2562"/>
    <w:rsid w:val="00303A5A"/>
    <w:rsid w:val="00327BBC"/>
    <w:rsid w:val="0033137E"/>
    <w:rsid w:val="00343C12"/>
    <w:rsid w:val="0035492A"/>
    <w:rsid w:val="00355BB8"/>
    <w:rsid w:val="003575BD"/>
    <w:rsid w:val="00361F04"/>
    <w:rsid w:val="00373B9F"/>
    <w:rsid w:val="0037570C"/>
    <w:rsid w:val="00381AC6"/>
    <w:rsid w:val="00382EDD"/>
    <w:rsid w:val="0038409C"/>
    <w:rsid w:val="003847AD"/>
    <w:rsid w:val="00391F30"/>
    <w:rsid w:val="003957A1"/>
    <w:rsid w:val="003C050D"/>
    <w:rsid w:val="003C32F5"/>
    <w:rsid w:val="003C57D9"/>
    <w:rsid w:val="003C60BD"/>
    <w:rsid w:val="003C799F"/>
    <w:rsid w:val="003D21A3"/>
    <w:rsid w:val="003D3030"/>
    <w:rsid w:val="003E358D"/>
    <w:rsid w:val="003E7F4D"/>
    <w:rsid w:val="003F121D"/>
    <w:rsid w:val="003F4DF3"/>
    <w:rsid w:val="00405832"/>
    <w:rsid w:val="00425EB7"/>
    <w:rsid w:val="00436A3E"/>
    <w:rsid w:val="00441DB7"/>
    <w:rsid w:val="00460BCC"/>
    <w:rsid w:val="00463894"/>
    <w:rsid w:val="00470AA9"/>
    <w:rsid w:val="00471AAD"/>
    <w:rsid w:val="0049006B"/>
    <w:rsid w:val="004A5557"/>
    <w:rsid w:val="004B3714"/>
    <w:rsid w:val="004B5DD8"/>
    <w:rsid w:val="004B7ADD"/>
    <w:rsid w:val="004C1652"/>
    <w:rsid w:val="004C5A6F"/>
    <w:rsid w:val="004E32A8"/>
    <w:rsid w:val="004F2E30"/>
    <w:rsid w:val="004F5317"/>
    <w:rsid w:val="0050334F"/>
    <w:rsid w:val="00503E91"/>
    <w:rsid w:val="005074BE"/>
    <w:rsid w:val="00510AE8"/>
    <w:rsid w:val="00514235"/>
    <w:rsid w:val="00526886"/>
    <w:rsid w:val="00542DB8"/>
    <w:rsid w:val="00555D25"/>
    <w:rsid w:val="00567213"/>
    <w:rsid w:val="005713EB"/>
    <w:rsid w:val="005878D3"/>
    <w:rsid w:val="005A600F"/>
    <w:rsid w:val="005C2E50"/>
    <w:rsid w:val="005D6628"/>
    <w:rsid w:val="005E4CA5"/>
    <w:rsid w:val="005F234A"/>
    <w:rsid w:val="00605D0D"/>
    <w:rsid w:val="006076F5"/>
    <w:rsid w:val="00617D74"/>
    <w:rsid w:val="00634900"/>
    <w:rsid w:val="006355E0"/>
    <w:rsid w:val="0064154F"/>
    <w:rsid w:val="006455D0"/>
    <w:rsid w:val="0064787A"/>
    <w:rsid w:val="00651E90"/>
    <w:rsid w:val="00655B1E"/>
    <w:rsid w:val="00655CCE"/>
    <w:rsid w:val="00665E33"/>
    <w:rsid w:val="006A1A21"/>
    <w:rsid w:val="006B1783"/>
    <w:rsid w:val="006B6385"/>
    <w:rsid w:val="006B7367"/>
    <w:rsid w:val="006C0689"/>
    <w:rsid w:val="006C08C3"/>
    <w:rsid w:val="006C19C6"/>
    <w:rsid w:val="006C7764"/>
    <w:rsid w:val="006D234F"/>
    <w:rsid w:val="006E147E"/>
    <w:rsid w:val="006F38F4"/>
    <w:rsid w:val="00705BF1"/>
    <w:rsid w:val="00710468"/>
    <w:rsid w:val="00734E55"/>
    <w:rsid w:val="0074542C"/>
    <w:rsid w:val="007458E1"/>
    <w:rsid w:val="00745FAE"/>
    <w:rsid w:val="007677FF"/>
    <w:rsid w:val="00767D0E"/>
    <w:rsid w:val="00773ACD"/>
    <w:rsid w:val="007979A1"/>
    <w:rsid w:val="007A1FFF"/>
    <w:rsid w:val="007A24AC"/>
    <w:rsid w:val="007A3027"/>
    <w:rsid w:val="007A6BCD"/>
    <w:rsid w:val="007B4D14"/>
    <w:rsid w:val="007C3998"/>
    <w:rsid w:val="007F5F10"/>
    <w:rsid w:val="0080105B"/>
    <w:rsid w:val="0080462C"/>
    <w:rsid w:val="008048D9"/>
    <w:rsid w:val="00805257"/>
    <w:rsid w:val="008067EC"/>
    <w:rsid w:val="0083366C"/>
    <w:rsid w:val="00844534"/>
    <w:rsid w:val="00844614"/>
    <w:rsid w:val="008469DE"/>
    <w:rsid w:val="008506D5"/>
    <w:rsid w:val="00852DF5"/>
    <w:rsid w:val="008656F3"/>
    <w:rsid w:val="00892B00"/>
    <w:rsid w:val="008A124F"/>
    <w:rsid w:val="008A5AB5"/>
    <w:rsid w:val="008A6F21"/>
    <w:rsid w:val="008B45A3"/>
    <w:rsid w:val="008C468A"/>
    <w:rsid w:val="008C53DF"/>
    <w:rsid w:val="008E6FB9"/>
    <w:rsid w:val="008F0189"/>
    <w:rsid w:val="008F1473"/>
    <w:rsid w:val="008F24DC"/>
    <w:rsid w:val="008F2C31"/>
    <w:rsid w:val="00900594"/>
    <w:rsid w:val="009025F0"/>
    <w:rsid w:val="009044DD"/>
    <w:rsid w:val="00906D4A"/>
    <w:rsid w:val="00906F32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831FE"/>
    <w:rsid w:val="009A431F"/>
    <w:rsid w:val="009A4759"/>
    <w:rsid w:val="009A5131"/>
    <w:rsid w:val="009B7F95"/>
    <w:rsid w:val="009C6F9F"/>
    <w:rsid w:val="009D2E7A"/>
    <w:rsid w:val="009D6469"/>
    <w:rsid w:val="009E16FD"/>
    <w:rsid w:val="009E342C"/>
    <w:rsid w:val="009F2579"/>
    <w:rsid w:val="00A03292"/>
    <w:rsid w:val="00A1258A"/>
    <w:rsid w:val="00A13A03"/>
    <w:rsid w:val="00A14133"/>
    <w:rsid w:val="00A15F4C"/>
    <w:rsid w:val="00A27C34"/>
    <w:rsid w:val="00A36998"/>
    <w:rsid w:val="00A5196F"/>
    <w:rsid w:val="00A6623D"/>
    <w:rsid w:val="00A67362"/>
    <w:rsid w:val="00A71F85"/>
    <w:rsid w:val="00A7554F"/>
    <w:rsid w:val="00A802F2"/>
    <w:rsid w:val="00A81C9B"/>
    <w:rsid w:val="00AA676B"/>
    <w:rsid w:val="00AB255A"/>
    <w:rsid w:val="00AC191B"/>
    <w:rsid w:val="00AD0505"/>
    <w:rsid w:val="00AE16AE"/>
    <w:rsid w:val="00AE657E"/>
    <w:rsid w:val="00AF4A1E"/>
    <w:rsid w:val="00AF56A8"/>
    <w:rsid w:val="00B00C7C"/>
    <w:rsid w:val="00B11F29"/>
    <w:rsid w:val="00B169D6"/>
    <w:rsid w:val="00B33421"/>
    <w:rsid w:val="00B35EFB"/>
    <w:rsid w:val="00B43726"/>
    <w:rsid w:val="00B51D45"/>
    <w:rsid w:val="00B66C15"/>
    <w:rsid w:val="00B73A35"/>
    <w:rsid w:val="00B74800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B72E8"/>
    <w:rsid w:val="00BC419B"/>
    <w:rsid w:val="00BD2F15"/>
    <w:rsid w:val="00BE6428"/>
    <w:rsid w:val="00BF2B09"/>
    <w:rsid w:val="00BF693D"/>
    <w:rsid w:val="00C21180"/>
    <w:rsid w:val="00C24B3F"/>
    <w:rsid w:val="00C24C86"/>
    <w:rsid w:val="00C30A19"/>
    <w:rsid w:val="00C523EA"/>
    <w:rsid w:val="00C622D7"/>
    <w:rsid w:val="00C716E0"/>
    <w:rsid w:val="00C7477C"/>
    <w:rsid w:val="00C8086F"/>
    <w:rsid w:val="00CB0441"/>
    <w:rsid w:val="00CB7042"/>
    <w:rsid w:val="00CC0991"/>
    <w:rsid w:val="00CC0BFB"/>
    <w:rsid w:val="00CC1796"/>
    <w:rsid w:val="00CC6B8F"/>
    <w:rsid w:val="00CE215E"/>
    <w:rsid w:val="00CF0B90"/>
    <w:rsid w:val="00CF0E37"/>
    <w:rsid w:val="00CF36D3"/>
    <w:rsid w:val="00D00DA4"/>
    <w:rsid w:val="00D064EA"/>
    <w:rsid w:val="00D07616"/>
    <w:rsid w:val="00D1377A"/>
    <w:rsid w:val="00D2211A"/>
    <w:rsid w:val="00D56693"/>
    <w:rsid w:val="00D57D70"/>
    <w:rsid w:val="00D61794"/>
    <w:rsid w:val="00D70BD7"/>
    <w:rsid w:val="00D81172"/>
    <w:rsid w:val="00D8328F"/>
    <w:rsid w:val="00D861C3"/>
    <w:rsid w:val="00D94C2F"/>
    <w:rsid w:val="00DA3122"/>
    <w:rsid w:val="00DA5A92"/>
    <w:rsid w:val="00DD0635"/>
    <w:rsid w:val="00DD35DF"/>
    <w:rsid w:val="00DD53DC"/>
    <w:rsid w:val="00DE5B7D"/>
    <w:rsid w:val="00DF37F1"/>
    <w:rsid w:val="00DF5B76"/>
    <w:rsid w:val="00DF60EB"/>
    <w:rsid w:val="00DF6F88"/>
    <w:rsid w:val="00DF74FC"/>
    <w:rsid w:val="00E076C3"/>
    <w:rsid w:val="00E33862"/>
    <w:rsid w:val="00E41A1E"/>
    <w:rsid w:val="00E53152"/>
    <w:rsid w:val="00E74E5B"/>
    <w:rsid w:val="00E826A8"/>
    <w:rsid w:val="00E90A39"/>
    <w:rsid w:val="00EA2410"/>
    <w:rsid w:val="00EC0A1F"/>
    <w:rsid w:val="00EC3C97"/>
    <w:rsid w:val="00EC4DB7"/>
    <w:rsid w:val="00ED4CB7"/>
    <w:rsid w:val="00EF338C"/>
    <w:rsid w:val="00F260E9"/>
    <w:rsid w:val="00F41208"/>
    <w:rsid w:val="00F42CDD"/>
    <w:rsid w:val="00F44C9F"/>
    <w:rsid w:val="00F5126A"/>
    <w:rsid w:val="00F67D15"/>
    <w:rsid w:val="00F70B47"/>
    <w:rsid w:val="00FB0515"/>
    <w:rsid w:val="00FB61ED"/>
    <w:rsid w:val="00FB70A6"/>
    <w:rsid w:val="00FC4F80"/>
    <w:rsid w:val="00FD6479"/>
    <w:rsid w:val="00FE08F9"/>
    <w:rsid w:val="00FF2F08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7A518"/>
  <w15:docId w15:val="{C37FEF24-4E60-47CB-A455-837FB587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1537-7977-4041-B0DA-632A33BF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3664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2017-03-21T17:43:00Z</cp:lastPrinted>
  <dcterms:created xsi:type="dcterms:W3CDTF">2017-10-06T15:13:00Z</dcterms:created>
  <dcterms:modified xsi:type="dcterms:W3CDTF">2017-10-06T15:13:00Z</dcterms:modified>
</cp:coreProperties>
</file>